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D67BE" w14:textId="77777777" w:rsidR="00FC27DB" w:rsidRPr="002516F4" w:rsidRDefault="00FC27DB">
      <w:pPr>
        <w:rPr>
          <w:rFonts w:ascii="Arial Narrow" w:hAnsi="Arial Narrow"/>
          <w:sz w:val="24"/>
          <w:szCs w:val="24"/>
        </w:rPr>
      </w:pPr>
      <w:bookmarkStart w:id="0" w:name="_top"/>
      <w:bookmarkEnd w:id="0"/>
    </w:p>
    <w:p w14:paraId="67E1AE5A" w14:textId="77777777" w:rsidR="002C66D5" w:rsidRPr="002516F4" w:rsidRDefault="002C66D5" w:rsidP="002C66D5">
      <w:pPr>
        <w:tabs>
          <w:tab w:val="left" w:pos="7119"/>
        </w:tabs>
        <w:jc w:val="center"/>
        <w:rPr>
          <w:rFonts w:ascii="Arial Narrow" w:hAnsi="Arial Narrow" w:cs="Arial"/>
          <w:b/>
          <w:sz w:val="24"/>
          <w:szCs w:val="24"/>
        </w:rPr>
      </w:pPr>
      <w:r w:rsidRPr="002516F4">
        <w:rPr>
          <w:rFonts w:ascii="Arial Narrow" w:hAnsi="Arial Narrow" w:cs="Arial"/>
          <w:b/>
          <w:sz w:val="24"/>
          <w:szCs w:val="24"/>
        </w:rPr>
        <w:t xml:space="preserve">PLAN DE CONTINGENCIA DEL PROGRAMA DE GESTION DOCUMENTAL </w:t>
      </w:r>
    </w:p>
    <w:p w14:paraId="57EA93BA" w14:textId="77777777" w:rsidR="00306853" w:rsidRPr="002516F4" w:rsidRDefault="00306853" w:rsidP="00306853">
      <w:pPr>
        <w:jc w:val="center"/>
        <w:rPr>
          <w:rFonts w:ascii="Arial Narrow" w:hAnsi="Arial Narrow" w:cs="Arial"/>
          <w:b/>
          <w:sz w:val="24"/>
          <w:szCs w:val="24"/>
        </w:rPr>
      </w:pPr>
    </w:p>
    <w:p w14:paraId="5D322906" w14:textId="77777777" w:rsidR="00306853" w:rsidRPr="002516F4" w:rsidRDefault="00306853" w:rsidP="00306853">
      <w:pPr>
        <w:rPr>
          <w:rFonts w:ascii="Arial Narrow" w:hAnsi="Arial Narrow" w:cs="Arial"/>
          <w:b/>
          <w:sz w:val="24"/>
          <w:szCs w:val="24"/>
        </w:rPr>
      </w:pPr>
    </w:p>
    <w:p w14:paraId="685CBEF1" w14:textId="77777777" w:rsidR="00306853" w:rsidRDefault="00306853" w:rsidP="00306853">
      <w:pPr>
        <w:rPr>
          <w:rFonts w:ascii="Arial Narrow" w:hAnsi="Arial Narrow" w:cs="Arial"/>
          <w:b/>
          <w:sz w:val="24"/>
          <w:szCs w:val="24"/>
        </w:rPr>
      </w:pPr>
    </w:p>
    <w:p w14:paraId="491615BE" w14:textId="77777777" w:rsidR="002C66D5" w:rsidRDefault="002C66D5" w:rsidP="00306853">
      <w:pPr>
        <w:rPr>
          <w:rFonts w:ascii="Arial Narrow" w:hAnsi="Arial Narrow" w:cs="Arial"/>
          <w:b/>
          <w:sz w:val="24"/>
          <w:szCs w:val="24"/>
        </w:rPr>
      </w:pPr>
    </w:p>
    <w:p w14:paraId="6F4CECF7" w14:textId="77777777" w:rsidR="002C66D5" w:rsidRDefault="002C66D5" w:rsidP="00306853">
      <w:pPr>
        <w:rPr>
          <w:rFonts w:ascii="Arial Narrow" w:hAnsi="Arial Narrow" w:cs="Arial"/>
          <w:b/>
          <w:sz w:val="24"/>
          <w:szCs w:val="24"/>
        </w:rPr>
      </w:pPr>
    </w:p>
    <w:p w14:paraId="752BC2DA" w14:textId="77777777" w:rsidR="00306853" w:rsidRDefault="00BE76CB" w:rsidP="00BE76CB">
      <w:pPr>
        <w:tabs>
          <w:tab w:val="left" w:pos="7095"/>
        </w:tabs>
        <w:rPr>
          <w:rFonts w:ascii="Arial Narrow" w:hAnsi="Arial Narrow" w:cs="Arial"/>
          <w:b/>
          <w:sz w:val="24"/>
          <w:szCs w:val="24"/>
        </w:rPr>
      </w:pPr>
      <w:r>
        <w:rPr>
          <w:rFonts w:ascii="Arial Narrow" w:hAnsi="Arial Narrow" w:cs="Arial"/>
          <w:b/>
          <w:sz w:val="24"/>
          <w:szCs w:val="24"/>
        </w:rPr>
        <w:tab/>
      </w:r>
    </w:p>
    <w:p w14:paraId="2ADF209B" w14:textId="77777777" w:rsidR="00BE53B5" w:rsidRPr="002516F4" w:rsidRDefault="00BE53B5" w:rsidP="00306853">
      <w:pPr>
        <w:rPr>
          <w:rFonts w:ascii="Arial Narrow" w:hAnsi="Arial Narrow" w:cs="Arial"/>
          <w:b/>
          <w:sz w:val="24"/>
          <w:szCs w:val="24"/>
        </w:rPr>
      </w:pPr>
    </w:p>
    <w:p w14:paraId="4CF29414" w14:textId="77777777" w:rsidR="00306853" w:rsidRPr="002516F4" w:rsidRDefault="00306853" w:rsidP="00306853">
      <w:pPr>
        <w:rPr>
          <w:rFonts w:ascii="Arial Narrow" w:hAnsi="Arial Narrow" w:cs="Arial"/>
          <w:b/>
          <w:sz w:val="24"/>
          <w:szCs w:val="24"/>
        </w:rPr>
      </w:pPr>
    </w:p>
    <w:p w14:paraId="11279ED5" w14:textId="77777777" w:rsidR="002C66D5" w:rsidRPr="002C66D5" w:rsidRDefault="002C66D5" w:rsidP="002C66D5">
      <w:pPr>
        <w:jc w:val="center"/>
        <w:rPr>
          <w:rFonts w:ascii="Arial Narrow" w:hAnsi="Arial Narrow"/>
          <w:b/>
          <w:sz w:val="24"/>
          <w:szCs w:val="24"/>
        </w:rPr>
      </w:pPr>
      <w:r w:rsidRPr="002C66D5">
        <w:rPr>
          <w:rFonts w:ascii="Arial Narrow" w:hAnsi="Arial Narrow"/>
          <w:b/>
          <w:sz w:val="24"/>
          <w:szCs w:val="24"/>
        </w:rPr>
        <w:t>PROCESO: DE APOYO</w:t>
      </w:r>
    </w:p>
    <w:p w14:paraId="38050382" w14:textId="77777777" w:rsidR="002C66D5" w:rsidRPr="002C66D5" w:rsidRDefault="002C66D5" w:rsidP="002C66D5">
      <w:pPr>
        <w:jc w:val="center"/>
        <w:rPr>
          <w:rFonts w:ascii="Arial Narrow" w:hAnsi="Arial Narrow"/>
          <w:b/>
          <w:sz w:val="24"/>
          <w:szCs w:val="24"/>
        </w:rPr>
      </w:pPr>
    </w:p>
    <w:p w14:paraId="3364598F" w14:textId="77777777" w:rsidR="002C66D5" w:rsidRPr="002C66D5" w:rsidRDefault="002C66D5" w:rsidP="002C66D5">
      <w:pPr>
        <w:jc w:val="center"/>
        <w:rPr>
          <w:rFonts w:ascii="Arial Narrow" w:hAnsi="Arial Narrow"/>
          <w:b/>
          <w:sz w:val="24"/>
          <w:szCs w:val="24"/>
        </w:rPr>
      </w:pPr>
      <w:r w:rsidRPr="002C66D5">
        <w:rPr>
          <w:rFonts w:ascii="Arial Narrow" w:hAnsi="Arial Narrow"/>
          <w:b/>
          <w:sz w:val="24"/>
          <w:szCs w:val="24"/>
        </w:rPr>
        <w:t>PROCEDIMIENTO: ARCHIVO CENTRAL</w:t>
      </w:r>
    </w:p>
    <w:p w14:paraId="2BCC99CB" w14:textId="77777777" w:rsidR="00306853" w:rsidRPr="002516F4" w:rsidRDefault="00306853" w:rsidP="002C66D5">
      <w:pPr>
        <w:jc w:val="center"/>
        <w:rPr>
          <w:rFonts w:ascii="Arial Narrow" w:hAnsi="Arial Narrow" w:cs="Arial"/>
          <w:b/>
          <w:sz w:val="24"/>
          <w:szCs w:val="24"/>
        </w:rPr>
      </w:pPr>
    </w:p>
    <w:p w14:paraId="6334C83A" w14:textId="77777777" w:rsidR="00306853" w:rsidRPr="002516F4" w:rsidRDefault="00306853" w:rsidP="00306853">
      <w:pPr>
        <w:rPr>
          <w:rFonts w:ascii="Arial Narrow" w:hAnsi="Arial Narrow" w:cs="Arial"/>
          <w:b/>
          <w:sz w:val="24"/>
          <w:szCs w:val="24"/>
        </w:rPr>
      </w:pPr>
    </w:p>
    <w:p w14:paraId="7AF23DD8" w14:textId="77777777" w:rsidR="00306853" w:rsidRPr="002516F4" w:rsidRDefault="00306853" w:rsidP="00306853">
      <w:pPr>
        <w:rPr>
          <w:rFonts w:ascii="Arial Narrow" w:hAnsi="Arial Narrow" w:cs="Arial"/>
          <w:b/>
          <w:sz w:val="24"/>
          <w:szCs w:val="24"/>
        </w:rPr>
      </w:pPr>
    </w:p>
    <w:p w14:paraId="3A3B936F" w14:textId="77777777" w:rsidR="00306853" w:rsidRPr="002C66D5" w:rsidRDefault="00306853" w:rsidP="00306853">
      <w:pPr>
        <w:tabs>
          <w:tab w:val="left" w:pos="7119"/>
        </w:tabs>
        <w:rPr>
          <w:rFonts w:ascii="Arial Narrow" w:hAnsi="Arial Narrow" w:cs="Arial"/>
          <w:b/>
          <w:sz w:val="24"/>
          <w:szCs w:val="24"/>
        </w:rPr>
      </w:pPr>
      <w:r w:rsidRPr="002516F4">
        <w:rPr>
          <w:rFonts w:ascii="Arial Narrow" w:hAnsi="Arial Narrow" w:cs="Arial"/>
          <w:b/>
          <w:sz w:val="24"/>
          <w:szCs w:val="24"/>
        </w:rPr>
        <w:tab/>
      </w:r>
    </w:p>
    <w:p w14:paraId="1A93EEDB" w14:textId="77777777" w:rsidR="00306853" w:rsidRPr="002516F4" w:rsidRDefault="00CE426D" w:rsidP="00CE426D">
      <w:pPr>
        <w:tabs>
          <w:tab w:val="left" w:pos="6345"/>
        </w:tabs>
        <w:rPr>
          <w:rFonts w:ascii="Arial Narrow" w:hAnsi="Arial Narrow" w:cs="Arial"/>
          <w:sz w:val="24"/>
          <w:szCs w:val="24"/>
        </w:rPr>
      </w:pPr>
      <w:r>
        <w:rPr>
          <w:rFonts w:ascii="Arial Narrow" w:hAnsi="Arial Narrow" w:cs="Arial"/>
          <w:sz w:val="24"/>
          <w:szCs w:val="24"/>
        </w:rPr>
        <w:tab/>
      </w:r>
    </w:p>
    <w:p w14:paraId="383EFFC1" w14:textId="77777777" w:rsidR="00306853" w:rsidRPr="002516F4" w:rsidRDefault="00306853" w:rsidP="00306853">
      <w:pPr>
        <w:tabs>
          <w:tab w:val="left" w:pos="7119"/>
        </w:tabs>
        <w:rPr>
          <w:rFonts w:ascii="Arial Narrow" w:hAnsi="Arial Narrow" w:cs="Arial"/>
          <w:sz w:val="24"/>
          <w:szCs w:val="24"/>
        </w:rPr>
      </w:pPr>
    </w:p>
    <w:p w14:paraId="63E671CB" w14:textId="77777777" w:rsidR="002C66D5" w:rsidRDefault="002C66D5" w:rsidP="002C66D5">
      <w:pPr>
        <w:jc w:val="center"/>
        <w:rPr>
          <w:b/>
        </w:rPr>
      </w:pPr>
    </w:p>
    <w:p w14:paraId="1AA85B0E" w14:textId="77777777" w:rsidR="002C66D5" w:rsidRDefault="002C66D5" w:rsidP="002C66D5">
      <w:pPr>
        <w:jc w:val="center"/>
        <w:rPr>
          <w:b/>
        </w:rPr>
      </w:pPr>
    </w:p>
    <w:p w14:paraId="47B9E78D" w14:textId="77777777" w:rsidR="002C66D5" w:rsidRPr="002C66D5" w:rsidRDefault="002C66D5" w:rsidP="002C66D5">
      <w:pPr>
        <w:jc w:val="center"/>
        <w:rPr>
          <w:rFonts w:ascii="Arial Narrow" w:hAnsi="Arial Narrow"/>
          <w:b/>
          <w:sz w:val="24"/>
          <w:szCs w:val="24"/>
        </w:rPr>
      </w:pPr>
      <w:r w:rsidRPr="002C66D5">
        <w:rPr>
          <w:rFonts w:ascii="Arial Narrow" w:hAnsi="Arial Narrow"/>
          <w:b/>
          <w:sz w:val="24"/>
          <w:szCs w:val="24"/>
        </w:rPr>
        <w:t>CORPORACIÓN PARA EL DESARROLLO SOSTENIBLE DEL NORTE Y EL ORIENTE AMAZÓNICO CDA</w:t>
      </w:r>
    </w:p>
    <w:p w14:paraId="41F4E04B" w14:textId="77777777" w:rsidR="002C66D5" w:rsidRPr="002C66D5" w:rsidRDefault="002C66D5" w:rsidP="002C66D5">
      <w:pPr>
        <w:jc w:val="center"/>
        <w:rPr>
          <w:rFonts w:ascii="Arial Narrow" w:hAnsi="Arial Narrow"/>
          <w:b/>
          <w:sz w:val="24"/>
          <w:szCs w:val="24"/>
        </w:rPr>
      </w:pPr>
      <w:r w:rsidRPr="002C66D5">
        <w:rPr>
          <w:rFonts w:ascii="Arial Narrow" w:hAnsi="Arial Narrow"/>
          <w:b/>
          <w:sz w:val="24"/>
          <w:szCs w:val="24"/>
        </w:rPr>
        <w:t>GUAINÍA, GUAVIARE Y VAUPÉS</w:t>
      </w:r>
    </w:p>
    <w:p w14:paraId="6A4D6F71" w14:textId="332D7B60" w:rsidR="00306853" w:rsidRPr="004B304A" w:rsidRDefault="002C66D5" w:rsidP="004B304A">
      <w:pPr>
        <w:jc w:val="center"/>
        <w:rPr>
          <w:rFonts w:ascii="Arial Narrow" w:hAnsi="Arial Narrow"/>
          <w:b/>
          <w:sz w:val="24"/>
          <w:szCs w:val="24"/>
        </w:rPr>
      </w:pPr>
      <w:r w:rsidRPr="002C66D5">
        <w:rPr>
          <w:rFonts w:ascii="Arial Narrow" w:hAnsi="Arial Narrow"/>
          <w:b/>
          <w:sz w:val="24"/>
          <w:szCs w:val="24"/>
        </w:rPr>
        <w:t>20</w:t>
      </w:r>
      <w:bookmarkStart w:id="1" w:name="_Hlk1392264"/>
      <w:r w:rsidR="00474910">
        <w:rPr>
          <w:rFonts w:ascii="Arial Narrow" w:hAnsi="Arial Narrow"/>
          <w:b/>
          <w:sz w:val="24"/>
          <w:szCs w:val="24"/>
        </w:rPr>
        <w:t>26</w:t>
      </w:r>
    </w:p>
    <w:p w14:paraId="27A1F9C9" w14:textId="77777777" w:rsidR="00474910" w:rsidRDefault="00474910" w:rsidP="0071341E">
      <w:pPr>
        <w:tabs>
          <w:tab w:val="left" w:pos="7119"/>
        </w:tabs>
        <w:jc w:val="center"/>
        <w:rPr>
          <w:rFonts w:ascii="Arial Narrow" w:hAnsi="Arial Narrow" w:cs="Arial"/>
          <w:b/>
          <w:sz w:val="24"/>
          <w:szCs w:val="24"/>
        </w:rPr>
      </w:pPr>
    </w:p>
    <w:p w14:paraId="37B925DB" w14:textId="4B7A231D" w:rsidR="00306853" w:rsidRPr="002516F4" w:rsidRDefault="00306853" w:rsidP="0071341E">
      <w:pPr>
        <w:tabs>
          <w:tab w:val="left" w:pos="7119"/>
        </w:tabs>
        <w:jc w:val="center"/>
        <w:rPr>
          <w:rFonts w:ascii="Arial Narrow" w:hAnsi="Arial Narrow" w:cs="Arial"/>
          <w:b/>
          <w:sz w:val="24"/>
          <w:szCs w:val="24"/>
        </w:rPr>
      </w:pPr>
      <w:r w:rsidRPr="002516F4">
        <w:rPr>
          <w:rFonts w:ascii="Arial Narrow" w:hAnsi="Arial Narrow" w:cs="Arial"/>
          <w:b/>
          <w:sz w:val="24"/>
          <w:szCs w:val="24"/>
        </w:rPr>
        <w:lastRenderedPageBreak/>
        <w:t>CONTENIDO</w:t>
      </w:r>
    </w:p>
    <w:p w14:paraId="54EE1A4C" w14:textId="77777777" w:rsidR="00306853" w:rsidRPr="002516F4" w:rsidRDefault="00306853" w:rsidP="0071341E">
      <w:pPr>
        <w:tabs>
          <w:tab w:val="left" w:pos="7119"/>
        </w:tabs>
        <w:rPr>
          <w:rFonts w:ascii="Arial Narrow" w:hAnsi="Arial Narrow" w:cs="Arial"/>
          <w:caps/>
          <w:sz w:val="24"/>
          <w:szCs w:val="24"/>
        </w:rPr>
      </w:pPr>
      <w:r w:rsidRPr="002516F4">
        <w:rPr>
          <w:rFonts w:ascii="Arial Narrow" w:hAnsi="Arial Narrow" w:cs="Arial"/>
          <w:caps/>
          <w:sz w:val="24"/>
          <w:szCs w:val="24"/>
        </w:rPr>
        <w:t>1.INTRODUCCION</w:t>
      </w:r>
      <w:r w:rsidR="00430F9C">
        <w:rPr>
          <w:rFonts w:ascii="Arial Narrow" w:hAnsi="Arial Narrow" w:cs="Arial"/>
          <w:caps/>
          <w:sz w:val="24"/>
          <w:szCs w:val="24"/>
        </w:rPr>
        <w:t>……………………………………………………………………………………</w:t>
      </w:r>
      <w:r w:rsidR="00430F9C">
        <w:rPr>
          <w:rFonts w:ascii="Arial Narrow" w:hAnsi="Arial Narrow" w:cs="Arial"/>
          <w:caps/>
          <w:sz w:val="24"/>
          <w:szCs w:val="24"/>
        </w:rPr>
        <w:tab/>
        <w:t>4</w:t>
      </w:r>
    </w:p>
    <w:p w14:paraId="4D73CA59" w14:textId="77777777" w:rsidR="00430F9C" w:rsidRDefault="0099149C" w:rsidP="0071341E">
      <w:pPr>
        <w:tabs>
          <w:tab w:val="left" w:pos="7119"/>
        </w:tabs>
        <w:rPr>
          <w:rFonts w:ascii="Arial Narrow" w:hAnsi="Arial Narrow" w:cs="Arial"/>
          <w:caps/>
          <w:sz w:val="24"/>
          <w:szCs w:val="24"/>
        </w:rPr>
      </w:pPr>
      <w:r w:rsidRPr="002516F4">
        <w:rPr>
          <w:rFonts w:ascii="Arial Narrow" w:hAnsi="Arial Narrow" w:cs="Arial"/>
          <w:caps/>
          <w:sz w:val="24"/>
          <w:szCs w:val="24"/>
        </w:rPr>
        <w:t>2. JUSTIFICACION</w:t>
      </w:r>
      <w:r w:rsidR="00430F9C">
        <w:rPr>
          <w:rFonts w:ascii="Arial Narrow" w:hAnsi="Arial Narrow" w:cs="Arial"/>
          <w:caps/>
          <w:sz w:val="24"/>
          <w:szCs w:val="24"/>
        </w:rPr>
        <w:t>…………………………………………………………………………………...</w:t>
      </w:r>
      <w:r w:rsidR="00430F9C">
        <w:rPr>
          <w:rFonts w:ascii="Arial Narrow" w:hAnsi="Arial Narrow" w:cs="Arial"/>
          <w:caps/>
          <w:sz w:val="24"/>
          <w:szCs w:val="24"/>
        </w:rPr>
        <w:tab/>
        <w:t>5</w:t>
      </w:r>
    </w:p>
    <w:p w14:paraId="6E269205" w14:textId="77777777" w:rsidR="0099149C" w:rsidRPr="002516F4" w:rsidRDefault="0099149C" w:rsidP="0071341E">
      <w:pPr>
        <w:tabs>
          <w:tab w:val="left" w:pos="7119"/>
        </w:tabs>
        <w:rPr>
          <w:rFonts w:ascii="Arial Narrow" w:hAnsi="Arial Narrow" w:cs="Arial"/>
          <w:caps/>
          <w:sz w:val="24"/>
          <w:szCs w:val="24"/>
        </w:rPr>
      </w:pPr>
      <w:r w:rsidRPr="002516F4">
        <w:rPr>
          <w:rFonts w:ascii="Arial Narrow" w:hAnsi="Arial Narrow" w:cs="Arial"/>
          <w:caps/>
          <w:sz w:val="24"/>
          <w:szCs w:val="24"/>
        </w:rPr>
        <w:t>3. ALCANCE</w:t>
      </w:r>
      <w:r w:rsidR="00430F9C">
        <w:rPr>
          <w:rFonts w:ascii="Arial Narrow" w:hAnsi="Arial Narrow" w:cs="Arial"/>
          <w:caps/>
          <w:sz w:val="24"/>
          <w:szCs w:val="24"/>
        </w:rPr>
        <w:t>……………………………………………………………………………………</w:t>
      </w:r>
      <w:proofErr w:type="gramStart"/>
      <w:r w:rsidR="00430F9C">
        <w:rPr>
          <w:rFonts w:ascii="Arial Narrow" w:hAnsi="Arial Narrow" w:cs="Arial"/>
          <w:caps/>
          <w:sz w:val="24"/>
          <w:szCs w:val="24"/>
        </w:rPr>
        <w:t>…….</w:t>
      </w:r>
      <w:proofErr w:type="gramEnd"/>
      <w:r w:rsidR="00430F9C">
        <w:rPr>
          <w:rFonts w:ascii="Arial Narrow" w:hAnsi="Arial Narrow" w:cs="Arial"/>
          <w:caps/>
          <w:sz w:val="24"/>
          <w:szCs w:val="24"/>
        </w:rPr>
        <w:t>.</w:t>
      </w:r>
      <w:r w:rsidR="00430F9C">
        <w:rPr>
          <w:rFonts w:ascii="Arial Narrow" w:hAnsi="Arial Narrow" w:cs="Arial"/>
          <w:caps/>
          <w:sz w:val="24"/>
          <w:szCs w:val="24"/>
        </w:rPr>
        <w:tab/>
        <w:t>5</w:t>
      </w:r>
    </w:p>
    <w:p w14:paraId="58BCB3EA" w14:textId="77777777" w:rsidR="0099149C" w:rsidRPr="002516F4" w:rsidRDefault="0099149C" w:rsidP="0071341E">
      <w:pPr>
        <w:tabs>
          <w:tab w:val="left" w:pos="7119"/>
        </w:tabs>
        <w:rPr>
          <w:rFonts w:ascii="Arial Narrow" w:hAnsi="Arial Narrow" w:cs="Arial"/>
          <w:caps/>
          <w:sz w:val="24"/>
          <w:szCs w:val="24"/>
        </w:rPr>
      </w:pPr>
      <w:r w:rsidRPr="002516F4">
        <w:rPr>
          <w:rFonts w:ascii="Arial Narrow" w:hAnsi="Arial Narrow" w:cs="Arial"/>
          <w:caps/>
          <w:sz w:val="24"/>
          <w:szCs w:val="24"/>
        </w:rPr>
        <w:t>4. OBJETIVOS</w:t>
      </w:r>
      <w:r w:rsidR="00430F9C">
        <w:rPr>
          <w:rFonts w:ascii="Arial Narrow" w:hAnsi="Arial Narrow" w:cs="Arial"/>
          <w:caps/>
          <w:sz w:val="24"/>
          <w:szCs w:val="24"/>
        </w:rPr>
        <w:t>……………………………………………………………………………………….</w:t>
      </w:r>
      <w:r w:rsidR="00430F9C">
        <w:rPr>
          <w:rFonts w:ascii="Arial Narrow" w:hAnsi="Arial Narrow" w:cs="Arial"/>
          <w:caps/>
          <w:sz w:val="24"/>
          <w:szCs w:val="24"/>
        </w:rPr>
        <w:tab/>
        <w:t>5</w:t>
      </w:r>
    </w:p>
    <w:p w14:paraId="5A4EF9A3" w14:textId="77777777" w:rsidR="0099149C" w:rsidRPr="002516F4" w:rsidRDefault="0099149C" w:rsidP="0071341E">
      <w:pPr>
        <w:tabs>
          <w:tab w:val="left" w:pos="7119"/>
        </w:tabs>
        <w:rPr>
          <w:rFonts w:ascii="Arial Narrow" w:hAnsi="Arial Narrow" w:cs="Arial"/>
          <w:caps/>
          <w:sz w:val="24"/>
          <w:szCs w:val="24"/>
        </w:rPr>
      </w:pPr>
      <w:r w:rsidRPr="002516F4">
        <w:rPr>
          <w:rFonts w:ascii="Arial Narrow" w:hAnsi="Arial Narrow" w:cs="Arial"/>
          <w:caps/>
          <w:sz w:val="24"/>
          <w:szCs w:val="24"/>
        </w:rPr>
        <w:t>4.1 Objetivo general</w:t>
      </w:r>
      <w:r w:rsidR="00430F9C">
        <w:rPr>
          <w:rFonts w:ascii="Arial Narrow" w:hAnsi="Arial Narrow" w:cs="Arial"/>
          <w:caps/>
          <w:sz w:val="24"/>
          <w:szCs w:val="24"/>
        </w:rPr>
        <w:t>………………………………………………………………………….</w:t>
      </w:r>
      <w:r w:rsidR="00430F9C">
        <w:rPr>
          <w:rFonts w:ascii="Arial Narrow" w:hAnsi="Arial Narrow" w:cs="Arial"/>
          <w:caps/>
          <w:sz w:val="24"/>
          <w:szCs w:val="24"/>
        </w:rPr>
        <w:tab/>
        <w:t>5</w:t>
      </w:r>
    </w:p>
    <w:p w14:paraId="22CBD60E" w14:textId="77777777" w:rsidR="0099149C" w:rsidRPr="002516F4" w:rsidRDefault="0099149C" w:rsidP="0071341E">
      <w:pPr>
        <w:tabs>
          <w:tab w:val="left" w:pos="7119"/>
        </w:tabs>
        <w:rPr>
          <w:rFonts w:ascii="Arial Narrow" w:hAnsi="Arial Narrow" w:cs="Arial"/>
          <w:caps/>
          <w:sz w:val="24"/>
          <w:szCs w:val="24"/>
        </w:rPr>
      </w:pPr>
      <w:r w:rsidRPr="002516F4">
        <w:rPr>
          <w:rFonts w:ascii="Arial Narrow" w:hAnsi="Arial Narrow" w:cs="Arial"/>
          <w:caps/>
          <w:sz w:val="24"/>
          <w:szCs w:val="24"/>
        </w:rPr>
        <w:t>4.2 Objetivos específicos</w:t>
      </w:r>
      <w:r w:rsidR="00430F9C">
        <w:rPr>
          <w:rFonts w:ascii="Arial Narrow" w:hAnsi="Arial Narrow" w:cs="Arial"/>
          <w:caps/>
          <w:sz w:val="24"/>
          <w:szCs w:val="24"/>
        </w:rPr>
        <w:t>……………………………………………………………</w:t>
      </w:r>
      <w:proofErr w:type="gramStart"/>
      <w:r w:rsidR="00430F9C">
        <w:rPr>
          <w:rFonts w:ascii="Arial Narrow" w:hAnsi="Arial Narrow" w:cs="Arial"/>
          <w:caps/>
          <w:sz w:val="24"/>
          <w:szCs w:val="24"/>
        </w:rPr>
        <w:t>…….</w:t>
      </w:r>
      <w:proofErr w:type="gramEnd"/>
      <w:r w:rsidR="00430F9C">
        <w:rPr>
          <w:rFonts w:ascii="Arial Narrow" w:hAnsi="Arial Narrow" w:cs="Arial"/>
          <w:caps/>
          <w:sz w:val="24"/>
          <w:szCs w:val="24"/>
        </w:rPr>
        <w:t>.</w:t>
      </w:r>
      <w:r w:rsidR="00430F9C">
        <w:rPr>
          <w:rFonts w:ascii="Arial Narrow" w:hAnsi="Arial Narrow" w:cs="Arial"/>
          <w:caps/>
          <w:sz w:val="24"/>
          <w:szCs w:val="24"/>
        </w:rPr>
        <w:tab/>
        <w:t>6</w:t>
      </w:r>
    </w:p>
    <w:p w14:paraId="00DFA9E3" w14:textId="77777777" w:rsidR="0099149C" w:rsidRPr="002516F4" w:rsidRDefault="0099149C" w:rsidP="0071341E">
      <w:pPr>
        <w:tabs>
          <w:tab w:val="left" w:pos="7119"/>
        </w:tabs>
        <w:rPr>
          <w:rFonts w:ascii="Arial Narrow" w:hAnsi="Arial Narrow" w:cs="Arial"/>
          <w:caps/>
          <w:sz w:val="24"/>
          <w:szCs w:val="24"/>
        </w:rPr>
      </w:pPr>
      <w:r w:rsidRPr="002516F4">
        <w:rPr>
          <w:rFonts w:ascii="Arial Narrow" w:hAnsi="Arial Narrow" w:cs="Arial"/>
          <w:caps/>
          <w:sz w:val="24"/>
          <w:szCs w:val="24"/>
        </w:rPr>
        <w:t>5. MARCO DE REFERENCIA</w:t>
      </w:r>
      <w:r w:rsidR="00430F9C">
        <w:rPr>
          <w:rFonts w:ascii="Arial Narrow" w:hAnsi="Arial Narrow" w:cs="Arial"/>
          <w:caps/>
          <w:sz w:val="24"/>
          <w:szCs w:val="24"/>
        </w:rPr>
        <w:t>…………………………………………………………………….</w:t>
      </w:r>
      <w:r w:rsidR="00430F9C">
        <w:rPr>
          <w:rFonts w:ascii="Arial Narrow" w:hAnsi="Arial Narrow" w:cs="Arial"/>
          <w:caps/>
          <w:sz w:val="24"/>
          <w:szCs w:val="24"/>
        </w:rPr>
        <w:tab/>
      </w:r>
      <w:r w:rsidR="00430F9C">
        <w:rPr>
          <w:rFonts w:ascii="Arial Narrow" w:hAnsi="Arial Narrow" w:cs="Arial"/>
          <w:caps/>
          <w:sz w:val="24"/>
          <w:szCs w:val="24"/>
        </w:rPr>
        <w:tab/>
        <w:t>6</w:t>
      </w:r>
    </w:p>
    <w:p w14:paraId="1F8511EE" w14:textId="77777777" w:rsidR="0099149C" w:rsidRPr="002516F4" w:rsidRDefault="0099149C" w:rsidP="0071341E">
      <w:pPr>
        <w:tabs>
          <w:tab w:val="left" w:pos="7119"/>
        </w:tabs>
        <w:rPr>
          <w:rFonts w:ascii="Arial Narrow" w:hAnsi="Arial Narrow" w:cs="Arial"/>
          <w:caps/>
          <w:sz w:val="24"/>
          <w:szCs w:val="24"/>
        </w:rPr>
      </w:pPr>
      <w:r w:rsidRPr="002516F4">
        <w:rPr>
          <w:rFonts w:ascii="Arial Narrow" w:hAnsi="Arial Narrow" w:cs="Arial"/>
          <w:caps/>
          <w:sz w:val="24"/>
          <w:szCs w:val="24"/>
        </w:rPr>
        <w:t>5.1 Marco conceptual</w:t>
      </w:r>
      <w:r w:rsidR="00430F9C">
        <w:rPr>
          <w:rFonts w:ascii="Arial Narrow" w:hAnsi="Arial Narrow" w:cs="Arial"/>
          <w:caps/>
          <w:sz w:val="24"/>
          <w:szCs w:val="24"/>
        </w:rPr>
        <w:t>………………………………………………………………………</w:t>
      </w:r>
      <w:r w:rsidR="00430F9C">
        <w:rPr>
          <w:rFonts w:ascii="Arial Narrow" w:hAnsi="Arial Narrow" w:cs="Arial"/>
          <w:caps/>
          <w:sz w:val="24"/>
          <w:szCs w:val="24"/>
        </w:rPr>
        <w:tab/>
      </w:r>
      <w:r w:rsidR="00430F9C">
        <w:rPr>
          <w:rFonts w:ascii="Arial Narrow" w:hAnsi="Arial Narrow" w:cs="Arial"/>
          <w:caps/>
          <w:sz w:val="24"/>
          <w:szCs w:val="24"/>
        </w:rPr>
        <w:tab/>
        <w:t>6</w:t>
      </w:r>
    </w:p>
    <w:p w14:paraId="4F0D8E3C" w14:textId="77777777" w:rsidR="0099149C" w:rsidRPr="002516F4" w:rsidRDefault="0099149C" w:rsidP="0071341E">
      <w:pPr>
        <w:tabs>
          <w:tab w:val="left" w:pos="7119"/>
        </w:tabs>
        <w:rPr>
          <w:rFonts w:ascii="Arial Narrow" w:hAnsi="Arial Narrow" w:cs="Arial"/>
          <w:caps/>
          <w:sz w:val="24"/>
          <w:szCs w:val="24"/>
        </w:rPr>
      </w:pPr>
      <w:r w:rsidRPr="002516F4">
        <w:rPr>
          <w:rFonts w:ascii="Arial Narrow" w:hAnsi="Arial Narrow" w:cs="Arial"/>
          <w:caps/>
          <w:sz w:val="24"/>
          <w:szCs w:val="24"/>
        </w:rPr>
        <w:t>5.2 Marco jurídico</w:t>
      </w:r>
      <w:r w:rsidR="00430F9C">
        <w:rPr>
          <w:rFonts w:ascii="Arial Narrow" w:hAnsi="Arial Narrow" w:cs="Arial"/>
          <w:caps/>
          <w:sz w:val="24"/>
          <w:szCs w:val="24"/>
        </w:rPr>
        <w:t>……………………………………………………………………………</w:t>
      </w:r>
      <w:r w:rsidR="00430F9C">
        <w:rPr>
          <w:rFonts w:ascii="Arial Narrow" w:hAnsi="Arial Narrow" w:cs="Arial"/>
          <w:caps/>
          <w:sz w:val="24"/>
          <w:szCs w:val="24"/>
        </w:rPr>
        <w:tab/>
      </w:r>
      <w:r w:rsidR="00430F9C">
        <w:rPr>
          <w:rFonts w:ascii="Arial Narrow" w:hAnsi="Arial Narrow" w:cs="Arial"/>
          <w:caps/>
          <w:sz w:val="24"/>
          <w:szCs w:val="24"/>
        </w:rPr>
        <w:tab/>
        <w:t>7</w:t>
      </w:r>
    </w:p>
    <w:p w14:paraId="561670AB" w14:textId="77777777" w:rsidR="006914C8" w:rsidRPr="002516F4" w:rsidRDefault="006914C8" w:rsidP="0071341E">
      <w:pPr>
        <w:tabs>
          <w:tab w:val="left" w:pos="7119"/>
        </w:tabs>
        <w:rPr>
          <w:rFonts w:ascii="Arial Narrow" w:hAnsi="Arial Narrow" w:cs="Arial"/>
          <w:caps/>
          <w:sz w:val="24"/>
          <w:szCs w:val="24"/>
        </w:rPr>
      </w:pPr>
      <w:r w:rsidRPr="002516F4">
        <w:rPr>
          <w:rFonts w:ascii="Arial Narrow" w:hAnsi="Arial Narrow" w:cs="Arial"/>
          <w:caps/>
          <w:sz w:val="24"/>
          <w:szCs w:val="24"/>
        </w:rPr>
        <w:t xml:space="preserve">6. DATOS GENERALES DE LA CORPORACION CDA (SEDE </w:t>
      </w:r>
      <w:proofErr w:type="gramStart"/>
      <w:r w:rsidRPr="002516F4">
        <w:rPr>
          <w:rFonts w:ascii="Arial Narrow" w:hAnsi="Arial Narrow" w:cs="Arial"/>
          <w:caps/>
          <w:sz w:val="24"/>
          <w:szCs w:val="24"/>
        </w:rPr>
        <w:t>PRINCIPAL)</w:t>
      </w:r>
      <w:r w:rsidR="00430F9C">
        <w:rPr>
          <w:rFonts w:ascii="Arial Narrow" w:hAnsi="Arial Narrow" w:cs="Arial"/>
          <w:caps/>
          <w:sz w:val="24"/>
          <w:szCs w:val="24"/>
        </w:rPr>
        <w:t>…</w:t>
      </w:r>
      <w:proofErr w:type="gramEnd"/>
      <w:r w:rsidR="00430F9C">
        <w:rPr>
          <w:rFonts w:ascii="Arial Narrow" w:hAnsi="Arial Narrow" w:cs="Arial"/>
          <w:caps/>
          <w:sz w:val="24"/>
          <w:szCs w:val="24"/>
        </w:rPr>
        <w:t>……</w:t>
      </w:r>
      <w:proofErr w:type="gramStart"/>
      <w:r w:rsidR="00430F9C">
        <w:rPr>
          <w:rFonts w:ascii="Arial Narrow" w:hAnsi="Arial Narrow" w:cs="Arial"/>
          <w:caps/>
          <w:sz w:val="24"/>
          <w:szCs w:val="24"/>
        </w:rPr>
        <w:t>…….</w:t>
      </w:r>
      <w:proofErr w:type="gramEnd"/>
      <w:r w:rsidR="00430F9C">
        <w:rPr>
          <w:rFonts w:ascii="Arial Narrow" w:hAnsi="Arial Narrow" w:cs="Arial"/>
          <w:caps/>
          <w:sz w:val="24"/>
          <w:szCs w:val="24"/>
        </w:rPr>
        <w:t>.</w:t>
      </w:r>
      <w:r w:rsidR="00430F9C">
        <w:rPr>
          <w:rFonts w:ascii="Arial Narrow" w:hAnsi="Arial Narrow" w:cs="Arial"/>
          <w:caps/>
          <w:sz w:val="24"/>
          <w:szCs w:val="24"/>
        </w:rPr>
        <w:tab/>
      </w:r>
      <w:r w:rsidR="00430F9C">
        <w:rPr>
          <w:rFonts w:ascii="Arial Narrow" w:hAnsi="Arial Narrow" w:cs="Arial"/>
          <w:caps/>
          <w:sz w:val="24"/>
          <w:szCs w:val="24"/>
        </w:rPr>
        <w:tab/>
        <w:t>7</w:t>
      </w:r>
    </w:p>
    <w:p w14:paraId="35ED429D" w14:textId="77777777" w:rsidR="006914C8" w:rsidRPr="002516F4" w:rsidRDefault="006914C8" w:rsidP="0071341E">
      <w:pPr>
        <w:tabs>
          <w:tab w:val="left" w:pos="7119"/>
        </w:tabs>
        <w:rPr>
          <w:rFonts w:ascii="Arial Narrow" w:hAnsi="Arial Narrow" w:cs="Arial"/>
          <w:caps/>
          <w:sz w:val="24"/>
          <w:szCs w:val="24"/>
        </w:rPr>
      </w:pPr>
      <w:r w:rsidRPr="002516F4">
        <w:rPr>
          <w:rFonts w:ascii="Arial Narrow" w:hAnsi="Arial Narrow" w:cs="Arial"/>
          <w:caps/>
          <w:sz w:val="24"/>
          <w:szCs w:val="24"/>
        </w:rPr>
        <w:t xml:space="preserve">6.1 </w:t>
      </w:r>
      <w:r w:rsidR="003C5746" w:rsidRPr="002516F4">
        <w:rPr>
          <w:rFonts w:ascii="Arial Narrow" w:hAnsi="Arial Narrow" w:cs="Arial"/>
          <w:caps/>
          <w:sz w:val="24"/>
          <w:szCs w:val="24"/>
        </w:rPr>
        <w:t>Localización</w:t>
      </w:r>
      <w:r w:rsidR="00430F9C">
        <w:rPr>
          <w:rFonts w:ascii="Arial Narrow" w:hAnsi="Arial Narrow" w:cs="Arial"/>
          <w:caps/>
          <w:sz w:val="24"/>
          <w:szCs w:val="24"/>
        </w:rPr>
        <w:t>………………………………………………………………………………</w:t>
      </w:r>
      <w:r w:rsidR="002B176F">
        <w:rPr>
          <w:rFonts w:ascii="Arial Narrow" w:hAnsi="Arial Narrow" w:cs="Arial"/>
          <w:caps/>
          <w:sz w:val="24"/>
          <w:szCs w:val="24"/>
        </w:rPr>
        <w:tab/>
      </w:r>
      <w:r w:rsidR="002B176F">
        <w:rPr>
          <w:rFonts w:ascii="Arial Narrow" w:hAnsi="Arial Narrow" w:cs="Arial"/>
          <w:caps/>
          <w:sz w:val="24"/>
          <w:szCs w:val="24"/>
        </w:rPr>
        <w:tab/>
        <w:t>8</w:t>
      </w:r>
    </w:p>
    <w:p w14:paraId="6A21497D" w14:textId="77777777" w:rsidR="006914C8" w:rsidRPr="002516F4" w:rsidRDefault="003C5746" w:rsidP="0071341E">
      <w:pPr>
        <w:tabs>
          <w:tab w:val="left" w:pos="7119"/>
        </w:tabs>
        <w:rPr>
          <w:rFonts w:ascii="Arial Narrow" w:hAnsi="Arial Narrow" w:cs="Arial"/>
          <w:caps/>
          <w:sz w:val="24"/>
          <w:szCs w:val="24"/>
        </w:rPr>
      </w:pPr>
      <w:r w:rsidRPr="002516F4">
        <w:rPr>
          <w:rFonts w:ascii="Arial Narrow" w:hAnsi="Arial Narrow" w:cs="Arial"/>
          <w:caps/>
          <w:sz w:val="24"/>
          <w:szCs w:val="24"/>
        </w:rPr>
        <w:t>6.2 Ubicación geográfica</w:t>
      </w:r>
      <w:r w:rsidR="002B176F">
        <w:rPr>
          <w:rFonts w:ascii="Arial Narrow" w:hAnsi="Arial Narrow" w:cs="Arial"/>
          <w:caps/>
          <w:sz w:val="24"/>
          <w:szCs w:val="24"/>
        </w:rPr>
        <w:t>…………………………………………………………………</w:t>
      </w:r>
      <w:r w:rsidR="00E670E5">
        <w:rPr>
          <w:rFonts w:ascii="Arial Narrow" w:hAnsi="Arial Narrow" w:cs="Arial"/>
          <w:caps/>
          <w:sz w:val="24"/>
          <w:szCs w:val="24"/>
        </w:rPr>
        <w:tab/>
      </w:r>
      <w:r w:rsidR="00E670E5">
        <w:rPr>
          <w:rFonts w:ascii="Arial Narrow" w:hAnsi="Arial Narrow" w:cs="Arial"/>
          <w:caps/>
          <w:sz w:val="24"/>
          <w:szCs w:val="24"/>
        </w:rPr>
        <w:tab/>
        <w:t>8</w:t>
      </w:r>
    </w:p>
    <w:p w14:paraId="1A0D330E" w14:textId="77777777" w:rsidR="003C5746" w:rsidRPr="002516F4" w:rsidRDefault="003C5746" w:rsidP="0071341E">
      <w:pPr>
        <w:tabs>
          <w:tab w:val="left" w:pos="7119"/>
        </w:tabs>
        <w:rPr>
          <w:rFonts w:ascii="Arial Narrow" w:hAnsi="Arial Narrow" w:cs="Arial"/>
          <w:caps/>
          <w:sz w:val="24"/>
          <w:szCs w:val="24"/>
        </w:rPr>
      </w:pPr>
      <w:r w:rsidRPr="002516F4">
        <w:rPr>
          <w:rFonts w:ascii="Arial Narrow" w:hAnsi="Arial Narrow" w:cs="Arial"/>
          <w:caps/>
          <w:sz w:val="24"/>
          <w:szCs w:val="24"/>
        </w:rPr>
        <w:t xml:space="preserve">6.3 Ubicación de la oficina de archivo central de la corporación CDA (sede </w:t>
      </w:r>
      <w:proofErr w:type="gramStart"/>
      <w:r w:rsidRPr="002516F4">
        <w:rPr>
          <w:rFonts w:ascii="Arial Narrow" w:hAnsi="Arial Narrow" w:cs="Arial"/>
          <w:caps/>
          <w:sz w:val="24"/>
          <w:szCs w:val="24"/>
        </w:rPr>
        <w:t>principal)</w:t>
      </w:r>
      <w:r w:rsidR="00E670E5">
        <w:rPr>
          <w:rFonts w:ascii="Arial Narrow" w:hAnsi="Arial Narrow" w:cs="Arial"/>
          <w:caps/>
          <w:sz w:val="24"/>
          <w:szCs w:val="24"/>
        </w:rPr>
        <w:t>…</w:t>
      </w:r>
      <w:proofErr w:type="gramEnd"/>
      <w:r w:rsidR="00E670E5">
        <w:rPr>
          <w:rFonts w:ascii="Arial Narrow" w:hAnsi="Arial Narrow" w:cs="Arial"/>
          <w:caps/>
          <w:sz w:val="24"/>
          <w:szCs w:val="24"/>
        </w:rPr>
        <w:t>………………………………………………………………………………</w:t>
      </w:r>
      <w:proofErr w:type="gramStart"/>
      <w:r w:rsidR="00E670E5">
        <w:rPr>
          <w:rFonts w:ascii="Arial Narrow" w:hAnsi="Arial Narrow" w:cs="Arial"/>
          <w:caps/>
          <w:sz w:val="24"/>
          <w:szCs w:val="24"/>
        </w:rPr>
        <w:t>…….</w:t>
      </w:r>
      <w:proofErr w:type="gramEnd"/>
      <w:r w:rsidR="00E670E5">
        <w:rPr>
          <w:rFonts w:ascii="Arial Narrow" w:hAnsi="Arial Narrow" w:cs="Arial"/>
          <w:caps/>
          <w:sz w:val="24"/>
          <w:szCs w:val="24"/>
        </w:rPr>
        <w:t>.</w:t>
      </w:r>
      <w:r w:rsidR="00E670E5">
        <w:rPr>
          <w:rFonts w:ascii="Arial Narrow" w:hAnsi="Arial Narrow" w:cs="Arial"/>
          <w:caps/>
          <w:sz w:val="24"/>
          <w:szCs w:val="24"/>
        </w:rPr>
        <w:tab/>
      </w:r>
      <w:r w:rsidR="00E670E5">
        <w:rPr>
          <w:rFonts w:ascii="Arial Narrow" w:hAnsi="Arial Narrow" w:cs="Arial"/>
          <w:caps/>
          <w:sz w:val="24"/>
          <w:szCs w:val="24"/>
        </w:rPr>
        <w:tab/>
        <w:t>9</w:t>
      </w:r>
    </w:p>
    <w:p w14:paraId="076C501E" w14:textId="77777777" w:rsidR="004917F5" w:rsidRPr="002516F4" w:rsidRDefault="004917F5" w:rsidP="0071341E">
      <w:pPr>
        <w:tabs>
          <w:tab w:val="left" w:pos="7119"/>
        </w:tabs>
        <w:rPr>
          <w:rFonts w:ascii="Arial Narrow" w:hAnsi="Arial Narrow" w:cs="Arial"/>
          <w:caps/>
          <w:sz w:val="24"/>
          <w:szCs w:val="24"/>
        </w:rPr>
      </w:pPr>
      <w:r w:rsidRPr="002516F4">
        <w:rPr>
          <w:rFonts w:ascii="Arial Narrow" w:hAnsi="Arial Narrow" w:cs="Arial"/>
          <w:caps/>
          <w:sz w:val="24"/>
          <w:szCs w:val="24"/>
        </w:rPr>
        <w:t xml:space="preserve">6.4 Descripción funcional del archivo central de la corporación CDA (sede </w:t>
      </w:r>
      <w:proofErr w:type="gramStart"/>
      <w:r w:rsidRPr="002516F4">
        <w:rPr>
          <w:rFonts w:ascii="Arial Narrow" w:hAnsi="Arial Narrow" w:cs="Arial"/>
          <w:caps/>
          <w:sz w:val="24"/>
          <w:szCs w:val="24"/>
        </w:rPr>
        <w:t>principal)</w:t>
      </w:r>
      <w:r w:rsidR="00E670E5">
        <w:rPr>
          <w:rFonts w:ascii="Arial Narrow" w:hAnsi="Arial Narrow" w:cs="Arial"/>
          <w:caps/>
          <w:sz w:val="24"/>
          <w:szCs w:val="24"/>
        </w:rPr>
        <w:t>…</w:t>
      </w:r>
      <w:proofErr w:type="gramEnd"/>
      <w:r w:rsidR="00E670E5">
        <w:rPr>
          <w:rFonts w:ascii="Arial Narrow" w:hAnsi="Arial Narrow" w:cs="Arial"/>
          <w:caps/>
          <w:sz w:val="24"/>
          <w:szCs w:val="24"/>
        </w:rPr>
        <w:t>………………………………………………………………………………………</w:t>
      </w:r>
      <w:r w:rsidR="00E670E5">
        <w:rPr>
          <w:rFonts w:ascii="Arial Narrow" w:hAnsi="Arial Narrow" w:cs="Arial"/>
          <w:caps/>
          <w:sz w:val="24"/>
          <w:szCs w:val="24"/>
        </w:rPr>
        <w:tab/>
        <w:t>10</w:t>
      </w:r>
    </w:p>
    <w:p w14:paraId="614A52EE" w14:textId="77777777" w:rsidR="002516F4" w:rsidRPr="002516F4" w:rsidRDefault="002516F4" w:rsidP="0071341E">
      <w:pPr>
        <w:tabs>
          <w:tab w:val="left" w:pos="7119"/>
        </w:tabs>
        <w:rPr>
          <w:rFonts w:ascii="Arial Narrow" w:hAnsi="Arial Narrow" w:cs="Arial"/>
          <w:caps/>
          <w:sz w:val="24"/>
          <w:szCs w:val="24"/>
        </w:rPr>
      </w:pPr>
      <w:r w:rsidRPr="002516F4">
        <w:rPr>
          <w:rFonts w:ascii="Arial Narrow" w:hAnsi="Arial Narrow" w:cs="Arial"/>
          <w:caps/>
          <w:sz w:val="24"/>
          <w:szCs w:val="24"/>
        </w:rPr>
        <w:t>7. IDENTIFICACION DE RIESGOS</w:t>
      </w:r>
      <w:r w:rsidR="00E670E5">
        <w:rPr>
          <w:rFonts w:ascii="Arial Narrow" w:hAnsi="Arial Narrow" w:cs="Arial"/>
          <w:caps/>
          <w:sz w:val="24"/>
          <w:szCs w:val="24"/>
        </w:rPr>
        <w:t>……………………………………………………………….</w:t>
      </w:r>
      <w:r w:rsidR="00E670E5">
        <w:rPr>
          <w:rFonts w:ascii="Arial Narrow" w:hAnsi="Arial Narrow" w:cs="Arial"/>
          <w:caps/>
          <w:sz w:val="24"/>
          <w:szCs w:val="24"/>
        </w:rPr>
        <w:tab/>
        <w:t>10</w:t>
      </w:r>
    </w:p>
    <w:p w14:paraId="7B5C71F6" w14:textId="77777777" w:rsidR="002516F4" w:rsidRPr="002516F4" w:rsidRDefault="002516F4" w:rsidP="0071341E">
      <w:pPr>
        <w:pStyle w:val="Default"/>
        <w:rPr>
          <w:rFonts w:ascii="Arial Narrow" w:hAnsi="Arial Narrow" w:cstheme="minorBidi"/>
          <w:caps/>
          <w:color w:val="auto"/>
        </w:rPr>
      </w:pPr>
      <w:r w:rsidRPr="002516F4">
        <w:rPr>
          <w:rFonts w:ascii="Arial Narrow" w:hAnsi="Arial Narrow" w:cstheme="minorBidi"/>
          <w:caps/>
          <w:color w:val="auto"/>
        </w:rPr>
        <w:t>8. MEDIDAS PREVENTIVAS</w:t>
      </w:r>
      <w:r w:rsidR="00E670E5">
        <w:rPr>
          <w:rFonts w:ascii="Arial Narrow" w:hAnsi="Arial Narrow" w:cstheme="minorBidi"/>
          <w:caps/>
          <w:color w:val="auto"/>
        </w:rPr>
        <w:t>………………………………………………………………………</w:t>
      </w:r>
      <w:r w:rsidR="00E670E5">
        <w:rPr>
          <w:rFonts w:ascii="Arial Narrow" w:hAnsi="Arial Narrow" w:cstheme="minorBidi"/>
          <w:caps/>
          <w:color w:val="auto"/>
        </w:rPr>
        <w:tab/>
        <w:t>10</w:t>
      </w:r>
    </w:p>
    <w:p w14:paraId="248CF416" w14:textId="77777777" w:rsidR="002516F4" w:rsidRPr="002516F4" w:rsidRDefault="002516F4" w:rsidP="0071341E">
      <w:pPr>
        <w:pStyle w:val="Default"/>
        <w:rPr>
          <w:rFonts w:ascii="Arial Narrow" w:hAnsi="Arial Narrow" w:cstheme="minorBidi"/>
          <w:caps/>
          <w:color w:val="auto"/>
        </w:rPr>
      </w:pPr>
    </w:p>
    <w:p w14:paraId="4E7CC470" w14:textId="77777777" w:rsidR="002516F4" w:rsidRPr="002516F4" w:rsidRDefault="002516F4" w:rsidP="0071341E">
      <w:pPr>
        <w:pStyle w:val="Default"/>
        <w:rPr>
          <w:rFonts w:ascii="Arial Narrow" w:hAnsi="Arial Narrow"/>
        </w:rPr>
      </w:pPr>
      <w:r w:rsidRPr="002516F4">
        <w:rPr>
          <w:rFonts w:ascii="Arial Narrow" w:hAnsi="Arial Narrow"/>
        </w:rPr>
        <w:t>8.1 REACCION EN CASO DE SINIESTRO</w:t>
      </w:r>
      <w:r w:rsidR="00E670E5">
        <w:rPr>
          <w:rFonts w:ascii="Arial Narrow" w:hAnsi="Arial Narrow"/>
        </w:rPr>
        <w:t>………………………………………………………</w:t>
      </w:r>
      <w:r w:rsidR="00E670E5">
        <w:rPr>
          <w:rFonts w:ascii="Arial Narrow" w:hAnsi="Arial Narrow"/>
        </w:rPr>
        <w:tab/>
        <w:t>12</w:t>
      </w:r>
    </w:p>
    <w:p w14:paraId="2388CB5D" w14:textId="77777777" w:rsidR="002516F4" w:rsidRPr="002516F4" w:rsidRDefault="002516F4" w:rsidP="0071341E">
      <w:pPr>
        <w:pStyle w:val="Default"/>
        <w:rPr>
          <w:rFonts w:ascii="Arial Narrow" w:hAnsi="Arial Narrow"/>
        </w:rPr>
      </w:pPr>
    </w:p>
    <w:p w14:paraId="51EE7DFC" w14:textId="77777777" w:rsidR="002516F4" w:rsidRPr="002516F4" w:rsidRDefault="002516F4" w:rsidP="0071341E">
      <w:pPr>
        <w:pStyle w:val="Default"/>
        <w:rPr>
          <w:rFonts w:ascii="Arial Narrow" w:hAnsi="Arial Narrow"/>
          <w:bCs/>
        </w:rPr>
      </w:pPr>
      <w:r w:rsidRPr="002516F4">
        <w:rPr>
          <w:rFonts w:ascii="Arial Narrow" w:hAnsi="Arial Narrow"/>
        </w:rPr>
        <w:t xml:space="preserve">8.2 </w:t>
      </w:r>
      <w:r w:rsidRPr="002516F4">
        <w:rPr>
          <w:rFonts w:ascii="Arial Narrow" w:hAnsi="Arial Narrow"/>
          <w:bCs/>
        </w:rPr>
        <w:t>CONDICIONES AMBIENTALES Y TÉCNICAS DE CONSERVACIÓN PARA EL MATERIAL DOCUMENTAL EN DISTINTOS SOPORTES</w:t>
      </w:r>
      <w:r w:rsidR="00E670E5">
        <w:rPr>
          <w:rFonts w:ascii="Arial Narrow" w:hAnsi="Arial Narrow"/>
          <w:bCs/>
        </w:rPr>
        <w:t>……………………………………………………</w:t>
      </w:r>
      <w:r w:rsidR="00E670E5">
        <w:rPr>
          <w:rFonts w:ascii="Arial Narrow" w:hAnsi="Arial Narrow"/>
          <w:bCs/>
        </w:rPr>
        <w:tab/>
        <w:t>13</w:t>
      </w:r>
    </w:p>
    <w:p w14:paraId="45640629" w14:textId="77777777" w:rsidR="002516F4" w:rsidRPr="002516F4" w:rsidRDefault="002516F4" w:rsidP="0071341E">
      <w:pPr>
        <w:pStyle w:val="Default"/>
        <w:rPr>
          <w:rFonts w:ascii="Arial Narrow" w:hAnsi="Arial Narrow"/>
          <w:bCs/>
        </w:rPr>
      </w:pPr>
    </w:p>
    <w:p w14:paraId="294D3607" w14:textId="77777777" w:rsidR="002516F4" w:rsidRPr="002516F4" w:rsidRDefault="002516F4" w:rsidP="0071341E">
      <w:pPr>
        <w:pStyle w:val="Default"/>
        <w:rPr>
          <w:rFonts w:ascii="Arial Narrow" w:hAnsi="Arial Narrow"/>
          <w:bCs/>
        </w:rPr>
      </w:pPr>
      <w:r w:rsidRPr="002516F4">
        <w:rPr>
          <w:rFonts w:ascii="Arial Narrow" w:hAnsi="Arial Narrow"/>
        </w:rPr>
        <w:t xml:space="preserve">8.2.1 </w:t>
      </w:r>
      <w:r w:rsidRPr="002516F4">
        <w:rPr>
          <w:rFonts w:ascii="Arial Narrow" w:hAnsi="Arial Narrow"/>
          <w:bCs/>
          <w:caps/>
        </w:rPr>
        <w:t>Humedad relativa y temperatura. Soporte de papel</w:t>
      </w:r>
      <w:r w:rsidR="00E670E5">
        <w:rPr>
          <w:rFonts w:ascii="Arial Narrow" w:hAnsi="Arial Narrow"/>
          <w:bCs/>
        </w:rPr>
        <w:t>……………………</w:t>
      </w:r>
      <w:r w:rsidR="00E670E5">
        <w:rPr>
          <w:rFonts w:ascii="Arial Narrow" w:hAnsi="Arial Narrow"/>
          <w:bCs/>
        </w:rPr>
        <w:tab/>
        <w:t>14</w:t>
      </w:r>
    </w:p>
    <w:p w14:paraId="121E69EF" w14:textId="77777777" w:rsidR="002516F4" w:rsidRPr="002516F4" w:rsidRDefault="002516F4" w:rsidP="0071341E">
      <w:pPr>
        <w:pStyle w:val="Default"/>
        <w:rPr>
          <w:rFonts w:ascii="Arial Narrow" w:hAnsi="Arial Narrow"/>
          <w:bCs/>
        </w:rPr>
      </w:pPr>
    </w:p>
    <w:p w14:paraId="33D2C2ED" w14:textId="77777777" w:rsidR="002516F4" w:rsidRPr="002516F4" w:rsidRDefault="002516F4" w:rsidP="0071341E">
      <w:pPr>
        <w:pStyle w:val="Default"/>
        <w:rPr>
          <w:rFonts w:ascii="Arial Narrow" w:hAnsi="Arial Narrow"/>
        </w:rPr>
      </w:pPr>
      <w:r w:rsidRPr="002516F4">
        <w:rPr>
          <w:rFonts w:ascii="Arial Narrow" w:hAnsi="Arial Narrow"/>
        </w:rPr>
        <w:t>8.2.2 VENTILACION</w:t>
      </w:r>
      <w:r w:rsidR="00E670E5">
        <w:rPr>
          <w:rFonts w:ascii="Arial Narrow" w:hAnsi="Arial Narrow"/>
        </w:rPr>
        <w:t>…………………………………………………………………………………</w:t>
      </w:r>
      <w:r w:rsidR="00E670E5">
        <w:rPr>
          <w:rFonts w:ascii="Arial Narrow" w:hAnsi="Arial Narrow"/>
        </w:rPr>
        <w:tab/>
        <w:t>14</w:t>
      </w:r>
    </w:p>
    <w:p w14:paraId="378CD46A" w14:textId="77777777" w:rsidR="002516F4" w:rsidRPr="002516F4" w:rsidRDefault="002516F4" w:rsidP="0071341E">
      <w:pPr>
        <w:pStyle w:val="Default"/>
        <w:rPr>
          <w:rFonts w:ascii="Arial Narrow" w:hAnsi="Arial Narrow"/>
        </w:rPr>
      </w:pPr>
    </w:p>
    <w:p w14:paraId="30BDC9F0" w14:textId="77777777" w:rsidR="002516F4" w:rsidRDefault="002516F4" w:rsidP="0071341E">
      <w:pPr>
        <w:pStyle w:val="Default"/>
        <w:rPr>
          <w:rFonts w:ascii="Arial Narrow" w:hAnsi="Arial Narrow"/>
          <w:bCs/>
        </w:rPr>
      </w:pPr>
      <w:r w:rsidRPr="002516F4">
        <w:rPr>
          <w:rFonts w:ascii="Arial Narrow" w:hAnsi="Arial Narrow"/>
          <w:bCs/>
        </w:rPr>
        <w:t>8.2.3 SEGURIDAD</w:t>
      </w:r>
      <w:r w:rsidR="00E670E5">
        <w:rPr>
          <w:rFonts w:ascii="Arial Narrow" w:hAnsi="Arial Narrow"/>
          <w:bCs/>
        </w:rPr>
        <w:t>…………………………………………………………………………………</w:t>
      </w:r>
      <w:r w:rsidR="00E670E5">
        <w:rPr>
          <w:rFonts w:ascii="Arial Narrow" w:hAnsi="Arial Narrow"/>
          <w:bCs/>
        </w:rPr>
        <w:tab/>
      </w:r>
      <w:r w:rsidR="00E670E5">
        <w:rPr>
          <w:rFonts w:ascii="Arial Narrow" w:hAnsi="Arial Narrow"/>
          <w:bCs/>
        </w:rPr>
        <w:tab/>
        <w:t>14</w:t>
      </w:r>
    </w:p>
    <w:p w14:paraId="7BF8D772" w14:textId="77777777" w:rsidR="002516F4" w:rsidRPr="002516F4" w:rsidRDefault="002516F4" w:rsidP="0071341E">
      <w:pPr>
        <w:pStyle w:val="Default"/>
        <w:rPr>
          <w:rFonts w:ascii="Arial Narrow" w:hAnsi="Arial Narrow"/>
          <w:bCs/>
        </w:rPr>
      </w:pPr>
    </w:p>
    <w:p w14:paraId="146E39C3" w14:textId="77777777" w:rsidR="002516F4" w:rsidRPr="002516F4" w:rsidRDefault="002516F4" w:rsidP="0071341E">
      <w:pPr>
        <w:pStyle w:val="Default"/>
        <w:rPr>
          <w:rFonts w:ascii="Arial Narrow" w:hAnsi="Arial Narrow"/>
          <w:bCs/>
        </w:rPr>
      </w:pPr>
      <w:r w:rsidRPr="002516F4">
        <w:rPr>
          <w:rFonts w:ascii="Arial Narrow" w:hAnsi="Arial Narrow"/>
          <w:bCs/>
        </w:rPr>
        <w:lastRenderedPageBreak/>
        <w:t>8.2.4 MANTENIMIENTO</w:t>
      </w:r>
      <w:r w:rsidR="00E670E5">
        <w:rPr>
          <w:rFonts w:ascii="Arial Narrow" w:hAnsi="Arial Narrow"/>
          <w:bCs/>
        </w:rPr>
        <w:t>……………………………………………………………………</w:t>
      </w:r>
      <w:proofErr w:type="gramStart"/>
      <w:r w:rsidR="00E670E5">
        <w:rPr>
          <w:rFonts w:ascii="Arial Narrow" w:hAnsi="Arial Narrow"/>
          <w:bCs/>
        </w:rPr>
        <w:t>…….</w:t>
      </w:r>
      <w:proofErr w:type="gramEnd"/>
      <w:r w:rsidR="00E670E5">
        <w:rPr>
          <w:rFonts w:ascii="Arial Narrow" w:hAnsi="Arial Narrow"/>
          <w:bCs/>
        </w:rPr>
        <w:t>.</w:t>
      </w:r>
      <w:r w:rsidR="00E670E5">
        <w:rPr>
          <w:rFonts w:ascii="Arial Narrow" w:hAnsi="Arial Narrow"/>
          <w:bCs/>
        </w:rPr>
        <w:tab/>
        <w:t>.</w:t>
      </w:r>
      <w:r w:rsidR="00E670E5">
        <w:rPr>
          <w:rFonts w:ascii="Arial Narrow" w:hAnsi="Arial Narrow"/>
          <w:bCs/>
        </w:rPr>
        <w:tab/>
        <w:t>15</w:t>
      </w:r>
    </w:p>
    <w:p w14:paraId="63AA9F5E" w14:textId="77777777" w:rsidR="002516F4" w:rsidRPr="002516F4" w:rsidRDefault="002516F4" w:rsidP="0071341E">
      <w:pPr>
        <w:pStyle w:val="Default"/>
        <w:rPr>
          <w:rFonts w:ascii="Arial Narrow" w:hAnsi="Arial Narrow"/>
          <w:bCs/>
        </w:rPr>
      </w:pPr>
    </w:p>
    <w:p w14:paraId="23B0B576" w14:textId="77777777" w:rsidR="002516F4" w:rsidRPr="002516F4" w:rsidRDefault="002516F4" w:rsidP="0071341E">
      <w:pPr>
        <w:rPr>
          <w:rFonts w:ascii="Arial Narrow" w:hAnsi="Arial Narrow"/>
          <w:sz w:val="24"/>
          <w:szCs w:val="24"/>
        </w:rPr>
      </w:pPr>
      <w:r w:rsidRPr="002516F4">
        <w:rPr>
          <w:rFonts w:ascii="Arial Narrow" w:hAnsi="Arial Narrow"/>
          <w:sz w:val="24"/>
          <w:szCs w:val="24"/>
        </w:rPr>
        <w:t xml:space="preserve">8.2.5 </w:t>
      </w:r>
      <w:r w:rsidRPr="002516F4">
        <w:rPr>
          <w:rFonts w:ascii="Arial Narrow" w:hAnsi="Arial Narrow"/>
          <w:bCs/>
          <w:sz w:val="24"/>
          <w:szCs w:val="24"/>
        </w:rPr>
        <w:t>MEDIDAS DE SEGURIDAD PARA LA LIMPIEZA Y DESINFECCIÓN DE ARCHIVOS</w:t>
      </w:r>
      <w:r w:rsidR="00E670E5">
        <w:rPr>
          <w:rFonts w:ascii="Arial Narrow" w:hAnsi="Arial Narrow"/>
          <w:bCs/>
          <w:sz w:val="24"/>
          <w:szCs w:val="24"/>
        </w:rPr>
        <w:tab/>
        <w:t>15</w:t>
      </w:r>
    </w:p>
    <w:p w14:paraId="4D2E4150" w14:textId="77777777" w:rsidR="002516F4" w:rsidRPr="002516F4" w:rsidRDefault="002516F4" w:rsidP="0071341E">
      <w:pPr>
        <w:pStyle w:val="Default"/>
        <w:rPr>
          <w:rFonts w:ascii="Arial Narrow" w:hAnsi="Arial Narrow"/>
          <w:bCs/>
        </w:rPr>
      </w:pPr>
      <w:r w:rsidRPr="002516F4">
        <w:rPr>
          <w:rFonts w:ascii="Arial Narrow" w:hAnsi="Arial Narrow"/>
          <w:bCs/>
        </w:rPr>
        <w:t>8.2.6 CRONOGRAMA Y PERIODICIDAD DE LIMPIEZA</w:t>
      </w:r>
      <w:r w:rsidR="00E670E5">
        <w:rPr>
          <w:rFonts w:ascii="Arial Narrow" w:hAnsi="Arial Narrow"/>
          <w:bCs/>
        </w:rPr>
        <w:t>……………………………………….</w:t>
      </w:r>
      <w:r w:rsidR="00E670E5">
        <w:rPr>
          <w:rFonts w:ascii="Arial Narrow" w:hAnsi="Arial Narrow"/>
          <w:bCs/>
        </w:rPr>
        <w:tab/>
        <w:t>15</w:t>
      </w:r>
    </w:p>
    <w:p w14:paraId="028C84EA" w14:textId="77777777" w:rsidR="002516F4" w:rsidRPr="002516F4" w:rsidRDefault="002516F4" w:rsidP="0071341E">
      <w:pPr>
        <w:pStyle w:val="Default"/>
        <w:rPr>
          <w:rFonts w:ascii="Arial Narrow" w:hAnsi="Arial Narrow"/>
          <w:bCs/>
        </w:rPr>
      </w:pPr>
    </w:p>
    <w:p w14:paraId="63D3B93B" w14:textId="77777777" w:rsidR="002516F4" w:rsidRPr="002516F4" w:rsidRDefault="002516F4" w:rsidP="0071341E">
      <w:pPr>
        <w:pStyle w:val="Default"/>
        <w:rPr>
          <w:rFonts w:ascii="Arial Narrow" w:hAnsi="Arial Narrow"/>
          <w:bCs/>
        </w:rPr>
      </w:pPr>
      <w:r w:rsidRPr="002516F4">
        <w:rPr>
          <w:rFonts w:ascii="Arial Narrow" w:hAnsi="Arial Narrow"/>
        </w:rPr>
        <w:t xml:space="preserve">8.2.7 </w:t>
      </w:r>
      <w:r w:rsidRPr="002516F4">
        <w:rPr>
          <w:rFonts w:ascii="Arial Narrow" w:hAnsi="Arial Narrow"/>
          <w:bCs/>
        </w:rPr>
        <w:t>DESINSECTACIÓN</w:t>
      </w:r>
      <w:r w:rsidR="00E670E5">
        <w:rPr>
          <w:rFonts w:ascii="Arial Narrow" w:hAnsi="Arial Narrow"/>
          <w:bCs/>
        </w:rPr>
        <w:t>……………………………………………………………………</w:t>
      </w:r>
      <w:proofErr w:type="gramStart"/>
      <w:r w:rsidR="00E670E5">
        <w:rPr>
          <w:rFonts w:ascii="Arial Narrow" w:hAnsi="Arial Narrow"/>
          <w:bCs/>
        </w:rPr>
        <w:t>…….</w:t>
      </w:r>
      <w:proofErr w:type="gramEnd"/>
      <w:r w:rsidR="00E670E5">
        <w:rPr>
          <w:rFonts w:ascii="Arial Narrow" w:hAnsi="Arial Narrow"/>
          <w:bCs/>
        </w:rPr>
        <w:t>.</w:t>
      </w:r>
      <w:r w:rsidR="00E670E5">
        <w:rPr>
          <w:rFonts w:ascii="Arial Narrow" w:hAnsi="Arial Narrow"/>
          <w:bCs/>
        </w:rPr>
        <w:tab/>
        <w:t>16</w:t>
      </w:r>
    </w:p>
    <w:p w14:paraId="4C75FD6D" w14:textId="77777777" w:rsidR="002516F4" w:rsidRPr="002516F4" w:rsidRDefault="002516F4" w:rsidP="0071341E">
      <w:pPr>
        <w:pStyle w:val="Default"/>
        <w:rPr>
          <w:rFonts w:ascii="Arial Narrow" w:hAnsi="Arial Narrow"/>
          <w:bCs/>
        </w:rPr>
      </w:pPr>
    </w:p>
    <w:p w14:paraId="65882C24" w14:textId="77777777" w:rsidR="002516F4" w:rsidRPr="002516F4" w:rsidRDefault="002516F4" w:rsidP="0071341E">
      <w:pPr>
        <w:pStyle w:val="Default"/>
        <w:rPr>
          <w:rFonts w:ascii="Arial Narrow" w:hAnsi="Arial Narrow"/>
          <w:b/>
          <w:bCs/>
        </w:rPr>
      </w:pPr>
      <w:r w:rsidRPr="002516F4">
        <w:rPr>
          <w:rFonts w:ascii="Arial Narrow" w:hAnsi="Arial Narrow"/>
        </w:rPr>
        <w:t>8.3</w:t>
      </w:r>
      <w:r w:rsidRPr="002516F4">
        <w:rPr>
          <w:rFonts w:ascii="Arial Narrow" w:hAnsi="Arial Narrow"/>
          <w:b/>
          <w:bCs/>
        </w:rPr>
        <w:t xml:space="preserve"> </w:t>
      </w:r>
      <w:r w:rsidRPr="002516F4">
        <w:rPr>
          <w:rFonts w:ascii="Arial Narrow" w:hAnsi="Arial Narrow"/>
          <w:bCs/>
        </w:rPr>
        <w:t>IDENTIFICACION DE RECURSOS</w:t>
      </w:r>
      <w:r w:rsidR="00E670E5">
        <w:rPr>
          <w:rFonts w:ascii="Arial Narrow" w:hAnsi="Arial Narrow"/>
          <w:bCs/>
        </w:rPr>
        <w:t>……………………………………………………</w:t>
      </w:r>
      <w:proofErr w:type="gramStart"/>
      <w:r w:rsidR="00E670E5">
        <w:rPr>
          <w:rFonts w:ascii="Arial Narrow" w:hAnsi="Arial Narrow"/>
          <w:bCs/>
        </w:rPr>
        <w:t>…….</w:t>
      </w:r>
      <w:proofErr w:type="gramEnd"/>
      <w:r w:rsidR="00E670E5">
        <w:rPr>
          <w:rFonts w:ascii="Arial Narrow" w:hAnsi="Arial Narrow"/>
          <w:bCs/>
        </w:rPr>
        <w:t>.</w:t>
      </w:r>
      <w:r w:rsidR="00E670E5">
        <w:rPr>
          <w:rFonts w:ascii="Arial Narrow" w:hAnsi="Arial Narrow"/>
          <w:bCs/>
        </w:rPr>
        <w:tab/>
        <w:t>17</w:t>
      </w:r>
    </w:p>
    <w:p w14:paraId="34125059" w14:textId="77777777" w:rsidR="002516F4" w:rsidRPr="002516F4" w:rsidRDefault="002516F4" w:rsidP="0071341E">
      <w:pPr>
        <w:pStyle w:val="Default"/>
        <w:rPr>
          <w:rFonts w:ascii="Arial Narrow" w:hAnsi="Arial Narrow"/>
          <w:bCs/>
        </w:rPr>
      </w:pPr>
    </w:p>
    <w:p w14:paraId="3DA1360E" w14:textId="77777777" w:rsidR="002C66D5" w:rsidRDefault="002516F4" w:rsidP="0071341E">
      <w:pPr>
        <w:autoSpaceDE w:val="0"/>
        <w:autoSpaceDN w:val="0"/>
        <w:adjustRightInd w:val="0"/>
        <w:spacing w:after="0" w:line="240" w:lineRule="auto"/>
        <w:rPr>
          <w:rFonts w:ascii="Arial Narrow" w:hAnsi="Arial Narrow" w:cs="Arial"/>
          <w:sz w:val="24"/>
          <w:szCs w:val="24"/>
        </w:rPr>
      </w:pPr>
      <w:r w:rsidRPr="002516F4">
        <w:rPr>
          <w:rFonts w:ascii="Arial Narrow" w:hAnsi="Arial Narrow" w:cs="Arial"/>
          <w:sz w:val="24"/>
          <w:szCs w:val="24"/>
        </w:rPr>
        <w:t xml:space="preserve">8.4 EVALUACION DE LOS RECURSOS FISICOS EXISTENTES Y NO EXTISTENTES DE </w:t>
      </w:r>
    </w:p>
    <w:p w14:paraId="6CA39B1D" w14:textId="77777777" w:rsidR="002516F4" w:rsidRPr="002516F4" w:rsidRDefault="002516F4" w:rsidP="0071341E">
      <w:pPr>
        <w:rPr>
          <w:rFonts w:ascii="Arial Narrow" w:hAnsi="Arial Narrow" w:cs="Arial"/>
          <w:sz w:val="24"/>
          <w:szCs w:val="24"/>
        </w:rPr>
      </w:pPr>
      <w:r w:rsidRPr="002516F4">
        <w:rPr>
          <w:rFonts w:ascii="Arial Narrow" w:hAnsi="Arial Narrow" w:cs="Arial"/>
          <w:sz w:val="24"/>
          <w:szCs w:val="24"/>
        </w:rPr>
        <w:t>EMERGENCIA INTERNOS Y EXTERNOS DE LA CORPORACION CDA</w:t>
      </w:r>
      <w:r w:rsidR="00E670E5">
        <w:rPr>
          <w:rFonts w:ascii="Arial Narrow" w:hAnsi="Arial Narrow" w:cs="Arial"/>
          <w:sz w:val="24"/>
          <w:szCs w:val="24"/>
        </w:rPr>
        <w:t>………………….</w:t>
      </w:r>
      <w:r w:rsidR="00E670E5">
        <w:rPr>
          <w:rFonts w:ascii="Arial Narrow" w:hAnsi="Arial Narrow" w:cs="Arial"/>
          <w:sz w:val="24"/>
          <w:szCs w:val="24"/>
        </w:rPr>
        <w:tab/>
      </w:r>
      <w:r w:rsidR="00E670E5">
        <w:rPr>
          <w:rFonts w:ascii="Arial Narrow" w:hAnsi="Arial Narrow" w:cs="Arial"/>
          <w:sz w:val="24"/>
          <w:szCs w:val="24"/>
        </w:rPr>
        <w:tab/>
        <w:t>17</w:t>
      </w:r>
    </w:p>
    <w:p w14:paraId="5B82942E" w14:textId="77777777" w:rsidR="002516F4" w:rsidRPr="002516F4" w:rsidRDefault="002516F4" w:rsidP="0071341E">
      <w:pPr>
        <w:rPr>
          <w:rFonts w:ascii="Arial Narrow" w:hAnsi="Arial Narrow" w:cs="Arial"/>
          <w:sz w:val="24"/>
          <w:szCs w:val="24"/>
        </w:rPr>
      </w:pPr>
      <w:r w:rsidRPr="002516F4">
        <w:rPr>
          <w:rFonts w:ascii="Arial Narrow" w:hAnsi="Arial Narrow" w:cs="Arial"/>
          <w:sz w:val="24"/>
          <w:szCs w:val="24"/>
        </w:rPr>
        <w:t>9. ESTRUCTURA DE LAS BRIGADAS DE EMERGENCIA DE LA CORPORACION CDA</w:t>
      </w:r>
      <w:r w:rsidR="00E670E5">
        <w:rPr>
          <w:rFonts w:ascii="Arial Narrow" w:hAnsi="Arial Narrow" w:cs="Arial"/>
          <w:sz w:val="24"/>
          <w:szCs w:val="24"/>
        </w:rPr>
        <w:t>.</w:t>
      </w:r>
      <w:r w:rsidR="00E670E5">
        <w:rPr>
          <w:rFonts w:ascii="Arial Narrow" w:hAnsi="Arial Narrow" w:cs="Arial"/>
          <w:sz w:val="24"/>
          <w:szCs w:val="24"/>
        </w:rPr>
        <w:tab/>
      </w:r>
      <w:r w:rsidR="00E670E5">
        <w:rPr>
          <w:rFonts w:ascii="Arial Narrow" w:hAnsi="Arial Narrow" w:cs="Arial"/>
          <w:sz w:val="24"/>
          <w:szCs w:val="24"/>
        </w:rPr>
        <w:tab/>
        <w:t>21</w:t>
      </w:r>
    </w:p>
    <w:p w14:paraId="3B7B913D" w14:textId="77777777" w:rsidR="002516F4" w:rsidRPr="002516F4" w:rsidRDefault="002516F4" w:rsidP="0071341E">
      <w:pPr>
        <w:rPr>
          <w:rFonts w:ascii="Arial Narrow" w:hAnsi="Arial Narrow" w:cs="Arial"/>
          <w:sz w:val="24"/>
          <w:szCs w:val="24"/>
        </w:rPr>
      </w:pPr>
      <w:r w:rsidRPr="002516F4">
        <w:rPr>
          <w:rFonts w:ascii="Arial Narrow" w:hAnsi="Arial Narrow" w:cs="Arial"/>
          <w:sz w:val="24"/>
          <w:szCs w:val="24"/>
        </w:rPr>
        <w:t xml:space="preserve">9.1 FUNCIONES DE LAS BRIGADAS DE EMERGENCIA DE LA CORPORACION </w:t>
      </w:r>
      <w:proofErr w:type="gramStart"/>
      <w:r w:rsidRPr="002516F4">
        <w:rPr>
          <w:rFonts w:ascii="Arial Narrow" w:hAnsi="Arial Narrow" w:cs="Arial"/>
          <w:sz w:val="24"/>
          <w:szCs w:val="24"/>
        </w:rPr>
        <w:t>CDA</w:t>
      </w:r>
      <w:r w:rsidR="00E670E5">
        <w:rPr>
          <w:rFonts w:ascii="Arial Narrow" w:hAnsi="Arial Narrow" w:cs="Arial"/>
          <w:sz w:val="24"/>
          <w:szCs w:val="24"/>
        </w:rPr>
        <w:t>..</w:t>
      </w:r>
      <w:proofErr w:type="gramEnd"/>
      <w:r w:rsidR="00E670E5">
        <w:rPr>
          <w:rFonts w:ascii="Arial Narrow" w:hAnsi="Arial Narrow" w:cs="Arial"/>
          <w:sz w:val="24"/>
          <w:szCs w:val="24"/>
        </w:rPr>
        <w:tab/>
      </w:r>
      <w:r w:rsidR="00E670E5">
        <w:rPr>
          <w:rFonts w:ascii="Arial Narrow" w:hAnsi="Arial Narrow" w:cs="Arial"/>
          <w:sz w:val="24"/>
          <w:szCs w:val="24"/>
        </w:rPr>
        <w:tab/>
        <w:t>22</w:t>
      </w:r>
    </w:p>
    <w:p w14:paraId="0E7F938D" w14:textId="77777777" w:rsidR="002516F4" w:rsidRPr="002516F4" w:rsidRDefault="002516F4" w:rsidP="0071341E">
      <w:pPr>
        <w:rPr>
          <w:rFonts w:ascii="Arial Narrow" w:hAnsi="Arial Narrow" w:cs="Arial"/>
          <w:sz w:val="24"/>
          <w:szCs w:val="24"/>
        </w:rPr>
      </w:pPr>
      <w:r w:rsidRPr="002516F4">
        <w:rPr>
          <w:rFonts w:ascii="Arial Narrow" w:hAnsi="Arial Narrow" w:cs="Arial"/>
          <w:sz w:val="24"/>
          <w:szCs w:val="24"/>
        </w:rPr>
        <w:t>9.1.1LIDER DE BRIGADA</w:t>
      </w:r>
      <w:r w:rsidR="00E670E5">
        <w:rPr>
          <w:rFonts w:ascii="Arial Narrow" w:hAnsi="Arial Narrow" w:cs="Arial"/>
          <w:sz w:val="24"/>
          <w:szCs w:val="24"/>
        </w:rPr>
        <w:t>…………………………………………………………………………</w:t>
      </w:r>
      <w:r w:rsidR="00E670E5">
        <w:rPr>
          <w:rFonts w:ascii="Arial Narrow" w:hAnsi="Arial Narrow" w:cs="Arial"/>
          <w:sz w:val="24"/>
          <w:szCs w:val="24"/>
        </w:rPr>
        <w:tab/>
        <w:t>22</w:t>
      </w:r>
    </w:p>
    <w:p w14:paraId="4F4C3926" w14:textId="77777777" w:rsidR="002516F4" w:rsidRPr="002516F4" w:rsidRDefault="002516F4" w:rsidP="0071341E">
      <w:pPr>
        <w:rPr>
          <w:rFonts w:ascii="Arial Narrow" w:hAnsi="Arial Narrow" w:cs="Arial"/>
          <w:sz w:val="24"/>
          <w:szCs w:val="24"/>
        </w:rPr>
      </w:pPr>
      <w:r w:rsidRPr="002516F4">
        <w:rPr>
          <w:rFonts w:ascii="Arial Narrow" w:hAnsi="Arial Narrow" w:cs="Arial"/>
          <w:sz w:val="24"/>
          <w:szCs w:val="24"/>
        </w:rPr>
        <w:t>9.1.2 BRIGADISTAS</w:t>
      </w:r>
      <w:r w:rsidR="00E670E5">
        <w:rPr>
          <w:rFonts w:ascii="Arial Narrow" w:hAnsi="Arial Narrow" w:cs="Arial"/>
          <w:sz w:val="24"/>
          <w:szCs w:val="24"/>
        </w:rPr>
        <w:t>……………………………………………………………………………….</w:t>
      </w:r>
      <w:r w:rsidR="00E670E5">
        <w:rPr>
          <w:rFonts w:ascii="Arial Narrow" w:hAnsi="Arial Narrow" w:cs="Arial"/>
          <w:sz w:val="24"/>
          <w:szCs w:val="24"/>
        </w:rPr>
        <w:tab/>
      </w:r>
      <w:r w:rsidR="00E670E5">
        <w:rPr>
          <w:rFonts w:ascii="Arial Narrow" w:hAnsi="Arial Narrow" w:cs="Arial"/>
          <w:sz w:val="24"/>
          <w:szCs w:val="24"/>
        </w:rPr>
        <w:tab/>
        <w:t>23</w:t>
      </w:r>
    </w:p>
    <w:p w14:paraId="3A395819" w14:textId="77777777" w:rsidR="002516F4" w:rsidRPr="002516F4" w:rsidRDefault="002516F4" w:rsidP="0071341E">
      <w:pPr>
        <w:rPr>
          <w:rFonts w:ascii="Arial Narrow" w:hAnsi="Arial Narrow" w:cs="Arial"/>
          <w:sz w:val="24"/>
          <w:szCs w:val="24"/>
        </w:rPr>
      </w:pPr>
      <w:r w:rsidRPr="002516F4">
        <w:rPr>
          <w:rFonts w:ascii="Arial Narrow" w:hAnsi="Arial Narrow" w:cs="Arial"/>
          <w:sz w:val="24"/>
          <w:szCs w:val="24"/>
        </w:rPr>
        <w:t>9.1.3 BRIGADA DE PREVENCION Y CONTROL DE INCENDIOS</w:t>
      </w:r>
      <w:r w:rsidR="00E670E5">
        <w:rPr>
          <w:rFonts w:ascii="Arial Narrow" w:hAnsi="Arial Narrow" w:cs="Arial"/>
          <w:sz w:val="24"/>
          <w:szCs w:val="24"/>
        </w:rPr>
        <w:t>………………………….</w:t>
      </w:r>
      <w:r w:rsidR="00E670E5">
        <w:rPr>
          <w:rFonts w:ascii="Arial Narrow" w:hAnsi="Arial Narrow" w:cs="Arial"/>
          <w:sz w:val="24"/>
          <w:szCs w:val="24"/>
        </w:rPr>
        <w:tab/>
      </w:r>
      <w:r w:rsidR="00E670E5">
        <w:rPr>
          <w:rFonts w:ascii="Arial Narrow" w:hAnsi="Arial Narrow" w:cs="Arial"/>
          <w:sz w:val="24"/>
          <w:szCs w:val="24"/>
        </w:rPr>
        <w:tab/>
        <w:t>23</w:t>
      </w:r>
    </w:p>
    <w:p w14:paraId="44F58322" w14:textId="77777777" w:rsidR="002516F4" w:rsidRPr="002516F4" w:rsidRDefault="002516F4" w:rsidP="0071341E">
      <w:pPr>
        <w:rPr>
          <w:rFonts w:ascii="Arial Narrow" w:hAnsi="Arial Narrow" w:cs="Arial"/>
          <w:sz w:val="24"/>
          <w:szCs w:val="24"/>
        </w:rPr>
      </w:pPr>
      <w:r w:rsidRPr="002516F4">
        <w:rPr>
          <w:rFonts w:ascii="Arial Narrow" w:hAnsi="Arial Narrow" w:cs="Arial"/>
          <w:sz w:val="24"/>
          <w:szCs w:val="24"/>
        </w:rPr>
        <w:t>9.1.4 BRIGADA DE PRIMERO AUXILIOS</w:t>
      </w:r>
      <w:r w:rsidR="00E670E5">
        <w:rPr>
          <w:rFonts w:ascii="Arial Narrow" w:hAnsi="Arial Narrow" w:cs="Arial"/>
          <w:sz w:val="24"/>
          <w:szCs w:val="24"/>
        </w:rPr>
        <w:t>………………………………………………………</w:t>
      </w:r>
      <w:r w:rsidR="00E670E5">
        <w:rPr>
          <w:rFonts w:ascii="Arial Narrow" w:hAnsi="Arial Narrow" w:cs="Arial"/>
          <w:sz w:val="24"/>
          <w:szCs w:val="24"/>
        </w:rPr>
        <w:tab/>
      </w:r>
      <w:r w:rsidR="00E670E5">
        <w:rPr>
          <w:rFonts w:ascii="Arial Narrow" w:hAnsi="Arial Narrow" w:cs="Arial"/>
          <w:sz w:val="24"/>
          <w:szCs w:val="24"/>
        </w:rPr>
        <w:tab/>
        <w:t>23</w:t>
      </w:r>
    </w:p>
    <w:p w14:paraId="19B49734" w14:textId="77777777" w:rsidR="002516F4" w:rsidRPr="002516F4" w:rsidRDefault="002516F4" w:rsidP="0071341E">
      <w:pPr>
        <w:rPr>
          <w:rFonts w:ascii="Arial Narrow" w:hAnsi="Arial Narrow" w:cs="Arial"/>
          <w:sz w:val="24"/>
          <w:szCs w:val="24"/>
        </w:rPr>
      </w:pPr>
      <w:r w:rsidRPr="002516F4">
        <w:rPr>
          <w:rFonts w:ascii="Arial Narrow" w:hAnsi="Arial Narrow" w:cs="Arial"/>
          <w:sz w:val="24"/>
          <w:szCs w:val="24"/>
        </w:rPr>
        <w:t>9.1.5 BRIGADA DE EVACUACION Y RESCATE</w:t>
      </w:r>
      <w:r w:rsidR="00E670E5">
        <w:rPr>
          <w:rFonts w:ascii="Arial Narrow" w:hAnsi="Arial Narrow" w:cs="Arial"/>
          <w:sz w:val="24"/>
          <w:szCs w:val="24"/>
        </w:rPr>
        <w:t>………………………………………………</w:t>
      </w:r>
      <w:r w:rsidR="00E670E5">
        <w:rPr>
          <w:rFonts w:ascii="Arial Narrow" w:hAnsi="Arial Narrow" w:cs="Arial"/>
          <w:sz w:val="24"/>
          <w:szCs w:val="24"/>
        </w:rPr>
        <w:tab/>
      </w:r>
      <w:r w:rsidR="00E670E5">
        <w:rPr>
          <w:rFonts w:ascii="Arial Narrow" w:hAnsi="Arial Narrow" w:cs="Arial"/>
          <w:sz w:val="24"/>
          <w:szCs w:val="24"/>
        </w:rPr>
        <w:tab/>
        <w:t>24</w:t>
      </w:r>
    </w:p>
    <w:p w14:paraId="4019764A" w14:textId="77777777" w:rsidR="002516F4" w:rsidRPr="002516F4" w:rsidRDefault="002516F4" w:rsidP="0071341E">
      <w:pPr>
        <w:rPr>
          <w:rFonts w:ascii="Arial Narrow" w:hAnsi="Arial Narrow"/>
          <w:sz w:val="24"/>
          <w:szCs w:val="24"/>
        </w:rPr>
      </w:pPr>
      <w:r w:rsidRPr="002516F4">
        <w:rPr>
          <w:rFonts w:ascii="Arial Narrow" w:hAnsi="Arial Narrow"/>
          <w:sz w:val="24"/>
          <w:szCs w:val="24"/>
        </w:rPr>
        <w:t>9.1.6</w:t>
      </w:r>
      <w:r w:rsidRPr="002516F4">
        <w:rPr>
          <w:rFonts w:ascii="Arial Narrow" w:hAnsi="Arial Narrow" w:cs="Arial"/>
          <w:sz w:val="24"/>
          <w:szCs w:val="24"/>
        </w:rPr>
        <w:t xml:space="preserve"> PERSONAL QUE CONFORMA LA BRIGADA</w:t>
      </w:r>
      <w:r w:rsidR="00E670E5">
        <w:rPr>
          <w:rFonts w:ascii="Arial Narrow" w:hAnsi="Arial Narrow" w:cs="Arial"/>
          <w:sz w:val="24"/>
          <w:szCs w:val="24"/>
        </w:rPr>
        <w:t>……………………………………</w:t>
      </w:r>
      <w:proofErr w:type="gramStart"/>
      <w:r w:rsidR="00E670E5">
        <w:rPr>
          <w:rFonts w:ascii="Arial Narrow" w:hAnsi="Arial Narrow" w:cs="Arial"/>
          <w:sz w:val="24"/>
          <w:szCs w:val="24"/>
        </w:rPr>
        <w:t>…….</w:t>
      </w:r>
      <w:proofErr w:type="gramEnd"/>
      <w:r w:rsidR="00E670E5">
        <w:rPr>
          <w:rFonts w:ascii="Arial Narrow" w:hAnsi="Arial Narrow" w:cs="Arial"/>
          <w:sz w:val="24"/>
          <w:szCs w:val="24"/>
        </w:rPr>
        <w:t>.</w:t>
      </w:r>
      <w:r w:rsidR="00E670E5">
        <w:rPr>
          <w:rFonts w:ascii="Arial Narrow" w:hAnsi="Arial Narrow" w:cs="Arial"/>
          <w:sz w:val="24"/>
          <w:szCs w:val="24"/>
        </w:rPr>
        <w:tab/>
      </w:r>
      <w:r w:rsidR="00E670E5">
        <w:rPr>
          <w:rFonts w:ascii="Arial Narrow" w:hAnsi="Arial Narrow" w:cs="Arial"/>
          <w:sz w:val="24"/>
          <w:szCs w:val="24"/>
        </w:rPr>
        <w:tab/>
        <w:t>24</w:t>
      </w:r>
    </w:p>
    <w:p w14:paraId="2BDBCAE7" w14:textId="77777777" w:rsidR="002516F4" w:rsidRPr="002516F4" w:rsidRDefault="002516F4" w:rsidP="0071341E">
      <w:pPr>
        <w:rPr>
          <w:rFonts w:ascii="Arial Narrow" w:hAnsi="Arial Narrow"/>
          <w:sz w:val="24"/>
          <w:szCs w:val="24"/>
        </w:rPr>
      </w:pPr>
      <w:r w:rsidRPr="002516F4">
        <w:rPr>
          <w:rFonts w:ascii="Arial Narrow" w:hAnsi="Arial Narrow" w:cs="Arial"/>
          <w:sz w:val="24"/>
          <w:szCs w:val="24"/>
        </w:rPr>
        <w:t>10. ADMINISTRACION DEL PLAN DE CONTINGENCIA DE GESTION DOCUMENTAL</w:t>
      </w:r>
      <w:r w:rsidR="00E670E5">
        <w:rPr>
          <w:rFonts w:ascii="Arial Narrow" w:hAnsi="Arial Narrow" w:cs="Arial"/>
          <w:sz w:val="24"/>
          <w:szCs w:val="24"/>
        </w:rPr>
        <w:t>.</w:t>
      </w:r>
      <w:r w:rsidR="00E670E5">
        <w:rPr>
          <w:rFonts w:ascii="Arial Narrow" w:hAnsi="Arial Narrow" w:cs="Arial"/>
          <w:sz w:val="24"/>
          <w:szCs w:val="24"/>
        </w:rPr>
        <w:tab/>
      </w:r>
      <w:r w:rsidR="00E670E5">
        <w:rPr>
          <w:rFonts w:ascii="Arial Narrow" w:hAnsi="Arial Narrow" w:cs="Arial"/>
          <w:sz w:val="24"/>
          <w:szCs w:val="24"/>
        </w:rPr>
        <w:tab/>
        <w:t>24</w:t>
      </w:r>
    </w:p>
    <w:p w14:paraId="2A03C77A" w14:textId="77777777" w:rsidR="002516F4" w:rsidRPr="002516F4" w:rsidRDefault="002516F4" w:rsidP="0071341E">
      <w:pPr>
        <w:ind w:right="34"/>
        <w:jc w:val="both"/>
        <w:rPr>
          <w:rFonts w:ascii="Arial Narrow" w:hAnsi="Arial Narrow" w:cs="Arial"/>
          <w:sz w:val="24"/>
          <w:szCs w:val="24"/>
        </w:rPr>
      </w:pPr>
      <w:r w:rsidRPr="002516F4">
        <w:rPr>
          <w:rFonts w:ascii="Arial Narrow" w:hAnsi="Arial Narrow" w:cs="Arial"/>
          <w:sz w:val="24"/>
          <w:szCs w:val="24"/>
        </w:rPr>
        <w:t>10.1 NIVEL OPERACIONAL</w:t>
      </w:r>
      <w:r w:rsidR="00E670E5">
        <w:rPr>
          <w:rFonts w:ascii="Arial Narrow" w:hAnsi="Arial Narrow" w:cs="Arial"/>
          <w:sz w:val="24"/>
          <w:szCs w:val="24"/>
        </w:rPr>
        <w:t>…………………………………………………………………….</w:t>
      </w:r>
      <w:r w:rsidR="00E670E5">
        <w:rPr>
          <w:rFonts w:ascii="Arial Narrow" w:hAnsi="Arial Narrow" w:cs="Arial"/>
          <w:sz w:val="24"/>
          <w:szCs w:val="24"/>
        </w:rPr>
        <w:tab/>
      </w:r>
      <w:r w:rsidR="00E670E5">
        <w:rPr>
          <w:rFonts w:ascii="Arial Narrow" w:hAnsi="Arial Narrow" w:cs="Arial"/>
          <w:sz w:val="24"/>
          <w:szCs w:val="24"/>
        </w:rPr>
        <w:tab/>
        <w:t>25</w:t>
      </w:r>
    </w:p>
    <w:p w14:paraId="6E0858B4" w14:textId="77777777" w:rsidR="002516F4" w:rsidRPr="002516F4" w:rsidRDefault="002516F4" w:rsidP="0071341E">
      <w:pPr>
        <w:ind w:right="34"/>
        <w:jc w:val="both"/>
        <w:rPr>
          <w:rFonts w:ascii="Arial Narrow" w:hAnsi="Arial Narrow" w:cs="Arial"/>
          <w:sz w:val="24"/>
          <w:szCs w:val="24"/>
        </w:rPr>
      </w:pPr>
      <w:r w:rsidRPr="002516F4">
        <w:rPr>
          <w:rFonts w:ascii="Arial Narrow" w:hAnsi="Arial Narrow" w:cs="Arial"/>
          <w:sz w:val="24"/>
          <w:szCs w:val="24"/>
        </w:rPr>
        <w:t>10.2 PLAN DE EVALUACIÓN Y ACTUALIZACIÓN DEL PLAN DE CONTINGENCIA</w:t>
      </w:r>
      <w:r w:rsidR="00E670E5">
        <w:rPr>
          <w:rFonts w:ascii="Arial Narrow" w:hAnsi="Arial Narrow" w:cs="Arial"/>
          <w:sz w:val="24"/>
          <w:szCs w:val="24"/>
        </w:rPr>
        <w:t>…</w:t>
      </w:r>
      <w:r w:rsidR="004B304A">
        <w:rPr>
          <w:rFonts w:ascii="Arial Narrow" w:hAnsi="Arial Narrow" w:cs="Arial"/>
          <w:sz w:val="24"/>
          <w:szCs w:val="24"/>
        </w:rPr>
        <w:t>…</w:t>
      </w:r>
      <w:r w:rsidR="004B304A">
        <w:rPr>
          <w:rFonts w:ascii="Arial Narrow" w:hAnsi="Arial Narrow" w:cs="Arial"/>
          <w:sz w:val="24"/>
          <w:szCs w:val="24"/>
        </w:rPr>
        <w:tab/>
      </w:r>
      <w:r w:rsidR="004B304A">
        <w:rPr>
          <w:rFonts w:ascii="Arial Narrow" w:hAnsi="Arial Narrow" w:cs="Arial"/>
          <w:sz w:val="24"/>
          <w:szCs w:val="24"/>
        </w:rPr>
        <w:tab/>
        <w:t>25</w:t>
      </w:r>
    </w:p>
    <w:p w14:paraId="513FD2DF" w14:textId="77777777" w:rsidR="002516F4" w:rsidRPr="002516F4" w:rsidRDefault="002516F4" w:rsidP="0071341E">
      <w:pPr>
        <w:ind w:right="34"/>
        <w:jc w:val="both"/>
        <w:rPr>
          <w:rFonts w:ascii="Arial Narrow" w:hAnsi="Arial Narrow" w:cs="Arial"/>
          <w:sz w:val="24"/>
          <w:szCs w:val="24"/>
        </w:rPr>
      </w:pPr>
      <w:r w:rsidRPr="002516F4">
        <w:rPr>
          <w:rFonts w:ascii="Arial Narrow" w:hAnsi="Arial Narrow" w:cs="Arial"/>
          <w:sz w:val="24"/>
          <w:szCs w:val="24"/>
        </w:rPr>
        <w:t>10.3 RUTA DE EVACUACION</w:t>
      </w:r>
      <w:r w:rsidR="004B304A">
        <w:rPr>
          <w:rFonts w:ascii="Arial Narrow" w:hAnsi="Arial Narrow" w:cs="Arial"/>
          <w:sz w:val="24"/>
          <w:szCs w:val="24"/>
        </w:rPr>
        <w:t>……………………………………………………………</w:t>
      </w:r>
      <w:proofErr w:type="gramStart"/>
      <w:r w:rsidR="004B304A">
        <w:rPr>
          <w:rFonts w:ascii="Arial Narrow" w:hAnsi="Arial Narrow" w:cs="Arial"/>
          <w:sz w:val="24"/>
          <w:szCs w:val="24"/>
        </w:rPr>
        <w:t>…….</w:t>
      </w:r>
      <w:proofErr w:type="gramEnd"/>
      <w:r w:rsidR="004B304A">
        <w:rPr>
          <w:rFonts w:ascii="Arial Narrow" w:hAnsi="Arial Narrow" w:cs="Arial"/>
          <w:sz w:val="24"/>
          <w:szCs w:val="24"/>
        </w:rPr>
        <w:t>.</w:t>
      </w:r>
      <w:r w:rsidR="004B304A">
        <w:rPr>
          <w:rFonts w:ascii="Arial Narrow" w:hAnsi="Arial Narrow" w:cs="Arial"/>
          <w:sz w:val="24"/>
          <w:szCs w:val="24"/>
        </w:rPr>
        <w:tab/>
      </w:r>
      <w:r w:rsidR="004B304A">
        <w:rPr>
          <w:rFonts w:ascii="Arial Narrow" w:hAnsi="Arial Narrow" w:cs="Arial"/>
          <w:sz w:val="24"/>
          <w:szCs w:val="24"/>
        </w:rPr>
        <w:tab/>
        <w:t>25</w:t>
      </w:r>
    </w:p>
    <w:p w14:paraId="18899AFE" w14:textId="77777777" w:rsidR="002516F4" w:rsidRPr="002516F4" w:rsidRDefault="002516F4" w:rsidP="0071341E">
      <w:pPr>
        <w:ind w:right="34"/>
        <w:jc w:val="both"/>
        <w:rPr>
          <w:rFonts w:ascii="Arial Narrow" w:hAnsi="Arial Narrow" w:cs="Arial"/>
          <w:sz w:val="24"/>
          <w:szCs w:val="24"/>
        </w:rPr>
      </w:pPr>
      <w:r w:rsidRPr="002516F4">
        <w:rPr>
          <w:rFonts w:ascii="Arial Narrow" w:hAnsi="Arial Narrow" w:cs="Arial"/>
          <w:sz w:val="24"/>
          <w:szCs w:val="24"/>
        </w:rPr>
        <w:t>10.4 INFORMACIÓN TELEFÓNICA PARA EMERGENCIAS</w:t>
      </w:r>
      <w:r w:rsidR="004B304A">
        <w:rPr>
          <w:rFonts w:ascii="Arial Narrow" w:hAnsi="Arial Narrow" w:cs="Arial"/>
          <w:sz w:val="24"/>
          <w:szCs w:val="24"/>
        </w:rPr>
        <w:t>……………………………….</w:t>
      </w:r>
      <w:r w:rsidR="004B304A">
        <w:rPr>
          <w:rFonts w:ascii="Arial Narrow" w:hAnsi="Arial Narrow" w:cs="Arial"/>
          <w:sz w:val="24"/>
          <w:szCs w:val="24"/>
        </w:rPr>
        <w:tab/>
      </w:r>
      <w:r w:rsidR="004B304A">
        <w:rPr>
          <w:rFonts w:ascii="Arial Narrow" w:hAnsi="Arial Narrow" w:cs="Arial"/>
          <w:sz w:val="24"/>
          <w:szCs w:val="24"/>
        </w:rPr>
        <w:tab/>
        <w:t>24</w:t>
      </w:r>
    </w:p>
    <w:p w14:paraId="720BBDEA" w14:textId="77777777" w:rsidR="002516F4" w:rsidRPr="002516F4" w:rsidRDefault="002516F4" w:rsidP="0071341E">
      <w:pPr>
        <w:ind w:right="34"/>
        <w:jc w:val="both"/>
        <w:rPr>
          <w:rFonts w:ascii="Arial Narrow" w:hAnsi="Arial Narrow" w:cs="Arial"/>
          <w:sz w:val="24"/>
          <w:szCs w:val="24"/>
        </w:rPr>
      </w:pPr>
      <w:r w:rsidRPr="002516F4">
        <w:rPr>
          <w:rFonts w:ascii="Arial Narrow" w:hAnsi="Arial Narrow"/>
          <w:sz w:val="24"/>
          <w:szCs w:val="24"/>
        </w:rPr>
        <w:t xml:space="preserve">10.5 </w:t>
      </w:r>
      <w:r w:rsidRPr="002516F4">
        <w:rPr>
          <w:rFonts w:ascii="Arial Narrow" w:hAnsi="Arial Narrow" w:cs="Arial"/>
          <w:sz w:val="24"/>
          <w:szCs w:val="24"/>
        </w:rPr>
        <w:t>LUGAR DE ENCUENTRO AL MOMENTO DE LA EVACUACION</w:t>
      </w:r>
      <w:r w:rsidR="004B304A">
        <w:rPr>
          <w:rFonts w:ascii="Arial Narrow" w:hAnsi="Arial Narrow" w:cs="Arial"/>
          <w:sz w:val="24"/>
          <w:szCs w:val="24"/>
        </w:rPr>
        <w:t>……………………</w:t>
      </w:r>
      <w:r w:rsidR="004B304A">
        <w:rPr>
          <w:rFonts w:ascii="Arial Narrow" w:hAnsi="Arial Narrow" w:cs="Arial"/>
          <w:sz w:val="24"/>
          <w:szCs w:val="24"/>
        </w:rPr>
        <w:tab/>
      </w:r>
      <w:r w:rsidR="004B304A">
        <w:rPr>
          <w:rFonts w:ascii="Arial Narrow" w:hAnsi="Arial Narrow" w:cs="Arial"/>
          <w:sz w:val="24"/>
          <w:szCs w:val="24"/>
        </w:rPr>
        <w:tab/>
        <w:t>26</w:t>
      </w:r>
    </w:p>
    <w:p w14:paraId="4781AA53" w14:textId="77777777" w:rsidR="001B17AB" w:rsidRDefault="002516F4" w:rsidP="0071341E">
      <w:pPr>
        <w:rPr>
          <w:rFonts w:ascii="Arial Narrow" w:hAnsi="Arial Narrow" w:cs="Arial"/>
          <w:sz w:val="24"/>
          <w:szCs w:val="24"/>
        </w:rPr>
      </w:pPr>
      <w:r w:rsidRPr="002516F4">
        <w:rPr>
          <w:rFonts w:ascii="Arial Narrow" w:hAnsi="Arial Narrow" w:cs="Arial"/>
          <w:sz w:val="24"/>
          <w:szCs w:val="24"/>
        </w:rPr>
        <w:t>11.PROTOCOLO GENERAL DE EMERGENCIA</w:t>
      </w:r>
      <w:r w:rsidR="004B304A">
        <w:rPr>
          <w:rFonts w:ascii="Arial Narrow" w:hAnsi="Arial Narrow" w:cs="Arial"/>
          <w:sz w:val="24"/>
          <w:szCs w:val="24"/>
        </w:rPr>
        <w:t>………………………………………</w:t>
      </w:r>
      <w:proofErr w:type="gramStart"/>
      <w:r w:rsidR="004B304A">
        <w:rPr>
          <w:rFonts w:ascii="Arial Narrow" w:hAnsi="Arial Narrow" w:cs="Arial"/>
          <w:sz w:val="24"/>
          <w:szCs w:val="24"/>
        </w:rPr>
        <w:t>…….</w:t>
      </w:r>
      <w:proofErr w:type="gramEnd"/>
      <w:r w:rsidR="004B304A">
        <w:rPr>
          <w:rFonts w:ascii="Arial Narrow" w:hAnsi="Arial Narrow" w:cs="Arial"/>
          <w:sz w:val="24"/>
          <w:szCs w:val="24"/>
        </w:rPr>
        <w:t>.</w:t>
      </w:r>
      <w:r w:rsidR="004B304A">
        <w:rPr>
          <w:rFonts w:ascii="Arial Narrow" w:hAnsi="Arial Narrow" w:cs="Arial"/>
          <w:sz w:val="24"/>
          <w:szCs w:val="24"/>
        </w:rPr>
        <w:tab/>
      </w:r>
      <w:r w:rsidR="004B304A">
        <w:rPr>
          <w:rFonts w:ascii="Arial Narrow" w:hAnsi="Arial Narrow" w:cs="Arial"/>
          <w:sz w:val="24"/>
          <w:szCs w:val="24"/>
        </w:rPr>
        <w:tab/>
        <w:t>26</w:t>
      </w:r>
    </w:p>
    <w:p w14:paraId="547016C8" w14:textId="77777777" w:rsidR="004B304A" w:rsidRDefault="004B304A" w:rsidP="0071341E">
      <w:pPr>
        <w:rPr>
          <w:rFonts w:ascii="Arial Narrow" w:hAnsi="Arial Narrow" w:cs="Arial"/>
          <w:sz w:val="24"/>
          <w:szCs w:val="24"/>
        </w:rPr>
      </w:pPr>
      <w:r>
        <w:rPr>
          <w:rFonts w:ascii="Arial Narrow" w:hAnsi="Arial Narrow" w:cs="Arial"/>
          <w:sz w:val="24"/>
          <w:szCs w:val="24"/>
        </w:rPr>
        <w:t>……………………………………………………………………………………………………….</w:t>
      </w:r>
      <w:r>
        <w:rPr>
          <w:rFonts w:ascii="Arial Narrow" w:hAnsi="Arial Narrow" w:cs="Arial"/>
          <w:sz w:val="24"/>
          <w:szCs w:val="24"/>
        </w:rPr>
        <w:tab/>
      </w:r>
      <w:r>
        <w:rPr>
          <w:rFonts w:ascii="Arial Narrow" w:hAnsi="Arial Narrow" w:cs="Arial"/>
          <w:sz w:val="24"/>
          <w:szCs w:val="24"/>
        </w:rPr>
        <w:tab/>
        <w:t>27</w:t>
      </w:r>
    </w:p>
    <w:p w14:paraId="6B26CE52" w14:textId="77777777" w:rsidR="004B304A" w:rsidRPr="002516F4" w:rsidRDefault="004B304A" w:rsidP="0071341E">
      <w:pPr>
        <w:rPr>
          <w:rFonts w:ascii="Arial Narrow" w:hAnsi="Arial Narrow" w:cs="Arial"/>
          <w:sz w:val="24"/>
          <w:szCs w:val="24"/>
        </w:rPr>
      </w:pPr>
    </w:p>
    <w:bookmarkEnd w:id="1"/>
    <w:p w14:paraId="4AC60D8F" w14:textId="77777777" w:rsidR="001B17AB" w:rsidRPr="0071341E" w:rsidRDefault="001B17AB" w:rsidP="0071341E">
      <w:pPr>
        <w:tabs>
          <w:tab w:val="left" w:pos="7119"/>
        </w:tabs>
        <w:jc w:val="center"/>
        <w:rPr>
          <w:rFonts w:ascii="Arial Narrow" w:hAnsi="Arial Narrow" w:cs="Arial"/>
          <w:b/>
          <w:sz w:val="24"/>
          <w:szCs w:val="24"/>
        </w:rPr>
      </w:pPr>
      <w:r w:rsidRPr="002516F4">
        <w:rPr>
          <w:rFonts w:ascii="Arial Narrow" w:hAnsi="Arial Narrow" w:cs="Arial"/>
          <w:sz w:val="24"/>
          <w:szCs w:val="24"/>
        </w:rPr>
        <w:t>1.</w:t>
      </w:r>
      <w:r w:rsidRPr="0071341E">
        <w:rPr>
          <w:rFonts w:ascii="Arial Narrow" w:hAnsi="Arial Narrow" w:cs="Arial"/>
          <w:b/>
          <w:sz w:val="24"/>
          <w:szCs w:val="24"/>
        </w:rPr>
        <w:t>INTRODUCCION</w:t>
      </w:r>
    </w:p>
    <w:p w14:paraId="2B0304D6" w14:textId="77777777" w:rsidR="001B17AB" w:rsidRPr="002516F4" w:rsidRDefault="001B17AB" w:rsidP="004D257E">
      <w:pPr>
        <w:tabs>
          <w:tab w:val="left" w:pos="7119"/>
        </w:tabs>
        <w:jc w:val="both"/>
        <w:rPr>
          <w:rFonts w:ascii="Arial Narrow" w:hAnsi="Arial Narrow" w:cs="Arial"/>
          <w:sz w:val="24"/>
          <w:szCs w:val="24"/>
        </w:rPr>
      </w:pPr>
    </w:p>
    <w:p w14:paraId="2DDD5013" w14:textId="77777777" w:rsidR="00C92645" w:rsidRPr="002516F4" w:rsidRDefault="00A531A2" w:rsidP="004D257E">
      <w:pPr>
        <w:tabs>
          <w:tab w:val="left" w:pos="7119"/>
        </w:tabs>
        <w:jc w:val="both"/>
        <w:rPr>
          <w:rFonts w:ascii="Arial Narrow" w:hAnsi="Arial Narrow" w:cs="Arial"/>
          <w:sz w:val="24"/>
          <w:szCs w:val="24"/>
          <w:lang w:eastAsia="es-ES"/>
        </w:rPr>
      </w:pPr>
      <w:r w:rsidRPr="002516F4">
        <w:rPr>
          <w:rFonts w:ascii="Arial Narrow" w:hAnsi="Arial Narrow" w:cs="Arial"/>
          <w:sz w:val="24"/>
          <w:szCs w:val="24"/>
          <w:lang w:val="es-ES" w:eastAsia="es-ES"/>
        </w:rPr>
        <w:t xml:space="preserve">El Archivo central de la corporación CDA, es el órgano interno de organización encargado de custodiar, preservar y difundir la memoria documental, por tal motivo es necesario contemplar un plan de contingencia con el fin de salvaguardar y proteger toda la información contenida ya sea como soporte documental escrito, impreso, sonoro, visual, electrónico, informático, planos o cualquier otro derivado de las innovaciones tecnológicas, a lo cual se le denomina documento de archivo los cuales pasan a ser </w:t>
      </w:r>
      <w:r w:rsidR="00C56646" w:rsidRPr="002516F4">
        <w:rPr>
          <w:rFonts w:ascii="Arial Narrow" w:hAnsi="Arial Narrow" w:cs="Arial"/>
          <w:sz w:val="24"/>
          <w:szCs w:val="24"/>
          <w:lang w:val="es-ES" w:eastAsia="es-ES"/>
        </w:rPr>
        <w:t xml:space="preserve">de vital importancia ya que son las pruebas </w:t>
      </w:r>
      <w:r w:rsidRPr="002516F4">
        <w:rPr>
          <w:rFonts w:ascii="Arial Narrow" w:hAnsi="Arial Narrow" w:cs="Arial"/>
          <w:sz w:val="24"/>
          <w:szCs w:val="24"/>
          <w:lang w:eastAsia="es-ES"/>
        </w:rPr>
        <w:t>del desarrollo institucional, así como del acontecer histórico y material probatorio en el cual se refleja las actuaciones de la institución, por lo tanto, se convierten en soportes indispensables para la toma de decisiones, el desarrollo de proyectos</w:t>
      </w:r>
      <w:r w:rsidR="00C56646" w:rsidRPr="002516F4">
        <w:rPr>
          <w:rFonts w:ascii="Arial Narrow" w:hAnsi="Arial Narrow" w:cs="Arial"/>
          <w:sz w:val="24"/>
          <w:szCs w:val="24"/>
          <w:lang w:eastAsia="es-ES"/>
        </w:rPr>
        <w:t xml:space="preserve"> y fortalecimiento de todos los procesos ambientales que se llevan a cabo.</w:t>
      </w:r>
    </w:p>
    <w:p w14:paraId="1E55A393" w14:textId="77777777" w:rsidR="004F677C" w:rsidRPr="002516F4" w:rsidRDefault="004F677C" w:rsidP="004D257E">
      <w:pPr>
        <w:autoSpaceDE w:val="0"/>
        <w:autoSpaceDN w:val="0"/>
        <w:adjustRightInd w:val="0"/>
        <w:spacing w:after="0" w:line="240" w:lineRule="auto"/>
        <w:jc w:val="both"/>
        <w:rPr>
          <w:rFonts w:ascii="Arial Narrow" w:hAnsi="Arial Narrow" w:cs="Arial"/>
          <w:sz w:val="24"/>
          <w:szCs w:val="24"/>
        </w:rPr>
      </w:pPr>
      <w:r w:rsidRPr="002516F4">
        <w:rPr>
          <w:rFonts w:ascii="Arial Narrow" w:hAnsi="Arial Narrow" w:cs="Arial"/>
          <w:sz w:val="24"/>
          <w:szCs w:val="24"/>
        </w:rPr>
        <w:t>Es importante resaltar el concepto del Archivo General de la Nación de Colombia en el cual definen como Programa de Gestión Documental (PGD), un proceso archivístico sistemático encaminado al eficiente, eficaz y efectivo manejo y organización de la documentación producida y recibida por una</w:t>
      </w:r>
    </w:p>
    <w:p w14:paraId="5670FA7E" w14:textId="77777777" w:rsidR="004F677C" w:rsidRPr="002516F4" w:rsidRDefault="004F677C" w:rsidP="004D257E">
      <w:pPr>
        <w:autoSpaceDE w:val="0"/>
        <w:autoSpaceDN w:val="0"/>
        <w:adjustRightInd w:val="0"/>
        <w:spacing w:after="0" w:line="240" w:lineRule="auto"/>
        <w:jc w:val="both"/>
        <w:rPr>
          <w:rFonts w:ascii="Arial Narrow" w:hAnsi="Arial Narrow" w:cs="Arial"/>
          <w:sz w:val="24"/>
          <w:szCs w:val="24"/>
        </w:rPr>
      </w:pPr>
      <w:r w:rsidRPr="002516F4">
        <w:rPr>
          <w:rFonts w:ascii="Arial Narrow" w:hAnsi="Arial Narrow" w:cs="Arial"/>
          <w:sz w:val="24"/>
          <w:szCs w:val="24"/>
        </w:rPr>
        <w:t>entidad, desde su origen hasta su destino final, con el objeto de facilitar su producción, trámite utilización y conservación. Visto así, el plan de Contingencia adquiere un espacio preponderante en la gestión de documentos, pues busca asegurar la asignación de recursos económicos, humanos y físicos que permitan garantizar la funcionalidad, operatividad y seguridad de la información empresarial, en cualquier momento y lugar.</w:t>
      </w:r>
    </w:p>
    <w:p w14:paraId="4746A78A" w14:textId="77777777" w:rsidR="004F677C" w:rsidRPr="002516F4" w:rsidRDefault="004F677C" w:rsidP="004D257E">
      <w:pPr>
        <w:autoSpaceDE w:val="0"/>
        <w:autoSpaceDN w:val="0"/>
        <w:adjustRightInd w:val="0"/>
        <w:spacing w:after="0" w:line="240" w:lineRule="auto"/>
        <w:jc w:val="both"/>
        <w:rPr>
          <w:rFonts w:ascii="Arial Narrow" w:hAnsi="Arial Narrow" w:cs="Arial"/>
          <w:sz w:val="24"/>
          <w:szCs w:val="24"/>
        </w:rPr>
      </w:pPr>
    </w:p>
    <w:p w14:paraId="7C9624F5" w14:textId="77777777" w:rsidR="00C56646" w:rsidRPr="002516F4" w:rsidRDefault="00A531A2" w:rsidP="004D257E">
      <w:pPr>
        <w:tabs>
          <w:tab w:val="left" w:pos="7119"/>
        </w:tabs>
        <w:jc w:val="both"/>
        <w:rPr>
          <w:rFonts w:ascii="Arial Narrow" w:hAnsi="Arial Narrow" w:cs="Arial"/>
          <w:sz w:val="24"/>
          <w:szCs w:val="24"/>
        </w:rPr>
      </w:pPr>
      <w:r w:rsidRPr="002516F4">
        <w:rPr>
          <w:rFonts w:ascii="Arial Narrow" w:hAnsi="Arial Narrow" w:cs="Arial"/>
          <w:sz w:val="24"/>
          <w:szCs w:val="24"/>
        </w:rPr>
        <w:t>la complejidad en el manejo de</w:t>
      </w:r>
      <w:r w:rsidR="00C56646" w:rsidRPr="002516F4">
        <w:rPr>
          <w:rFonts w:ascii="Arial Narrow" w:hAnsi="Arial Narrow" w:cs="Arial"/>
          <w:sz w:val="24"/>
          <w:szCs w:val="24"/>
        </w:rPr>
        <w:t xml:space="preserve"> la información, almacenamiento y conservación de todos los documentos del archivo central de la corporación CDA, conlleva a enfrentar distintas amenazas ya que el</w:t>
      </w:r>
      <w:r w:rsidRPr="002516F4">
        <w:rPr>
          <w:rFonts w:ascii="Arial Narrow" w:hAnsi="Arial Narrow" w:cs="Arial"/>
          <w:sz w:val="24"/>
          <w:szCs w:val="24"/>
        </w:rPr>
        <w:t xml:space="preserve"> riesgo de los documentos está siempre presente. Es así como se debe asegurar la capacidad de supervivencia de los archivos para preservar la memoria institucional protegiéndolos de riesgos</w:t>
      </w:r>
      <w:r w:rsidR="00C56646" w:rsidRPr="002516F4">
        <w:rPr>
          <w:rFonts w:ascii="Arial Narrow" w:hAnsi="Arial Narrow" w:cs="Arial"/>
          <w:sz w:val="24"/>
          <w:szCs w:val="24"/>
        </w:rPr>
        <w:t>,</w:t>
      </w:r>
      <w:r w:rsidRPr="002516F4">
        <w:rPr>
          <w:rFonts w:ascii="Arial Narrow" w:hAnsi="Arial Narrow" w:cs="Arial"/>
          <w:sz w:val="24"/>
          <w:szCs w:val="24"/>
        </w:rPr>
        <w:t xml:space="preserve"> amenazas, desastres naturales o actos mal intencionados. </w:t>
      </w:r>
    </w:p>
    <w:p w14:paraId="2714C451" w14:textId="77777777" w:rsidR="00A531A2" w:rsidRPr="002516F4" w:rsidRDefault="00A531A2" w:rsidP="004D257E">
      <w:pPr>
        <w:tabs>
          <w:tab w:val="left" w:pos="7119"/>
        </w:tabs>
        <w:jc w:val="both"/>
        <w:rPr>
          <w:rFonts w:ascii="Arial Narrow" w:hAnsi="Arial Narrow" w:cs="Arial"/>
          <w:sz w:val="24"/>
          <w:szCs w:val="24"/>
        </w:rPr>
      </w:pPr>
      <w:r w:rsidRPr="002516F4">
        <w:rPr>
          <w:rFonts w:ascii="Arial Narrow" w:hAnsi="Arial Narrow" w:cs="Arial"/>
          <w:sz w:val="24"/>
          <w:szCs w:val="24"/>
        </w:rPr>
        <w:t>La confidencialidad, integridad y disponibilidad de la información en las empresas, es fundamental para la toma de decisiones en el momento oportuno y conservaci</w:t>
      </w:r>
      <w:r w:rsidR="00C56646" w:rsidRPr="002516F4">
        <w:rPr>
          <w:rFonts w:ascii="Arial Narrow" w:hAnsi="Arial Narrow" w:cs="Arial"/>
          <w:sz w:val="24"/>
          <w:szCs w:val="24"/>
        </w:rPr>
        <w:t xml:space="preserve">ón de sus archivos documentales, es por ello que el </w:t>
      </w:r>
      <w:r w:rsidR="00370368" w:rsidRPr="002516F4">
        <w:rPr>
          <w:rFonts w:ascii="Arial Narrow" w:hAnsi="Arial Narrow" w:cs="Arial"/>
          <w:sz w:val="24"/>
          <w:szCs w:val="24"/>
        </w:rPr>
        <w:t>presente</w:t>
      </w:r>
      <w:r w:rsidR="00C56646" w:rsidRPr="002516F4">
        <w:rPr>
          <w:rFonts w:ascii="Arial Narrow" w:hAnsi="Arial Narrow" w:cs="Arial"/>
          <w:sz w:val="24"/>
          <w:szCs w:val="24"/>
        </w:rPr>
        <w:t xml:space="preserve"> pla</w:t>
      </w:r>
      <w:r w:rsidR="00370368" w:rsidRPr="002516F4">
        <w:rPr>
          <w:rFonts w:ascii="Arial Narrow" w:hAnsi="Arial Narrow" w:cs="Arial"/>
          <w:sz w:val="24"/>
          <w:szCs w:val="24"/>
        </w:rPr>
        <w:t>n</w:t>
      </w:r>
      <w:r w:rsidR="00C56646" w:rsidRPr="002516F4">
        <w:rPr>
          <w:rFonts w:ascii="Arial Narrow" w:hAnsi="Arial Narrow" w:cs="Arial"/>
          <w:sz w:val="24"/>
          <w:szCs w:val="24"/>
        </w:rPr>
        <w:t xml:space="preserve"> de contingencia del programa de gestión documental permite ver de manera clara</w:t>
      </w:r>
      <w:r w:rsidR="00370368" w:rsidRPr="002516F4">
        <w:rPr>
          <w:rFonts w:ascii="Arial Narrow" w:hAnsi="Arial Narrow" w:cs="Arial"/>
          <w:sz w:val="24"/>
          <w:szCs w:val="24"/>
        </w:rPr>
        <w:t xml:space="preserve"> los diferentes tipos de riesgos que se encuentran latentes dentro del archivo central de la corporación y así poder mitigar cualquier tipo de amenaza que pueda poner en peligro la preservación documental.</w:t>
      </w:r>
    </w:p>
    <w:p w14:paraId="62BC0DE6" w14:textId="77777777" w:rsidR="00A531A2" w:rsidRDefault="00A531A2" w:rsidP="004D257E">
      <w:pPr>
        <w:tabs>
          <w:tab w:val="left" w:pos="7119"/>
        </w:tabs>
        <w:jc w:val="both"/>
        <w:rPr>
          <w:rFonts w:ascii="Arial Narrow" w:hAnsi="Arial Narrow" w:cs="Arial"/>
          <w:sz w:val="24"/>
          <w:szCs w:val="24"/>
        </w:rPr>
      </w:pPr>
    </w:p>
    <w:p w14:paraId="636E0C6A" w14:textId="77777777" w:rsidR="00377591" w:rsidRDefault="00377591" w:rsidP="004D257E">
      <w:pPr>
        <w:tabs>
          <w:tab w:val="left" w:pos="7119"/>
        </w:tabs>
        <w:jc w:val="both"/>
        <w:rPr>
          <w:rFonts w:ascii="Arial Narrow" w:hAnsi="Arial Narrow" w:cs="Arial"/>
          <w:sz w:val="24"/>
          <w:szCs w:val="24"/>
        </w:rPr>
      </w:pPr>
    </w:p>
    <w:p w14:paraId="0FDF32E0" w14:textId="77777777" w:rsidR="00377591" w:rsidRPr="002516F4" w:rsidRDefault="00377591" w:rsidP="004D257E">
      <w:pPr>
        <w:tabs>
          <w:tab w:val="left" w:pos="7119"/>
        </w:tabs>
        <w:jc w:val="both"/>
        <w:rPr>
          <w:rFonts w:ascii="Arial Narrow" w:hAnsi="Arial Narrow" w:cs="Arial"/>
          <w:sz w:val="24"/>
          <w:szCs w:val="24"/>
        </w:rPr>
      </w:pPr>
    </w:p>
    <w:p w14:paraId="00AF723A" w14:textId="77777777" w:rsidR="00370368" w:rsidRPr="002516F4" w:rsidRDefault="00C92645" w:rsidP="004D257E">
      <w:pPr>
        <w:pStyle w:val="Default"/>
        <w:jc w:val="both"/>
        <w:rPr>
          <w:rFonts w:ascii="Arial Narrow" w:hAnsi="Arial Narrow"/>
          <w:b/>
          <w:bCs/>
        </w:rPr>
      </w:pPr>
      <w:r w:rsidRPr="002516F4">
        <w:rPr>
          <w:rFonts w:ascii="Arial Narrow" w:hAnsi="Arial Narrow"/>
        </w:rPr>
        <w:t>2.</w:t>
      </w:r>
      <w:r w:rsidR="00370368" w:rsidRPr="002516F4">
        <w:rPr>
          <w:rFonts w:ascii="Arial Narrow" w:hAnsi="Arial Narrow"/>
          <w:b/>
          <w:bCs/>
        </w:rPr>
        <w:t xml:space="preserve"> </w:t>
      </w:r>
      <w:r w:rsidR="00370368" w:rsidRPr="0071341E">
        <w:rPr>
          <w:rFonts w:ascii="Arial Narrow" w:hAnsi="Arial Narrow"/>
          <w:b/>
          <w:bCs/>
        </w:rPr>
        <w:t>JUSTIFICACION</w:t>
      </w:r>
    </w:p>
    <w:p w14:paraId="65BDCD0C" w14:textId="77777777" w:rsidR="00370368" w:rsidRPr="002516F4" w:rsidRDefault="00370368" w:rsidP="004D257E">
      <w:pPr>
        <w:pStyle w:val="Default"/>
        <w:jc w:val="both"/>
        <w:rPr>
          <w:rFonts w:ascii="Arial Narrow" w:hAnsi="Arial Narrow"/>
          <w:bCs/>
        </w:rPr>
      </w:pPr>
    </w:p>
    <w:p w14:paraId="3D70251F" w14:textId="77777777" w:rsidR="00370368" w:rsidRPr="002516F4" w:rsidRDefault="00370368" w:rsidP="004D257E">
      <w:pPr>
        <w:pStyle w:val="Default"/>
        <w:jc w:val="both"/>
        <w:rPr>
          <w:rFonts w:ascii="Arial Narrow" w:hAnsi="Arial Narrow"/>
        </w:rPr>
      </w:pPr>
      <w:r w:rsidRPr="002516F4">
        <w:rPr>
          <w:rFonts w:ascii="Arial Narrow" w:hAnsi="Arial Narrow"/>
        </w:rPr>
        <w:lastRenderedPageBreak/>
        <w:t>La prevención de desastres y la evaluación de situaciones de riesgo son una estrategia importante en la planificación general de la preservación documental. Un plan de contingencia programado acertadamente permite una respuesta rápida y eficiente ante una emergencia, minimizando el peligro tanto para el personal, como para los acervos documentales y la edificación, evitando y disminuyendo los costos que a todo nivel implicaría un siniestro. Dicho plan se debe basar en el establecimiento de medidas de prevención y protección de los acervos documentales y el conocimiento de las estrategias de recuperación después del siniestro en la planificación de la respuesta y la recuperación. Deberá incluir una capacitación y entrenamiento periódico del personal al que se debe indicar entre otros, la ubicación de conducciones eléctricas, el manejo de los extintores, sistemas de alarma y de evacuación con el fin de mitigar las consecuencias de los posibles eventos catastróficos que se pueden presentar en la parte de gestión documental de la CORPORACIÓN CDA.</w:t>
      </w:r>
    </w:p>
    <w:p w14:paraId="124CDA73" w14:textId="77777777" w:rsidR="00370368" w:rsidRPr="002516F4" w:rsidRDefault="00370368" w:rsidP="004D257E">
      <w:pPr>
        <w:pStyle w:val="Default"/>
        <w:jc w:val="both"/>
        <w:rPr>
          <w:rFonts w:ascii="Arial Narrow" w:hAnsi="Arial Narrow"/>
        </w:rPr>
      </w:pPr>
    </w:p>
    <w:p w14:paraId="29652C7E" w14:textId="77777777" w:rsidR="00370368" w:rsidRPr="002516F4" w:rsidRDefault="00370368" w:rsidP="004D257E">
      <w:pPr>
        <w:pStyle w:val="Default"/>
        <w:jc w:val="both"/>
        <w:rPr>
          <w:rFonts w:ascii="Arial Narrow" w:hAnsi="Arial Narrow"/>
        </w:rPr>
      </w:pPr>
      <w:r w:rsidRPr="002516F4">
        <w:rPr>
          <w:rFonts w:ascii="Arial Narrow" w:hAnsi="Arial Narrow"/>
        </w:rPr>
        <w:t>El plan de contingencia debe coordinarse con los programas adelantados en la corporación por el comité paritario de seguridad y salud en el trabajo en cumplimiento de lo establecido por el acuerdo 050 del 05 mayo del 2000 y debe contar con un responsable o coordinador que apoyará todas las medidas de reacción y recuperación.</w:t>
      </w:r>
    </w:p>
    <w:p w14:paraId="2968B8E3" w14:textId="77777777" w:rsidR="00C92645" w:rsidRPr="002516F4" w:rsidRDefault="00C92645" w:rsidP="004D257E">
      <w:pPr>
        <w:tabs>
          <w:tab w:val="left" w:pos="7119"/>
        </w:tabs>
        <w:jc w:val="both"/>
        <w:rPr>
          <w:rFonts w:ascii="Arial Narrow" w:hAnsi="Arial Narrow" w:cs="Arial"/>
          <w:sz w:val="24"/>
          <w:szCs w:val="24"/>
        </w:rPr>
      </w:pPr>
    </w:p>
    <w:p w14:paraId="3189B182" w14:textId="77777777" w:rsidR="00DA6305" w:rsidRPr="002516F4" w:rsidRDefault="00DA6305" w:rsidP="004D257E">
      <w:pPr>
        <w:tabs>
          <w:tab w:val="left" w:pos="7119"/>
        </w:tabs>
        <w:jc w:val="both"/>
        <w:rPr>
          <w:rFonts w:ascii="Arial Narrow" w:hAnsi="Arial Narrow" w:cs="Arial"/>
          <w:sz w:val="24"/>
          <w:szCs w:val="24"/>
        </w:rPr>
      </w:pPr>
      <w:r w:rsidRPr="002516F4">
        <w:rPr>
          <w:rFonts w:ascii="Arial Narrow" w:hAnsi="Arial Narrow" w:cs="Arial"/>
          <w:sz w:val="24"/>
          <w:szCs w:val="24"/>
        </w:rPr>
        <w:t>3.</w:t>
      </w:r>
      <w:r w:rsidRPr="0071341E">
        <w:rPr>
          <w:rFonts w:ascii="Arial Narrow" w:hAnsi="Arial Narrow" w:cs="Arial"/>
          <w:b/>
          <w:sz w:val="24"/>
          <w:szCs w:val="24"/>
        </w:rPr>
        <w:t>ALCANCE</w:t>
      </w:r>
    </w:p>
    <w:p w14:paraId="0A6BA84A" w14:textId="77777777" w:rsidR="00DA6305" w:rsidRPr="002516F4" w:rsidRDefault="00DA6305" w:rsidP="004D257E">
      <w:pPr>
        <w:pStyle w:val="Default"/>
        <w:jc w:val="both"/>
        <w:rPr>
          <w:rFonts w:ascii="Arial Narrow" w:hAnsi="Arial Narrow"/>
        </w:rPr>
      </w:pPr>
      <w:r w:rsidRPr="002516F4">
        <w:rPr>
          <w:rFonts w:ascii="Arial Narrow" w:hAnsi="Arial Narrow"/>
        </w:rPr>
        <w:t>El plan de contingencia del programa de gestión documental ha sido diseñado para la identificación y el levantamiento del panorama de riesgos, seguido de la evaluación o valoración de las amenazas potenciales. Frente a estas situaciones se establecerán medidas preventivas pertinentes y el manejo de riesgos inminentes que cubra las medidas de reacción necesarias.</w:t>
      </w:r>
    </w:p>
    <w:p w14:paraId="5F23CD1D" w14:textId="77777777" w:rsidR="00DA6305" w:rsidRPr="002516F4" w:rsidRDefault="00DA6305" w:rsidP="004D257E">
      <w:pPr>
        <w:pStyle w:val="Default"/>
        <w:jc w:val="both"/>
        <w:rPr>
          <w:rFonts w:ascii="Arial Narrow" w:hAnsi="Arial Narrow"/>
        </w:rPr>
      </w:pPr>
    </w:p>
    <w:p w14:paraId="7B80AE25" w14:textId="77777777" w:rsidR="00DA6305" w:rsidRPr="002516F4" w:rsidRDefault="00DA6305" w:rsidP="004D257E">
      <w:pPr>
        <w:pStyle w:val="Default"/>
        <w:jc w:val="both"/>
        <w:rPr>
          <w:rFonts w:ascii="Arial Narrow" w:hAnsi="Arial Narrow"/>
        </w:rPr>
      </w:pPr>
    </w:p>
    <w:p w14:paraId="12A5AEC4" w14:textId="77777777" w:rsidR="00DA6305" w:rsidRPr="002516F4" w:rsidRDefault="00DA6305" w:rsidP="004D257E">
      <w:pPr>
        <w:pStyle w:val="Default"/>
        <w:jc w:val="both"/>
        <w:rPr>
          <w:rFonts w:ascii="Arial Narrow" w:hAnsi="Arial Narrow"/>
        </w:rPr>
      </w:pPr>
      <w:r w:rsidRPr="002516F4">
        <w:rPr>
          <w:rFonts w:ascii="Arial Narrow" w:hAnsi="Arial Narrow"/>
        </w:rPr>
        <w:t>4.</w:t>
      </w:r>
      <w:r w:rsidRPr="0071341E">
        <w:rPr>
          <w:rFonts w:ascii="Arial Narrow" w:hAnsi="Arial Narrow"/>
          <w:b/>
        </w:rPr>
        <w:t>OBJETIVOS</w:t>
      </w:r>
    </w:p>
    <w:p w14:paraId="792E4946" w14:textId="77777777" w:rsidR="00DA6305" w:rsidRPr="002516F4" w:rsidRDefault="00DA6305" w:rsidP="004D257E">
      <w:pPr>
        <w:pStyle w:val="Default"/>
        <w:jc w:val="both"/>
        <w:rPr>
          <w:rFonts w:ascii="Arial Narrow" w:hAnsi="Arial Narrow"/>
        </w:rPr>
      </w:pPr>
    </w:p>
    <w:p w14:paraId="7FBE0BD8" w14:textId="77777777" w:rsidR="00DA6305" w:rsidRPr="002516F4" w:rsidRDefault="00DA6305" w:rsidP="004D257E">
      <w:pPr>
        <w:pStyle w:val="Default"/>
        <w:jc w:val="both"/>
        <w:rPr>
          <w:rFonts w:ascii="Arial Narrow" w:hAnsi="Arial Narrow"/>
        </w:rPr>
      </w:pPr>
      <w:r w:rsidRPr="002516F4">
        <w:rPr>
          <w:rFonts w:ascii="Arial Narrow" w:hAnsi="Arial Narrow"/>
        </w:rPr>
        <w:t xml:space="preserve">4.1 </w:t>
      </w:r>
      <w:r w:rsidRPr="0071341E">
        <w:rPr>
          <w:rFonts w:ascii="Arial Narrow" w:hAnsi="Arial Narrow"/>
          <w:b/>
        </w:rPr>
        <w:t>OBJETIVO GENERAL</w:t>
      </w:r>
    </w:p>
    <w:p w14:paraId="38D962C4" w14:textId="77777777" w:rsidR="00DA6305" w:rsidRPr="002516F4" w:rsidRDefault="00DA6305" w:rsidP="004D257E">
      <w:pPr>
        <w:pStyle w:val="Default"/>
        <w:jc w:val="both"/>
        <w:rPr>
          <w:rFonts w:ascii="Arial Narrow" w:hAnsi="Arial Narrow"/>
        </w:rPr>
      </w:pPr>
    </w:p>
    <w:p w14:paraId="06AED871" w14:textId="77777777" w:rsidR="00DA6305" w:rsidRDefault="00DA6305" w:rsidP="004D257E">
      <w:pPr>
        <w:pStyle w:val="Default"/>
        <w:jc w:val="both"/>
        <w:rPr>
          <w:rFonts w:ascii="Arial Narrow" w:hAnsi="Arial Narrow"/>
        </w:rPr>
      </w:pPr>
      <w:r w:rsidRPr="002516F4">
        <w:rPr>
          <w:rFonts w:ascii="Arial Narrow" w:hAnsi="Arial Narrow"/>
        </w:rPr>
        <w:t>Prevenir y controlar sucesos no planificados pero previsibles, describir la capacidad y actividades de respuesta inmediata para controlar emergencias de manera oportuna y eficaz en la oficina de archivo central de la corporación CDA (sede principal).</w:t>
      </w:r>
    </w:p>
    <w:p w14:paraId="7CB2155A" w14:textId="77777777" w:rsidR="002C66D5" w:rsidRDefault="002C66D5" w:rsidP="004D257E">
      <w:pPr>
        <w:pStyle w:val="Default"/>
        <w:jc w:val="both"/>
        <w:rPr>
          <w:rFonts w:ascii="Arial Narrow" w:hAnsi="Arial Narrow"/>
        </w:rPr>
      </w:pPr>
    </w:p>
    <w:p w14:paraId="56EA27A3" w14:textId="77777777" w:rsidR="002C66D5" w:rsidRPr="002516F4" w:rsidRDefault="002C66D5" w:rsidP="004D257E">
      <w:pPr>
        <w:pStyle w:val="Default"/>
        <w:jc w:val="both"/>
        <w:rPr>
          <w:rFonts w:ascii="Arial Narrow" w:hAnsi="Arial Narrow"/>
        </w:rPr>
      </w:pPr>
    </w:p>
    <w:p w14:paraId="6FFF817D" w14:textId="77777777" w:rsidR="00DA6305" w:rsidRDefault="00DA6305" w:rsidP="004D257E">
      <w:pPr>
        <w:pStyle w:val="Default"/>
        <w:jc w:val="both"/>
        <w:rPr>
          <w:rFonts w:ascii="Arial Narrow" w:hAnsi="Arial Narrow"/>
        </w:rPr>
      </w:pPr>
    </w:p>
    <w:p w14:paraId="38177A1E" w14:textId="77777777" w:rsidR="00377591" w:rsidRDefault="00377591" w:rsidP="004D257E">
      <w:pPr>
        <w:pStyle w:val="Default"/>
        <w:jc w:val="both"/>
        <w:rPr>
          <w:rFonts w:ascii="Arial Narrow" w:hAnsi="Arial Narrow"/>
        </w:rPr>
      </w:pPr>
    </w:p>
    <w:p w14:paraId="77B4A557" w14:textId="77777777" w:rsidR="00377591" w:rsidRDefault="00377591" w:rsidP="004D257E">
      <w:pPr>
        <w:pStyle w:val="Default"/>
        <w:jc w:val="both"/>
        <w:rPr>
          <w:rFonts w:ascii="Arial Narrow" w:hAnsi="Arial Narrow"/>
        </w:rPr>
      </w:pPr>
    </w:p>
    <w:p w14:paraId="6837EFA4" w14:textId="77777777" w:rsidR="00DA6305" w:rsidRPr="002516F4" w:rsidRDefault="00DA6305" w:rsidP="004D257E">
      <w:pPr>
        <w:pStyle w:val="Default"/>
        <w:jc w:val="both"/>
        <w:rPr>
          <w:rFonts w:ascii="Arial Narrow" w:hAnsi="Arial Narrow"/>
        </w:rPr>
      </w:pPr>
      <w:r w:rsidRPr="002516F4">
        <w:rPr>
          <w:rFonts w:ascii="Arial Narrow" w:hAnsi="Arial Narrow"/>
        </w:rPr>
        <w:t xml:space="preserve">4.2 </w:t>
      </w:r>
      <w:r w:rsidRPr="0071341E">
        <w:rPr>
          <w:rFonts w:ascii="Arial Narrow" w:hAnsi="Arial Narrow"/>
          <w:b/>
        </w:rPr>
        <w:t>OBJETIVOS ESPECIFICOS</w:t>
      </w:r>
    </w:p>
    <w:p w14:paraId="44F15C4A" w14:textId="77777777" w:rsidR="00DA6305" w:rsidRPr="002516F4" w:rsidRDefault="00DA6305" w:rsidP="004D257E">
      <w:pPr>
        <w:pStyle w:val="Default"/>
        <w:jc w:val="both"/>
        <w:rPr>
          <w:rFonts w:ascii="Arial Narrow" w:hAnsi="Arial Narrow"/>
        </w:rPr>
      </w:pPr>
    </w:p>
    <w:p w14:paraId="7A6E6A6E" w14:textId="77777777" w:rsidR="0099149C" w:rsidRPr="002516F4" w:rsidRDefault="0099149C" w:rsidP="004D257E">
      <w:pPr>
        <w:pStyle w:val="Default"/>
        <w:numPr>
          <w:ilvl w:val="0"/>
          <w:numId w:val="5"/>
        </w:numPr>
        <w:jc w:val="both"/>
        <w:rPr>
          <w:rFonts w:ascii="Arial Narrow" w:hAnsi="Arial Narrow"/>
        </w:rPr>
      </w:pPr>
      <w:r w:rsidRPr="002516F4">
        <w:rPr>
          <w:rFonts w:ascii="Arial Narrow" w:hAnsi="Arial Narrow"/>
        </w:rPr>
        <w:lastRenderedPageBreak/>
        <w:t>Establecer un procedimiento formal y escrito que indique las acciones a seguir para afrontar con éxito un accidente, incidente o emergencia de tal manera que cause el menor impacto a la salud y al ambiente.</w:t>
      </w:r>
    </w:p>
    <w:p w14:paraId="78F5FF36" w14:textId="77777777" w:rsidR="0099149C" w:rsidRPr="002516F4" w:rsidRDefault="0099149C" w:rsidP="004D257E">
      <w:pPr>
        <w:pStyle w:val="Default"/>
        <w:numPr>
          <w:ilvl w:val="0"/>
          <w:numId w:val="5"/>
        </w:numPr>
        <w:jc w:val="both"/>
        <w:rPr>
          <w:rFonts w:ascii="Arial Narrow" w:hAnsi="Arial Narrow"/>
        </w:rPr>
      </w:pPr>
      <w:r w:rsidRPr="002516F4">
        <w:rPr>
          <w:rFonts w:ascii="Arial Narrow" w:hAnsi="Arial Narrow"/>
        </w:rPr>
        <w:t>Optimizar el uso de los recursos humanos, materiales y financieros comprometidos en el control de incendios u otra emergencia.</w:t>
      </w:r>
    </w:p>
    <w:p w14:paraId="104CA132" w14:textId="77777777" w:rsidR="0099149C" w:rsidRPr="002516F4" w:rsidRDefault="0099149C" w:rsidP="004D257E">
      <w:pPr>
        <w:pStyle w:val="Default"/>
        <w:numPr>
          <w:ilvl w:val="0"/>
          <w:numId w:val="5"/>
        </w:numPr>
        <w:jc w:val="both"/>
        <w:rPr>
          <w:rFonts w:ascii="Arial Narrow" w:hAnsi="Arial Narrow"/>
        </w:rPr>
      </w:pPr>
      <w:r w:rsidRPr="002516F4">
        <w:rPr>
          <w:rFonts w:ascii="Arial Narrow" w:hAnsi="Arial Narrow"/>
        </w:rPr>
        <w:t>capacitar e informar al archivista para una adecuada intervención ante una circunstancia de siniestro.</w:t>
      </w:r>
    </w:p>
    <w:p w14:paraId="66D0C843" w14:textId="77777777" w:rsidR="0099149C" w:rsidRPr="002516F4" w:rsidRDefault="0099149C" w:rsidP="004D257E">
      <w:pPr>
        <w:pStyle w:val="Prrafodelista"/>
        <w:numPr>
          <w:ilvl w:val="0"/>
          <w:numId w:val="5"/>
        </w:numPr>
        <w:autoSpaceDE w:val="0"/>
        <w:autoSpaceDN w:val="0"/>
        <w:adjustRightInd w:val="0"/>
        <w:spacing w:after="0" w:line="240" w:lineRule="auto"/>
        <w:jc w:val="both"/>
        <w:rPr>
          <w:rFonts w:ascii="Arial Narrow" w:hAnsi="Arial Narrow" w:cs="Arial"/>
          <w:sz w:val="24"/>
          <w:szCs w:val="24"/>
        </w:rPr>
      </w:pPr>
      <w:r w:rsidRPr="002516F4">
        <w:rPr>
          <w:rFonts w:ascii="Arial Narrow" w:hAnsi="Arial Narrow" w:cs="Arial"/>
          <w:sz w:val="24"/>
          <w:szCs w:val="24"/>
        </w:rPr>
        <w:t>Evitar situaciones de pánico y prevenir las pérdidas humanas, materiales y económicas en la medida de nuestras posibilidades.</w:t>
      </w:r>
    </w:p>
    <w:p w14:paraId="729FAF05" w14:textId="77777777" w:rsidR="0099149C" w:rsidRPr="002516F4" w:rsidRDefault="0099149C" w:rsidP="004D257E">
      <w:pPr>
        <w:autoSpaceDE w:val="0"/>
        <w:autoSpaceDN w:val="0"/>
        <w:adjustRightInd w:val="0"/>
        <w:spacing w:after="0" w:line="240" w:lineRule="auto"/>
        <w:jc w:val="both"/>
        <w:rPr>
          <w:rFonts w:ascii="Arial Narrow" w:hAnsi="Arial Narrow" w:cs="Arial"/>
          <w:sz w:val="24"/>
          <w:szCs w:val="24"/>
        </w:rPr>
      </w:pPr>
    </w:p>
    <w:p w14:paraId="730A363E" w14:textId="77777777" w:rsidR="0099149C" w:rsidRPr="002516F4" w:rsidRDefault="0099149C" w:rsidP="004D257E">
      <w:pPr>
        <w:autoSpaceDE w:val="0"/>
        <w:autoSpaceDN w:val="0"/>
        <w:adjustRightInd w:val="0"/>
        <w:spacing w:after="0" w:line="240" w:lineRule="auto"/>
        <w:jc w:val="both"/>
        <w:rPr>
          <w:rFonts w:ascii="Arial Narrow" w:hAnsi="Arial Narrow" w:cs="Arial"/>
          <w:sz w:val="24"/>
          <w:szCs w:val="24"/>
        </w:rPr>
      </w:pPr>
      <w:r w:rsidRPr="002516F4">
        <w:rPr>
          <w:rFonts w:ascii="Arial Narrow" w:hAnsi="Arial Narrow" w:cs="Arial"/>
          <w:sz w:val="24"/>
          <w:szCs w:val="24"/>
        </w:rPr>
        <w:t xml:space="preserve">5. </w:t>
      </w:r>
      <w:r w:rsidRPr="0071341E">
        <w:rPr>
          <w:rFonts w:ascii="Arial Narrow" w:hAnsi="Arial Narrow" w:cs="Arial"/>
          <w:b/>
          <w:sz w:val="24"/>
          <w:szCs w:val="24"/>
        </w:rPr>
        <w:t>MARCO DE REFERENCIA</w:t>
      </w:r>
    </w:p>
    <w:p w14:paraId="69CFEA39" w14:textId="77777777" w:rsidR="0099149C" w:rsidRPr="002516F4" w:rsidRDefault="0099149C" w:rsidP="004D257E">
      <w:pPr>
        <w:autoSpaceDE w:val="0"/>
        <w:autoSpaceDN w:val="0"/>
        <w:adjustRightInd w:val="0"/>
        <w:spacing w:after="0" w:line="240" w:lineRule="auto"/>
        <w:jc w:val="both"/>
        <w:rPr>
          <w:rFonts w:ascii="Arial Narrow" w:hAnsi="Arial Narrow" w:cs="Arial"/>
          <w:sz w:val="24"/>
          <w:szCs w:val="24"/>
        </w:rPr>
      </w:pPr>
    </w:p>
    <w:p w14:paraId="685976BA" w14:textId="77777777" w:rsidR="0099149C" w:rsidRPr="002516F4" w:rsidRDefault="0099149C" w:rsidP="004D257E">
      <w:pPr>
        <w:autoSpaceDE w:val="0"/>
        <w:autoSpaceDN w:val="0"/>
        <w:adjustRightInd w:val="0"/>
        <w:spacing w:after="0" w:line="240" w:lineRule="auto"/>
        <w:jc w:val="both"/>
        <w:rPr>
          <w:rFonts w:ascii="Arial Narrow" w:hAnsi="Arial Narrow" w:cs="Arial"/>
          <w:sz w:val="24"/>
          <w:szCs w:val="24"/>
        </w:rPr>
      </w:pPr>
      <w:r w:rsidRPr="002516F4">
        <w:rPr>
          <w:rFonts w:ascii="Arial Narrow" w:hAnsi="Arial Narrow" w:cs="Arial"/>
          <w:sz w:val="24"/>
          <w:szCs w:val="24"/>
        </w:rPr>
        <w:t xml:space="preserve">5.1 </w:t>
      </w:r>
      <w:r w:rsidRPr="0071341E">
        <w:rPr>
          <w:rFonts w:ascii="Arial Narrow" w:hAnsi="Arial Narrow" w:cs="Arial"/>
          <w:b/>
          <w:sz w:val="24"/>
          <w:szCs w:val="24"/>
        </w:rPr>
        <w:t>MARCO CONCEPTUAL</w:t>
      </w:r>
    </w:p>
    <w:p w14:paraId="4B2CBE99" w14:textId="77777777" w:rsidR="0099149C" w:rsidRPr="002516F4" w:rsidRDefault="0099149C" w:rsidP="004D257E">
      <w:pPr>
        <w:autoSpaceDE w:val="0"/>
        <w:autoSpaceDN w:val="0"/>
        <w:adjustRightInd w:val="0"/>
        <w:spacing w:after="0" w:line="240" w:lineRule="auto"/>
        <w:jc w:val="both"/>
        <w:rPr>
          <w:rFonts w:ascii="Arial Narrow" w:hAnsi="Arial Narrow" w:cs="Arial"/>
          <w:sz w:val="24"/>
          <w:szCs w:val="24"/>
        </w:rPr>
      </w:pPr>
    </w:p>
    <w:p w14:paraId="0E98C52F" w14:textId="77777777" w:rsidR="0099149C" w:rsidRPr="002516F4" w:rsidRDefault="0099149C" w:rsidP="004D257E">
      <w:pPr>
        <w:pStyle w:val="Default"/>
        <w:jc w:val="both"/>
        <w:rPr>
          <w:rFonts w:ascii="Arial Narrow" w:hAnsi="Arial Narrow"/>
        </w:rPr>
      </w:pPr>
      <w:r w:rsidRPr="002516F4">
        <w:rPr>
          <w:rFonts w:ascii="Arial Narrow" w:hAnsi="Arial Narrow"/>
        </w:rPr>
        <w:t>Acervo: aglomeración, acumulación.</w:t>
      </w:r>
    </w:p>
    <w:p w14:paraId="15D14823" w14:textId="77777777" w:rsidR="0099149C" w:rsidRPr="002516F4" w:rsidRDefault="0099149C" w:rsidP="004D257E">
      <w:pPr>
        <w:pStyle w:val="Default"/>
        <w:jc w:val="both"/>
        <w:rPr>
          <w:rFonts w:ascii="Arial Narrow" w:hAnsi="Arial Narrow"/>
        </w:rPr>
      </w:pPr>
    </w:p>
    <w:p w14:paraId="18C912B3" w14:textId="77777777" w:rsidR="0099149C" w:rsidRPr="002516F4" w:rsidRDefault="0099149C" w:rsidP="004D257E">
      <w:pPr>
        <w:ind w:left="33" w:right="34"/>
        <w:jc w:val="both"/>
        <w:rPr>
          <w:rFonts w:ascii="Arial Narrow" w:hAnsi="Arial Narrow" w:cs="Arial"/>
          <w:sz w:val="24"/>
          <w:szCs w:val="24"/>
        </w:rPr>
      </w:pPr>
      <w:r w:rsidRPr="002516F4">
        <w:rPr>
          <w:rFonts w:ascii="Arial Narrow" w:hAnsi="Arial Narrow" w:cs="Arial"/>
          <w:sz w:val="24"/>
          <w:szCs w:val="24"/>
        </w:rPr>
        <w:t>Amenaza: Peligro latente asociado con un fenómeno físico de origen natural, de origen tecnológico o provocado por el hombre que puede manifestarse en un sitio específico y en un tiempo determinado, produciendo efectos adversos en las personas, los bienes, servicios y el medio ambiente. Técnicamente se refiere a la probabilidad de ocurrencia de un evento con una cierta intensidad, en un sitio específico y en un periodo de tiempo determinado.</w:t>
      </w:r>
    </w:p>
    <w:p w14:paraId="74DF2867" w14:textId="77777777" w:rsidR="0099149C" w:rsidRPr="002516F4" w:rsidRDefault="0099149C" w:rsidP="004D257E">
      <w:pPr>
        <w:ind w:left="33" w:right="34"/>
        <w:jc w:val="both"/>
        <w:rPr>
          <w:rFonts w:ascii="Arial Narrow" w:hAnsi="Arial Narrow" w:cs="Arial"/>
          <w:sz w:val="24"/>
          <w:szCs w:val="24"/>
        </w:rPr>
      </w:pPr>
      <w:r w:rsidRPr="002516F4">
        <w:rPr>
          <w:rFonts w:ascii="Arial Narrow" w:hAnsi="Arial Narrow" w:cs="Arial"/>
          <w:sz w:val="24"/>
          <w:szCs w:val="24"/>
        </w:rPr>
        <w:t>Desastre: Alteraciones intensas en las personas, los bienes, los servicios y el medio ambiente, causadas por un suceso natural o generado por la actividad humana, que exceden la capacidad de respuesta de la comunidad afectada.</w:t>
      </w:r>
    </w:p>
    <w:p w14:paraId="301DED48" w14:textId="77777777" w:rsidR="0099149C" w:rsidRPr="002516F4" w:rsidRDefault="0099149C" w:rsidP="004D257E">
      <w:pPr>
        <w:ind w:left="33" w:right="34"/>
        <w:jc w:val="both"/>
        <w:rPr>
          <w:rFonts w:ascii="Arial Narrow" w:hAnsi="Arial Narrow" w:cs="Arial"/>
          <w:sz w:val="24"/>
          <w:szCs w:val="24"/>
        </w:rPr>
      </w:pPr>
      <w:r w:rsidRPr="002516F4">
        <w:rPr>
          <w:rFonts w:ascii="Arial Narrow" w:hAnsi="Arial Narrow" w:cs="Arial"/>
          <w:sz w:val="24"/>
          <w:szCs w:val="24"/>
        </w:rPr>
        <w:t>Emergencia: Toda situación generada por la ocurrencia real o inminente de un evento adverso, que requiere de una movilización de recursos sin exceder la capacidad de respuesta.</w:t>
      </w:r>
    </w:p>
    <w:p w14:paraId="0724B25C" w14:textId="77777777" w:rsidR="0099149C" w:rsidRPr="002516F4" w:rsidRDefault="0099149C" w:rsidP="004D257E">
      <w:pPr>
        <w:ind w:left="33" w:right="34"/>
        <w:jc w:val="both"/>
        <w:rPr>
          <w:rFonts w:ascii="Arial Narrow" w:hAnsi="Arial Narrow" w:cs="Arial"/>
          <w:sz w:val="24"/>
          <w:szCs w:val="24"/>
        </w:rPr>
      </w:pPr>
      <w:r w:rsidRPr="002516F4">
        <w:rPr>
          <w:rFonts w:ascii="Arial Narrow" w:hAnsi="Arial Narrow" w:cs="Arial"/>
          <w:sz w:val="24"/>
          <w:szCs w:val="24"/>
        </w:rPr>
        <w:t>Evacuación: Es el conjunto integral de acciones tendientes a desplazar personas de una zona de mayor amenaza a otra de menor peligro.</w:t>
      </w:r>
    </w:p>
    <w:p w14:paraId="25DB26AD" w14:textId="77777777" w:rsidR="0099149C" w:rsidRPr="002516F4" w:rsidRDefault="0099149C" w:rsidP="004D257E">
      <w:pPr>
        <w:ind w:left="33" w:right="34"/>
        <w:jc w:val="both"/>
        <w:rPr>
          <w:rFonts w:ascii="Arial Narrow" w:hAnsi="Arial Narrow" w:cs="Arial"/>
          <w:sz w:val="24"/>
          <w:szCs w:val="24"/>
        </w:rPr>
      </w:pPr>
      <w:r w:rsidRPr="002516F4">
        <w:rPr>
          <w:rFonts w:ascii="Arial Narrow" w:hAnsi="Arial Narrow" w:cs="Arial"/>
          <w:sz w:val="24"/>
          <w:szCs w:val="24"/>
        </w:rPr>
        <w:t>Mitigación: Acción desarrollada durante o después de un siniestro, tendiente a contrarrestar sus efectos críticos y asegurar la supervivencia del sistema, hasta tanto efectúe su recuperación.</w:t>
      </w:r>
    </w:p>
    <w:p w14:paraId="6367779D" w14:textId="77777777" w:rsidR="0099149C" w:rsidRPr="002516F4" w:rsidRDefault="0099149C" w:rsidP="004D257E">
      <w:pPr>
        <w:ind w:left="33" w:right="34"/>
        <w:jc w:val="both"/>
        <w:rPr>
          <w:rFonts w:ascii="Arial Narrow" w:hAnsi="Arial Narrow" w:cs="Arial"/>
          <w:sz w:val="24"/>
          <w:szCs w:val="24"/>
        </w:rPr>
      </w:pPr>
      <w:r w:rsidRPr="002516F4">
        <w:rPr>
          <w:rFonts w:ascii="Arial Narrow" w:hAnsi="Arial Narrow" w:cs="Arial"/>
          <w:sz w:val="24"/>
          <w:szCs w:val="24"/>
        </w:rPr>
        <w:t>Prevención: Conjunto de acciones cuyo objeto es impedir o evitar que sucesos naturales, tecnológicos o generados por la actividad humana, causen desastres.</w:t>
      </w:r>
    </w:p>
    <w:p w14:paraId="1364A7CA" w14:textId="77777777" w:rsidR="0099149C" w:rsidRPr="002516F4" w:rsidRDefault="0099149C" w:rsidP="004D257E">
      <w:pPr>
        <w:jc w:val="both"/>
        <w:rPr>
          <w:rFonts w:ascii="Arial Narrow" w:hAnsi="Arial Narrow"/>
          <w:sz w:val="24"/>
          <w:szCs w:val="24"/>
        </w:rPr>
      </w:pPr>
      <w:r w:rsidRPr="002516F4">
        <w:rPr>
          <w:rFonts w:ascii="Arial Narrow" w:hAnsi="Arial Narrow" w:cs="Arial"/>
          <w:sz w:val="24"/>
          <w:szCs w:val="24"/>
        </w:rPr>
        <w:t>Riesgo: Es definido como la probabilidad de ocurrencia de una consecuencia, económicas, sociales o ambientales en un sitio particular y durante un tiempo de exposición determinado. Se obtiene de relacionar la amenaza con la vulnerabilidad de los elementos expuestos</w:t>
      </w:r>
    </w:p>
    <w:p w14:paraId="1785BD7D" w14:textId="77777777" w:rsidR="0099149C" w:rsidRPr="002516F4" w:rsidRDefault="0099149C" w:rsidP="004D257E">
      <w:pPr>
        <w:ind w:left="33" w:right="34"/>
        <w:jc w:val="both"/>
        <w:rPr>
          <w:rFonts w:ascii="Arial Narrow" w:hAnsi="Arial Narrow" w:cs="Arial"/>
          <w:sz w:val="24"/>
          <w:szCs w:val="24"/>
        </w:rPr>
      </w:pPr>
      <w:r w:rsidRPr="002516F4">
        <w:rPr>
          <w:rFonts w:ascii="Arial Narrow" w:hAnsi="Arial Narrow" w:cs="Arial"/>
          <w:sz w:val="24"/>
          <w:szCs w:val="24"/>
        </w:rPr>
        <w:lastRenderedPageBreak/>
        <w:t>Siniestro: Es un evento no deseado, no esperado, que puede producir consecuencias negativas en las personas y en los bienes materiales. El siniestro genera la emergencia, si la capacidad de respuesta de la empresa es insuficiente para controlarlo.</w:t>
      </w:r>
    </w:p>
    <w:p w14:paraId="00C3145E" w14:textId="77777777" w:rsidR="002516F4" w:rsidRPr="002516F4" w:rsidRDefault="0099149C" w:rsidP="004D257E">
      <w:pPr>
        <w:ind w:left="33" w:right="34"/>
        <w:jc w:val="both"/>
        <w:rPr>
          <w:rFonts w:ascii="Arial Narrow" w:hAnsi="Arial Narrow" w:cs="Arial"/>
          <w:sz w:val="24"/>
          <w:szCs w:val="24"/>
        </w:rPr>
      </w:pPr>
      <w:r w:rsidRPr="002516F4">
        <w:rPr>
          <w:rFonts w:ascii="Arial Narrow" w:hAnsi="Arial Narrow" w:cs="Arial"/>
          <w:sz w:val="24"/>
          <w:szCs w:val="24"/>
        </w:rPr>
        <w:t>Vulnerabilidad: Condiciones en las que se encuentran las personas y los bienes expuestos ante una amenaza.  Se relaciona con la incapacidad de una comunidad para afrontar y controlar con sus propios recursos una situación de emergencia.</w:t>
      </w:r>
    </w:p>
    <w:p w14:paraId="56F11737" w14:textId="77777777" w:rsidR="0099149C" w:rsidRPr="002516F4" w:rsidRDefault="0099149C" w:rsidP="004D257E">
      <w:pPr>
        <w:autoSpaceDE w:val="0"/>
        <w:autoSpaceDN w:val="0"/>
        <w:adjustRightInd w:val="0"/>
        <w:spacing w:after="0" w:line="240" w:lineRule="auto"/>
        <w:jc w:val="both"/>
        <w:rPr>
          <w:rFonts w:ascii="Arial Narrow" w:hAnsi="Arial Narrow" w:cs="Arial"/>
          <w:sz w:val="24"/>
          <w:szCs w:val="24"/>
        </w:rPr>
      </w:pPr>
    </w:p>
    <w:p w14:paraId="7A14743E" w14:textId="77777777" w:rsidR="00DA6305" w:rsidRPr="0071341E" w:rsidRDefault="0099149C" w:rsidP="004D257E">
      <w:pPr>
        <w:pStyle w:val="Default"/>
        <w:jc w:val="both"/>
        <w:rPr>
          <w:rFonts w:ascii="Arial Narrow" w:hAnsi="Arial Narrow"/>
          <w:b/>
        </w:rPr>
      </w:pPr>
      <w:r w:rsidRPr="002516F4">
        <w:rPr>
          <w:rFonts w:ascii="Arial Narrow" w:hAnsi="Arial Narrow"/>
        </w:rPr>
        <w:t xml:space="preserve">5.2 </w:t>
      </w:r>
      <w:r w:rsidRPr="0071341E">
        <w:rPr>
          <w:rFonts w:ascii="Arial Narrow" w:hAnsi="Arial Narrow"/>
          <w:b/>
        </w:rPr>
        <w:t>MARCO JURIDICO</w:t>
      </w:r>
    </w:p>
    <w:p w14:paraId="7DBC5CF7" w14:textId="77777777" w:rsidR="00671D43" w:rsidRPr="002516F4" w:rsidRDefault="00671D43" w:rsidP="004D257E">
      <w:pPr>
        <w:pStyle w:val="Default"/>
        <w:jc w:val="both"/>
        <w:rPr>
          <w:rFonts w:ascii="Arial Narrow" w:hAnsi="Arial Narrow"/>
        </w:rPr>
      </w:pPr>
    </w:p>
    <w:p w14:paraId="3E47660B" w14:textId="77777777" w:rsidR="00671D43" w:rsidRPr="002516F4" w:rsidRDefault="00671D43" w:rsidP="004D257E">
      <w:pPr>
        <w:pStyle w:val="Default"/>
        <w:jc w:val="both"/>
        <w:rPr>
          <w:rFonts w:ascii="Arial Narrow" w:hAnsi="Arial Narrow"/>
        </w:rPr>
      </w:pPr>
    </w:p>
    <w:p w14:paraId="542286A4" w14:textId="77777777" w:rsidR="00671D43" w:rsidRPr="002516F4" w:rsidRDefault="00671D43" w:rsidP="004D257E">
      <w:pPr>
        <w:pStyle w:val="Default"/>
        <w:numPr>
          <w:ilvl w:val="0"/>
          <w:numId w:val="6"/>
        </w:numPr>
        <w:jc w:val="both"/>
        <w:rPr>
          <w:rFonts w:ascii="Arial Narrow" w:hAnsi="Arial Narrow"/>
        </w:rPr>
      </w:pPr>
      <w:r w:rsidRPr="002516F4">
        <w:rPr>
          <w:rFonts w:ascii="Arial Narrow" w:hAnsi="Arial Narrow"/>
          <w:bCs/>
        </w:rPr>
        <w:t>Acuerdo 050 de 5 de mayo de 2000 "Por el cual se desarrolla el artículo 64 del título VII "conservación de documento", del Reglamento general de archivos sobre "Prevención de deterioro de los documentos de archivo y situaciones de riesgo".</w:t>
      </w:r>
    </w:p>
    <w:p w14:paraId="4B9428D4" w14:textId="77777777" w:rsidR="00671D43" w:rsidRPr="002516F4" w:rsidRDefault="00671D43" w:rsidP="004D257E">
      <w:pPr>
        <w:pStyle w:val="Default"/>
        <w:jc w:val="both"/>
        <w:rPr>
          <w:rFonts w:ascii="Arial Narrow" w:hAnsi="Arial Narrow"/>
        </w:rPr>
      </w:pPr>
    </w:p>
    <w:p w14:paraId="0DEF3266" w14:textId="77777777" w:rsidR="00671D43" w:rsidRPr="002516F4" w:rsidRDefault="00671D43" w:rsidP="004D257E">
      <w:pPr>
        <w:pStyle w:val="Default"/>
        <w:numPr>
          <w:ilvl w:val="0"/>
          <w:numId w:val="6"/>
        </w:numPr>
        <w:jc w:val="both"/>
        <w:rPr>
          <w:rFonts w:ascii="Arial Narrow" w:hAnsi="Arial Narrow"/>
        </w:rPr>
      </w:pPr>
      <w:r w:rsidRPr="002516F4">
        <w:rPr>
          <w:rFonts w:ascii="Arial Narrow" w:hAnsi="Arial Narrow"/>
        </w:rPr>
        <w:t xml:space="preserve"> </w:t>
      </w:r>
      <w:r w:rsidRPr="002516F4">
        <w:rPr>
          <w:rFonts w:ascii="Arial Narrow" w:hAnsi="Arial Narrow"/>
          <w:bCs/>
        </w:rPr>
        <w:t xml:space="preserve">Acuerdo 037 de 20 de septiembre de 2002 </w:t>
      </w:r>
      <w:r w:rsidRPr="002516F4">
        <w:rPr>
          <w:rFonts w:ascii="Arial Narrow" w:hAnsi="Arial Narrow"/>
        </w:rPr>
        <w:t>“</w:t>
      </w:r>
      <w:r w:rsidRPr="002516F4">
        <w:rPr>
          <w:rFonts w:ascii="Arial Narrow" w:hAnsi="Arial Narrow"/>
          <w:bCs/>
        </w:rPr>
        <w:t>Por el cual se establecen las especificaciones técnicas y los requisitos para la contratación de los servicios de depósito, custodia, organización, reprografía y conservación de documentos de archivo”.</w:t>
      </w:r>
    </w:p>
    <w:p w14:paraId="2C6D1D51" w14:textId="77777777" w:rsidR="00671D43" w:rsidRPr="002516F4" w:rsidRDefault="00671D43" w:rsidP="004D257E">
      <w:pPr>
        <w:pStyle w:val="Default"/>
        <w:jc w:val="both"/>
        <w:rPr>
          <w:rFonts w:ascii="Arial Narrow" w:hAnsi="Arial Narrow"/>
        </w:rPr>
      </w:pPr>
    </w:p>
    <w:p w14:paraId="710A70FC" w14:textId="77777777" w:rsidR="00671D43" w:rsidRPr="002516F4" w:rsidRDefault="00671D43" w:rsidP="004D257E">
      <w:pPr>
        <w:pStyle w:val="Default"/>
        <w:numPr>
          <w:ilvl w:val="0"/>
          <w:numId w:val="6"/>
        </w:numPr>
        <w:jc w:val="both"/>
        <w:rPr>
          <w:rFonts w:ascii="Arial Narrow" w:hAnsi="Arial Narrow"/>
        </w:rPr>
      </w:pPr>
      <w:r w:rsidRPr="002516F4">
        <w:rPr>
          <w:rFonts w:ascii="Arial Narrow" w:hAnsi="Arial Narrow"/>
        </w:rPr>
        <w:t>Ley general de archivos 594 del 2000</w:t>
      </w:r>
    </w:p>
    <w:p w14:paraId="389D551B" w14:textId="77777777" w:rsidR="00671D43" w:rsidRPr="002516F4" w:rsidRDefault="00671D43" w:rsidP="004D257E">
      <w:pPr>
        <w:pStyle w:val="Default"/>
        <w:jc w:val="both"/>
        <w:rPr>
          <w:rFonts w:ascii="Arial Narrow" w:hAnsi="Arial Narrow" w:cstheme="minorBidi"/>
          <w:color w:val="auto"/>
        </w:rPr>
      </w:pPr>
    </w:p>
    <w:p w14:paraId="06D6B378" w14:textId="77777777" w:rsidR="00671D43" w:rsidRPr="002516F4" w:rsidRDefault="00671D43" w:rsidP="004D257E">
      <w:pPr>
        <w:pStyle w:val="Default"/>
        <w:jc w:val="both"/>
        <w:rPr>
          <w:rFonts w:ascii="Arial Narrow" w:hAnsi="Arial Narrow" w:cstheme="minorBidi"/>
          <w:color w:val="auto"/>
        </w:rPr>
      </w:pPr>
    </w:p>
    <w:p w14:paraId="75AFC115" w14:textId="77777777" w:rsidR="00671D43" w:rsidRPr="0071341E" w:rsidRDefault="006914C8" w:rsidP="004D257E">
      <w:pPr>
        <w:pStyle w:val="Default"/>
        <w:jc w:val="both"/>
        <w:rPr>
          <w:rFonts w:ascii="Arial Narrow" w:hAnsi="Arial Narrow"/>
          <w:b/>
        </w:rPr>
      </w:pPr>
      <w:r w:rsidRPr="002516F4">
        <w:rPr>
          <w:rFonts w:ascii="Arial Narrow" w:hAnsi="Arial Narrow"/>
        </w:rPr>
        <w:t>6.</w:t>
      </w:r>
      <w:r w:rsidRPr="0071341E">
        <w:rPr>
          <w:rFonts w:ascii="Arial Narrow" w:hAnsi="Arial Narrow"/>
          <w:b/>
        </w:rPr>
        <w:t xml:space="preserve"> DATOS GENERALES DE LA CORPORACION CDA (SEDE PRINCIPAL).</w:t>
      </w:r>
    </w:p>
    <w:p w14:paraId="728F2F32" w14:textId="77777777" w:rsidR="006914C8" w:rsidRPr="002516F4" w:rsidRDefault="006914C8" w:rsidP="004D257E">
      <w:pPr>
        <w:pStyle w:val="Default"/>
        <w:jc w:val="both"/>
        <w:rPr>
          <w:rFonts w:ascii="Arial Narrow" w:hAnsi="Arial Narrow"/>
        </w:rPr>
      </w:pPr>
    </w:p>
    <w:p w14:paraId="7A129901" w14:textId="77777777" w:rsidR="006914C8" w:rsidRPr="002516F4" w:rsidRDefault="006914C8" w:rsidP="004D257E">
      <w:pPr>
        <w:pStyle w:val="Default"/>
        <w:jc w:val="both"/>
        <w:rPr>
          <w:rFonts w:ascii="Arial Narrow" w:hAnsi="Arial Narrow"/>
        </w:rPr>
      </w:pPr>
    </w:p>
    <w:tbl>
      <w:tblPr>
        <w:tblStyle w:val="Tablaconcuadrcula5oscura-nfasis61"/>
        <w:tblW w:w="0" w:type="auto"/>
        <w:tblLook w:val="04A0" w:firstRow="1" w:lastRow="0" w:firstColumn="1" w:lastColumn="0" w:noHBand="0" w:noVBand="1"/>
      </w:tblPr>
      <w:tblGrid>
        <w:gridCol w:w="3081"/>
        <w:gridCol w:w="5714"/>
      </w:tblGrid>
      <w:tr w:rsidR="006914C8" w:rsidRPr="002516F4" w14:paraId="0262582D" w14:textId="77777777" w:rsidTr="002516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1" w:type="dxa"/>
          </w:tcPr>
          <w:p w14:paraId="3684C7B4" w14:textId="77777777" w:rsidR="006914C8" w:rsidRPr="002516F4" w:rsidRDefault="006914C8" w:rsidP="004D257E">
            <w:pPr>
              <w:ind w:right="34"/>
              <w:jc w:val="both"/>
              <w:rPr>
                <w:rFonts w:ascii="Arial Narrow" w:hAnsi="Arial Narrow" w:cs="Arial"/>
                <w:sz w:val="24"/>
                <w:szCs w:val="24"/>
              </w:rPr>
            </w:pPr>
            <w:r w:rsidRPr="002516F4">
              <w:rPr>
                <w:rFonts w:ascii="Arial Narrow" w:hAnsi="Arial Narrow" w:cs="Arial"/>
                <w:sz w:val="24"/>
                <w:szCs w:val="24"/>
              </w:rPr>
              <w:t>RAZON SOCIAL</w:t>
            </w:r>
          </w:p>
        </w:tc>
        <w:tc>
          <w:tcPr>
            <w:tcW w:w="5714" w:type="dxa"/>
          </w:tcPr>
          <w:p w14:paraId="1EEE2679" w14:textId="77777777" w:rsidR="006914C8" w:rsidRPr="002516F4" w:rsidRDefault="006914C8" w:rsidP="004D257E">
            <w:pPr>
              <w:ind w:left="33" w:right="34"/>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color w:val="000000" w:themeColor="text1"/>
                <w:sz w:val="24"/>
                <w:szCs w:val="24"/>
              </w:rPr>
            </w:pPr>
            <w:r w:rsidRPr="002516F4">
              <w:rPr>
                <w:rFonts w:ascii="Arial Narrow" w:hAnsi="Arial Narrow" w:cs="Arial"/>
                <w:color w:val="000000" w:themeColor="text1"/>
                <w:sz w:val="24"/>
                <w:szCs w:val="24"/>
              </w:rPr>
              <w:t xml:space="preserve">CORPORACIÓN PARA EL DESARROLLO SOSTENIBLE DEL NORTE Y EL ORIENTE AMAZÓNICO CDA GUAINÍA </w:t>
            </w:r>
          </w:p>
          <w:p w14:paraId="3146C0E1" w14:textId="77777777" w:rsidR="006914C8" w:rsidRPr="002516F4" w:rsidRDefault="006914C8" w:rsidP="004D257E">
            <w:pPr>
              <w:ind w:right="34"/>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color w:val="000000" w:themeColor="text1"/>
                <w:sz w:val="24"/>
                <w:szCs w:val="24"/>
              </w:rPr>
            </w:pPr>
          </w:p>
        </w:tc>
      </w:tr>
      <w:tr w:rsidR="006914C8" w:rsidRPr="002516F4" w14:paraId="010C1C57" w14:textId="77777777" w:rsidTr="002516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1" w:type="dxa"/>
          </w:tcPr>
          <w:p w14:paraId="11DD610F" w14:textId="77777777" w:rsidR="006914C8" w:rsidRPr="002516F4" w:rsidRDefault="006914C8" w:rsidP="004D257E">
            <w:pPr>
              <w:ind w:right="34"/>
              <w:jc w:val="both"/>
              <w:rPr>
                <w:rFonts w:ascii="Arial Narrow" w:hAnsi="Arial Narrow" w:cs="Arial"/>
                <w:sz w:val="24"/>
                <w:szCs w:val="24"/>
              </w:rPr>
            </w:pPr>
            <w:r w:rsidRPr="002516F4">
              <w:rPr>
                <w:rFonts w:ascii="Arial Narrow" w:hAnsi="Arial Narrow" w:cs="Arial"/>
                <w:sz w:val="24"/>
                <w:szCs w:val="24"/>
              </w:rPr>
              <w:t>ACTIVIDAD PUBLICA</w:t>
            </w:r>
          </w:p>
        </w:tc>
        <w:tc>
          <w:tcPr>
            <w:tcW w:w="5714" w:type="dxa"/>
          </w:tcPr>
          <w:p w14:paraId="74E14474" w14:textId="77777777" w:rsidR="006914C8" w:rsidRPr="002516F4" w:rsidRDefault="006914C8" w:rsidP="004D257E">
            <w:pPr>
              <w:ind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SERVICIOS MEDIO AMBIENTALES</w:t>
            </w:r>
          </w:p>
        </w:tc>
      </w:tr>
      <w:tr w:rsidR="006914C8" w:rsidRPr="002516F4" w14:paraId="4D85F0E5" w14:textId="77777777" w:rsidTr="002516F4">
        <w:tc>
          <w:tcPr>
            <w:cnfStyle w:val="001000000000" w:firstRow="0" w:lastRow="0" w:firstColumn="1" w:lastColumn="0" w:oddVBand="0" w:evenVBand="0" w:oddHBand="0" w:evenHBand="0" w:firstRowFirstColumn="0" w:firstRowLastColumn="0" w:lastRowFirstColumn="0" w:lastRowLastColumn="0"/>
            <w:tcW w:w="3081" w:type="dxa"/>
          </w:tcPr>
          <w:p w14:paraId="48A7F55F" w14:textId="77777777" w:rsidR="006914C8" w:rsidRPr="002516F4" w:rsidRDefault="006914C8" w:rsidP="004D257E">
            <w:pPr>
              <w:ind w:right="34"/>
              <w:jc w:val="both"/>
              <w:rPr>
                <w:rFonts w:ascii="Arial Narrow" w:hAnsi="Arial Narrow" w:cs="Arial"/>
                <w:sz w:val="24"/>
                <w:szCs w:val="24"/>
              </w:rPr>
            </w:pPr>
            <w:r w:rsidRPr="002516F4">
              <w:rPr>
                <w:rFonts w:ascii="Arial Narrow" w:hAnsi="Arial Narrow" w:cs="Arial"/>
                <w:sz w:val="24"/>
                <w:szCs w:val="24"/>
              </w:rPr>
              <w:t>NIT.</w:t>
            </w:r>
          </w:p>
        </w:tc>
        <w:tc>
          <w:tcPr>
            <w:tcW w:w="5714" w:type="dxa"/>
          </w:tcPr>
          <w:p w14:paraId="6E7D0717" w14:textId="77777777" w:rsidR="006914C8" w:rsidRPr="002516F4" w:rsidRDefault="006914C8" w:rsidP="004D257E">
            <w:pPr>
              <w:ind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838000009-6</w:t>
            </w:r>
          </w:p>
        </w:tc>
      </w:tr>
      <w:tr w:rsidR="006914C8" w:rsidRPr="002516F4" w14:paraId="5B874C7D" w14:textId="77777777" w:rsidTr="002516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1" w:type="dxa"/>
          </w:tcPr>
          <w:p w14:paraId="26775EA1" w14:textId="77777777" w:rsidR="006914C8" w:rsidRPr="002516F4" w:rsidRDefault="006914C8" w:rsidP="004D257E">
            <w:pPr>
              <w:ind w:right="34"/>
              <w:jc w:val="both"/>
              <w:rPr>
                <w:rFonts w:ascii="Arial Narrow" w:hAnsi="Arial Narrow" w:cs="Arial"/>
                <w:sz w:val="24"/>
                <w:szCs w:val="24"/>
              </w:rPr>
            </w:pPr>
            <w:r w:rsidRPr="002516F4">
              <w:rPr>
                <w:rFonts w:ascii="Arial Narrow" w:hAnsi="Arial Narrow" w:cs="Arial"/>
                <w:sz w:val="24"/>
                <w:szCs w:val="24"/>
              </w:rPr>
              <w:t>DIRECCION</w:t>
            </w:r>
          </w:p>
        </w:tc>
        <w:tc>
          <w:tcPr>
            <w:tcW w:w="5714" w:type="dxa"/>
          </w:tcPr>
          <w:p w14:paraId="4C760D5F" w14:textId="77777777" w:rsidR="006914C8" w:rsidRPr="002516F4" w:rsidRDefault="006914C8" w:rsidP="004D257E">
            <w:pPr>
              <w:widowControl w:val="0"/>
              <w:autoSpaceDE w:val="0"/>
              <w:autoSpaceDN w:val="0"/>
              <w:adjustRightInd w:val="0"/>
              <w:spacing w:before="1"/>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roofErr w:type="spellStart"/>
            <w:r w:rsidRPr="002516F4">
              <w:rPr>
                <w:rFonts w:ascii="Arial Narrow" w:hAnsi="Arial Narrow" w:cs="Arial"/>
                <w:sz w:val="24"/>
                <w:szCs w:val="24"/>
              </w:rPr>
              <w:t>Cll</w:t>
            </w:r>
            <w:proofErr w:type="spellEnd"/>
            <w:r w:rsidRPr="002516F4">
              <w:rPr>
                <w:rFonts w:ascii="Arial Narrow" w:hAnsi="Arial Narrow" w:cs="Arial"/>
                <w:sz w:val="24"/>
                <w:szCs w:val="24"/>
              </w:rPr>
              <w:t xml:space="preserve"> 26 No 11-131 BARRIO 5 DE DICIEMBRE</w:t>
            </w:r>
          </w:p>
          <w:p w14:paraId="67EBC8E8" w14:textId="77777777" w:rsidR="006914C8" w:rsidRPr="002516F4" w:rsidRDefault="006914C8" w:rsidP="004D257E">
            <w:pPr>
              <w:ind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r>
      <w:tr w:rsidR="006914C8" w:rsidRPr="002516F4" w14:paraId="267D7398" w14:textId="77777777" w:rsidTr="002516F4">
        <w:tc>
          <w:tcPr>
            <w:cnfStyle w:val="001000000000" w:firstRow="0" w:lastRow="0" w:firstColumn="1" w:lastColumn="0" w:oddVBand="0" w:evenVBand="0" w:oddHBand="0" w:evenHBand="0" w:firstRowFirstColumn="0" w:firstRowLastColumn="0" w:lastRowFirstColumn="0" w:lastRowLastColumn="0"/>
            <w:tcW w:w="3081" w:type="dxa"/>
          </w:tcPr>
          <w:p w14:paraId="708E39F0" w14:textId="77777777" w:rsidR="006914C8" w:rsidRPr="002516F4" w:rsidRDefault="006914C8" w:rsidP="004D257E">
            <w:pPr>
              <w:ind w:right="34"/>
              <w:jc w:val="both"/>
              <w:rPr>
                <w:rFonts w:ascii="Arial Narrow" w:hAnsi="Arial Narrow" w:cs="Arial"/>
                <w:sz w:val="24"/>
                <w:szCs w:val="24"/>
              </w:rPr>
            </w:pPr>
            <w:r w:rsidRPr="002516F4">
              <w:rPr>
                <w:rFonts w:ascii="Arial Narrow" w:hAnsi="Arial Narrow" w:cs="Arial"/>
                <w:sz w:val="24"/>
                <w:szCs w:val="24"/>
              </w:rPr>
              <w:t>TELEFONO</w:t>
            </w:r>
          </w:p>
        </w:tc>
        <w:tc>
          <w:tcPr>
            <w:tcW w:w="5714" w:type="dxa"/>
          </w:tcPr>
          <w:p w14:paraId="1B51A6EC" w14:textId="77777777" w:rsidR="006914C8" w:rsidRPr="002516F4" w:rsidRDefault="006914C8" w:rsidP="004D257E">
            <w:pPr>
              <w:ind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(098) 5 65 63 51 – 5 65 63 52</w:t>
            </w:r>
          </w:p>
        </w:tc>
      </w:tr>
      <w:tr w:rsidR="006914C8" w:rsidRPr="002516F4" w14:paraId="1AA29827" w14:textId="77777777" w:rsidTr="002516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1" w:type="dxa"/>
          </w:tcPr>
          <w:p w14:paraId="35C8491D" w14:textId="77777777" w:rsidR="006914C8" w:rsidRPr="002516F4" w:rsidRDefault="006914C8" w:rsidP="004D257E">
            <w:pPr>
              <w:ind w:right="34"/>
              <w:jc w:val="both"/>
              <w:rPr>
                <w:rFonts w:ascii="Arial Narrow" w:hAnsi="Arial Narrow" w:cs="Arial"/>
                <w:sz w:val="24"/>
                <w:szCs w:val="24"/>
              </w:rPr>
            </w:pPr>
            <w:r w:rsidRPr="002516F4">
              <w:rPr>
                <w:rFonts w:ascii="Arial Narrow" w:hAnsi="Arial Narrow" w:cs="Arial"/>
                <w:sz w:val="24"/>
                <w:szCs w:val="24"/>
              </w:rPr>
              <w:t xml:space="preserve">NOMBRE DEL DIRECTOR GENERAL </w:t>
            </w:r>
          </w:p>
        </w:tc>
        <w:tc>
          <w:tcPr>
            <w:tcW w:w="5714" w:type="dxa"/>
          </w:tcPr>
          <w:p w14:paraId="5FA9AE88" w14:textId="77777777" w:rsidR="006914C8" w:rsidRPr="002516F4" w:rsidRDefault="006914C8" w:rsidP="004D257E">
            <w:pPr>
              <w:ind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CESAR HUMBERTO MELENDEZ SAENZ</w:t>
            </w:r>
          </w:p>
          <w:p w14:paraId="0B997ED0" w14:textId="77777777" w:rsidR="006914C8" w:rsidRPr="002516F4" w:rsidRDefault="006914C8" w:rsidP="004D257E">
            <w:pPr>
              <w:ind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r>
    </w:tbl>
    <w:p w14:paraId="6AB3D88C" w14:textId="77777777" w:rsidR="006914C8" w:rsidRPr="002516F4" w:rsidRDefault="006914C8" w:rsidP="004D257E">
      <w:pPr>
        <w:pStyle w:val="Default"/>
        <w:jc w:val="both"/>
        <w:rPr>
          <w:rFonts w:ascii="Arial Narrow" w:hAnsi="Arial Narrow"/>
        </w:rPr>
      </w:pPr>
    </w:p>
    <w:p w14:paraId="10875E89" w14:textId="77777777" w:rsidR="00671D43" w:rsidRPr="002516F4" w:rsidRDefault="00671D43" w:rsidP="004D257E">
      <w:pPr>
        <w:pStyle w:val="Default"/>
        <w:jc w:val="both"/>
        <w:rPr>
          <w:rFonts w:ascii="Arial Narrow" w:hAnsi="Arial Narrow"/>
        </w:rPr>
      </w:pPr>
    </w:p>
    <w:p w14:paraId="344261EC" w14:textId="77777777" w:rsidR="006914C8" w:rsidRPr="002516F4" w:rsidRDefault="006914C8" w:rsidP="004D257E">
      <w:pPr>
        <w:ind w:left="33" w:right="34"/>
        <w:jc w:val="both"/>
        <w:rPr>
          <w:rFonts w:ascii="Arial Narrow" w:hAnsi="Arial Narrow" w:cs="Arial"/>
          <w:sz w:val="24"/>
          <w:szCs w:val="24"/>
        </w:rPr>
      </w:pPr>
      <w:r w:rsidRPr="002516F4">
        <w:rPr>
          <w:rFonts w:ascii="Arial Narrow" w:hAnsi="Arial Narrow" w:cs="Arial"/>
          <w:sz w:val="24"/>
          <w:szCs w:val="24"/>
        </w:rPr>
        <w:t>6.1</w:t>
      </w:r>
      <w:r w:rsidRPr="0071341E">
        <w:rPr>
          <w:rFonts w:ascii="Arial Narrow" w:hAnsi="Arial Narrow" w:cs="Arial"/>
          <w:b/>
          <w:sz w:val="24"/>
          <w:szCs w:val="24"/>
        </w:rPr>
        <w:t xml:space="preserve"> LOCALIZACION</w:t>
      </w:r>
    </w:p>
    <w:p w14:paraId="71B35E64" w14:textId="77777777" w:rsidR="006914C8" w:rsidRPr="002516F4" w:rsidRDefault="006914C8" w:rsidP="004D257E">
      <w:pPr>
        <w:ind w:left="33" w:right="34"/>
        <w:jc w:val="both"/>
        <w:rPr>
          <w:rFonts w:ascii="Arial Narrow" w:hAnsi="Arial Narrow" w:cs="Arial"/>
          <w:sz w:val="24"/>
          <w:szCs w:val="24"/>
        </w:rPr>
      </w:pPr>
      <w:r w:rsidRPr="002516F4">
        <w:rPr>
          <w:rFonts w:ascii="Arial Narrow" w:hAnsi="Arial Narrow" w:cs="Arial"/>
          <w:sz w:val="24"/>
          <w:szCs w:val="24"/>
        </w:rPr>
        <w:t>Las instalaciones de la sede principal de la CORPORACIÓN CDA se encuentran ubicadas al norte de la ciudad de Inírida, Departamento Guainía, en el Barrio Cinco de Diciembre sector residencial.</w:t>
      </w:r>
    </w:p>
    <w:p w14:paraId="0939235C" w14:textId="77777777" w:rsidR="006914C8" w:rsidRPr="002516F4" w:rsidRDefault="006914C8" w:rsidP="004D257E">
      <w:pPr>
        <w:pStyle w:val="Sinespaciado"/>
        <w:jc w:val="both"/>
        <w:rPr>
          <w:rFonts w:ascii="Arial Narrow" w:hAnsi="Arial Narrow" w:cs="Arial"/>
          <w:sz w:val="24"/>
          <w:szCs w:val="24"/>
        </w:rPr>
      </w:pPr>
      <w:r w:rsidRPr="002516F4">
        <w:rPr>
          <w:rFonts w:ascii="Arial Narrow" w:hAnsi="Arial Narrow" w:cs="Arial"/>
          <w:sz w:val="24"/>
          <w:szCs w:val="24"/>
        </w:rPr>
        <w:lastRenderedPageBreak/>
        <w:t>LÍMITES SEDE PRINCIPAL:</w:t>
      </w:r>
    </w:p>
    <w:p w14:paraId="700E2BCE" w14:textId="77777777" w:rsidR="006914C8" w:rsidRPr="002516F4" w:rsidRDefault="006914C8" w:rsidP="004D257E">
      <w:pPr>
        <w:pStyle w:val="Sinespaciado"/>
        <w:jc w:val="both"/>
        <w:rPr>
          <w:rFonts w:ascii="Arial Narrow" w:hAnsi="Arial Narrow" w:cs="Arial"/>
          <w:sz w:val="24"/>
          <w:szCs w:val="24"/>
        </w:rPr>
      </w:pPr>
      <w:r w:rsidRPr="002516F4">
        <w:rPr>
          <w:rFonts w:ascii="Arial Narrow" w:hAnsi="Arial Narrow" w:cs="Arial"/>
          <w:sz w:val="24"/>
          <w:szCs w:val="24"/>
        </w:rPr>
        <w:t>NORTE: Barrio Nuevo Horizonte</w:t>
      </w:r>
    </w:p>
    <w:p w14:paraId="6AB35E31" w14:textId="77777777" w:rsidR="006914C8" w:rsidRPr="002516F4" w:rsidRDefault="006914C8" w:rsidP="004D257E">
      <w:pPr>
        <w:pStyle w:val="Sinespaciado"/>
        <w:jc w:val="both"/>
        <w:rPr>
          <w:rFonts w:ascii="Arial Narrow" w:hAnsi="Arial Narrow" w:cs="Arial"/>
          <w:sz w:val="24"/>
          <w:szCs w:val="24"/>
        </w:rPr>
      </w:pPr>
      <w:r w:rsidRPr="002516F4">
        <w:rPr>
          <w:rFonts w:ascii="Arial Narrow" w:hAnsi="Arial Narrow" w:cs="Arial"/>
          <w:sz w:val="24"/>
          <w:szCs w:val="24"/>
        </w:rPr>
        <w:t>ORIENTE: Barrio Cinco de Diciembre, Ludoteca La Curiara Mágica, Comando Policía Nacional</w:t>
      </w:r>
    </w:p>
    <w:p w14:paraId="7E316E6A" w14:textId="77777777" w:rsidR="006914C8" w:rsidRPr="002516F4" w:rsidRDefault="006914C8" w:rsidP="004D257E">
      <w:pPr>
        <w:pStyle w:val="Sinespaciado"/>
        <w:jc w:val="both"/>
        <w:rPr>
          <w:rFonts w:ascii="Arial Narrow" w:hAnsi="Arial Narrow" w:cs="Arial"/>
          <w:sz w:val="24"/>
          <w:szCs w:val="24"/>
        </w:rPr>
      </w:pPr>
      <w:r w:rsidRPr="002516F4">
        <w:rPr>
          <w:rFonts w:ascii="Arial Narrow" w:hAnsi="Arial Narrow" w:cs="Arial"/>
          <w:sz w:val="24"/>
          <w:szCs w:val="24"/>
        </w:rPr>
        <w:t xml:space="preserve">SUR: Barrio </w:t>
      </w:r>
      <w:proofErr w:type="spellStart"/>
      <w:r w:rsidRPr="002516F4">
        <w:rPr>
          <w:rFonts w:ascii="Arial Narrow" w:hAnsi="Arial Narrow" w:cs="Arial"/>
          <w:sz w:val="24"/>
          <w:szCs w:val="24"/>
        </w:rPr>
        <w:t>Mavicure</w:t>
      </w:r>
      <w:proofErr w:type="spellEnd"/>
    </w:p>
    <w:p w14:paraId="4965D8EF" w14:textId="77777777" w:rsidR="006914C8" w:rsidRPr="002516F4" w:rsidRDefault="006914C8" w:rsidP="004D257E">
      <w:pPr>
        <w:jc w:val="both"/>
        <w:rPr>
          <w:rFonts w:ascii="Arial Narrow" w:hAnsi="Arial Narrow" w:cs="Arial"/>
          <w:sz w:val="24"/>
          <w:szCs w:val="24"/>
        </w:rPr>
      </w:pPr>
      <w:r w:rsidRPr="002516F4">
        <w:rPr>
          <w:rFonts w:ascii="Arial Narrow" w:hAnsi="Arial Narrow" w:cs="Arial"/>
          <w:sz w:val="24"/>
          <w:szCs w:val="24"/>
        </w:rPr>
        <w:t>OCCIDENTE: Palacio de Justicia</w:t>
      </w:r>
    </w:p>
    <w:p w14:paraId="63402F8D" w14:textId="77777777" w:rsidR="006914C8" w:rsidRPr="002516F4" w:rsidRDefault="006914C8" w:rsidP="004D257E">
      <w:pPr>
        <w:jc w:val="both"/>
        <w:rPr>
          <w:rFonts w:ascii="Arial Narrow" w:hAnsi="Arial Narrow" w:cs="Arial"/>
          <w:sz w:val="24"/>
          <w:szCs w:val="24"/>
        </w:rPr>
      </w:pPr>
      <w:r w:rsidRPr="002516F4">
        <w:rPr>
          <w:rFonts w:ascii="Arial Narrow" w:hAnsi="Arial Narrow" w:cs="Arial"/>
          <w:sz w:val="24"/>
          <w:szCs w:val="24"/>
        </w:rPr>
        <w:t xml:space="preserve">6.2 </w:t>
      </w:r>
      <w:r w:rsidRPr="0071341E">
        <w:rPr>
          <w:rFonts w:ascii="Arial Narrow" w:hAnsi="Arial Narrow" w:cs="Arial"/>
          <w:b/>
          <w:sz w:val="24"/>
          <w:szCs w:val="24"/>
        </w:rPr>
        <w:t>UBICACIÓN GEOGRAFICA</w:t>
      </w:r>
    </w:p>
    <w:p w14:paraId="306D0F30" w14:textId="77777777" w:rsidR="006914C8" w:rsidRPr="002516F4" w:rsidRDefault="006914C8" w:rsidP="004D257E">
      <w:pPr>
        <w:jc w:val="both"/>
        <w:rPr>
          <w:rFonts w:ascii="Arial Narrow" w:hAnsi="Arial Narrow"/>
          <w:sz w:val="24"/>
          <w:szCs w:val="24"/>
          <w:u w:val="single"/>
        </w:rPr>
      </w:pPr>
      <w:r w:rsidRPr="002516F4">
        <w:rPr>
          <w:rFonts w:ascii="Arial Narrow" w:hAnsi="Arial Narrow"/>
          <w:noProof/>
          <w:color w:val="FF0000"/>
          <w:sz w:val="24"/>
          <w:szCs w:val="24"/>
          <w:lang w:eastAsia="es-CO"/>
        </w:rPr>
        <mc:AlternateContent>
          <mc:Choice Requires="wps">
            <w:drawing>
              <wp:anchor distT="0" distB="0" distL="114300" distR="114300" simplePos="0" relativeHeight="251659264" behindDoc="0" locked="0" layoutInCell="1" allowOverlap="1" wp14:anchorId="1D15F523" wp14:editId="6E6A034C">
                <wp:simplePos x="0" y="0"/>
                <wp:positionH relativeFrom="column">
                  <wp:posOffset>2158365</wp:posOffset>
                </wp:positionH>
                <wp:positionV relativeFrom="paragraph">
                  <wp:posOffset>1447800</wp:posOffset>
                </wp:positionV>
                <wp:extent cx="937895" cy="1552575"/>
                <wp:effectExtent l="33655" t="41275" r="38100" b="53975"/>
                <wp:wrapNone/>
                <wp:docPr id="79"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7895" cy="1552575"/>
                        </a:xfrm>
                        <a:custGeom>
                          <a:avLst/>
                          <a:gdLst>
                            <a:gd name="T0" fmla="*/ 1012 w 1477"/>
                            <a:gd name="T1" fmla="*/ 0 h 2445"/>
                            <a:gd name="T2" fmla="*/ 1477 w 1477"/>
                            <a:gd name="T3" fmla="*/ 465 h 2445"/>
                            <a:gd name="T4" fmla="*/ 1080 w 1477"/>
                            <a:gd name="T5" fmla="*/ 2445 h 2445"/>
                            <a:gd name="T6" fmla="*/ 0 w 1477"/>
                            <a:gd name="T7" fmla="*/ 1215 h 2445"/>
                            <a:gd name="T8" fmla="*/ 1012 w 1477"/>
                            <a:gd name="T9" fmla="*/ 0 h 2445"/>
                          </a:gdLst>
                          <a:ahLst/>
                          <a:cxnLst>
                            <a:cxn ang="0">
                              <a:pos x="T0" y="T1"/>
                            </a:cxn>
                            <a:cxn ang="0">
                              <a:pos x="T2" y="T3"/>
                            </a:cxn>
                            <a:cxn ang="0">
                              <a:pos x="T4" y="T5"/>
                            </a:cxn>
                            <a:cxn ang="0">
                              <a:pos x="T6" y="T7"/>
                            </a:cxn>
                            <a:cxn ang="0">
                              <a:pos x="T8" y="T9"/>
                            </a:cxn>
                          </a:cxnLst>
                          <a:rect l="0" t="0" r="r" b="b"/>
                          <a:pathLst>
                            <a:path w="1477" h="2445">
                              <a:moveTo>
                                <a:pt x="1012" y="0"/>
                              </a:moveTo>
                              <a:lnTo>
                                <a:pt x="1477" y="465"/>
                              </a:lnTo>
                              <a:lnTo>
                                <a:pt x="1080" y="2445"/>
                              </a:lnTo>
                              <a:lnTo>
                                <a:pt x="0" y="1215"/>
                              </a:lnTo>
                              <a:lnTo>
                                <a:pt x="1012" y="0"/>
                              </a:lnTo>
                              <a:close/>
                            </a:path>
                          </a:pathLst>
                        </a:custGeom>
                        <a:noFill/>
                        <a:ln w="28575">
                          <a:solidFill>
                            <a:srgbClr val="FF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DF5F8" id="Freeform 56" o:spid="_x0000_s1026" style="position:absolute;margin-left:169.95pt;margin-top:114pt;width:73.85pt;height:12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7,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" path="m1012,r465,465l1080,2445,,1215,1012,xe" filled="f" strokecolor="red" strokeweight="2.25pt">
                <v:stroke dashstyle="1 1"/>
                <v:path arrowok="t" o:connecttype="custom" o:connectlocs="642620,0;937895,295275;685800,1552575;0,771525;642620,0" o:connectangles="0,0,0,0,0"/>
              </v:shape>
            </w:pict>
          </mc:Fallback>
        </mc:AlternateContent>
      </w:r>
      <w:r w:rsidRPr="002516F4">
        <w:rPr>
          <w:rFonts w:ascii="Arial Narrow" w:hAnsi="Arial Narrow"/>
          <w:noProof/>
          <w:color w:val="FF0000"/>
          <w:sz w:val="24"/>
          <w:szCs w:val="24"/>
          <w:lang w:eastAsia="es-CO"/>
        </w:rPr>
        <w:drawing>
          <wp:inline distT="0" distB="0" distL="0" distR="0" wp14:anchorId="6EA7A0BD" wp14:editId="2FCE764F">
            <wp:extent cx="5359400" cy="3530600"/>
            <wp:effectExtent l="76200" t="76200" r="127000" b="12700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15407" t="8351" r="15964" b="13776"/>
                    <a:stretch>
                      <a:fillRect/>
                    </a:stretch>
                  </pic:blipFill>
                  <pic:spPr bwMode="auto">
                    <a:xfrm>
                      <a:off x="0" y="0"/>
                      <a:ext cx="5359400" cy="3530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2EC6B8B" w14:textId="77777777" w:rsidR="00671D43" w:rsidRDefault="00671D43" w:rsidP="004D257E">
      <w:pPr>
        <w:jc w:val="both"/>
        <w:rPr>
          <w:rFonts w:ascii="Arial Narrow" w:hAnsi="Arial Narrow" w:cs="Arial"/>
          <w:color w:val="000000"/>
          <w:sz w:val="24"/>
          <w:szCs w:val="24"/>
        </w:rPr>
      </w:pPr>
    </w:p>
    <w:p w14:paraId="22E69BCC" w14:textId="77777777" w:rsidR="0071341E" w:rsidRPr="002516F4" w:rsidRDefault="0071341E" w:rsidP="004D257E">
      <w:pPr>
        <w:jc w:val="both"/>
        <w:rPr>
          <w:rFonts w:ascii="Arial Narrow" w:hAnsi="Arial Narrow" w:cs="Arial"/>
          <w:color w:val="000000"/>
          <w:sz w:val="24"/>
          <w:szCs w:val="24"/>
        </w:rPr>
      </w:pPr>
    </w:p>
    <w:p w14:paraId="03F3B4F5" w14:textId="77777777" w:rsidR="006066AC" w:rsidRPr="002516F4" w:rsidRDefault="006066AC" w:rsidP="004D257E">
      <w:pPr>
        <w:jc w:val="both"/>
        <w:rPr>
          <w:rFonts w:ascii="Arial Narrow" w:hAnsi="Arial Narrow"/>
          <w:sz w:val="24"/>
          <w:szCs w:val="24"/>
        </w:rPr>
      </w:pPr>
      <w:r w:rsidRPr="002516F4">
        <w:rPr>
          <w:rFonts w:ascii="Arial Narrow" w:hAnsi="Arial Narrow"/>
          <w:sz w:val="24"/>
          <w:szCs w:val="24"/>
        </w:rPr>
        <w:t xml:space="preserve">6.3 </w:t>
      </w:r>
      <w:r w:rsidRPr="0071341E">
        <w:rPr>
          <w:rFonts w:ascii="Arial Narrow" w:hAnsi="Arial Narrow"/>
          <w:b/>
          <w:sz w:val="24"/>
          <w:szCs w:val="24"/>
        </w:rPr>
        <w:t>UBICACIÓN DE LA OFICINA DE ARCHIVO CENTRAL DENTRO DE LA CORPORACION CDA (SEDE PRINCIPAL)</w:t>
      </w:r>
    </w:p>
    <w:p w14:paraId="3771D84C" w14:textId="77777777" w:rsidR="000E3B80" w:rsidRPr="002516F4" w:rsidRDefault="000E3B80" w:rsidP="004D257E">
      <w:pPr>
        <w:autoSpaceDE w:val="0"/>
        <w:autoSpaceDN w:val="0"/>
        <w:adjustRightInd w:val="0"/>
        <w:jc w:val="both"/>
        <w:rPr>
          <w:rFonts w:ascii="Arial Narrow" w:hAnsi="Arial Narrow" w:cs="Arial"/>
          <w:color w:val="000000"/>
          <w:sz w:val="24"/>
          <w:szCs w:val="24"/>
          <w:lang w:val="es-ES" w:eastAsia="es-ES"/>
        </w:rPr>
      </w:pPr>
      <w:r w:rsidRPr="002516F4">
        <w:rPr>
          <w:rFonts w:ascii="Arial Narrow" w:hAnsi="Arial Narrow" w:cs="Arial"/>
          <w:color w:val="000000"/>
          <w:sz w:val="24"/>
          <w:szCs w:val="24"/>
          <w:lang w:val="es-ES" w:eastAsia="es-ES"/>
        </w:rPr>
        <w:t>Las características del terreno en donde se encuentra ubicado el archivo central no presentan riesgos de humedad subterránea o problemas de inundación, ya que la topografía del área no presenta fallas y ofrece estabilidad, pero de igual manera ahí una pared en la parte externa de la oficina que está constantemente expuesta a humedad ya que ha presentado en su estado físico el deterioro y levantamiento de su capa de pintura permitiendo poco a poco que se debilite la pared desde el exterior hasta el interior.</w:t>
      </w:r>
    </w:p>
    <w:p w14:paraId="2583A56A" w14:textId="77777777" w:rsidR="006066AC" w:rsidRPr="002516F4" w:rsidRDefault="000E3B80" w:rsidP="004D257E">
      <w:pPr>
        <w:jc w:val="both"/>
        <w:rPr>
          <w:rFonts w:ascii="Arial Narrow" w:hAnsi="Arial Narrow" w:cs="Arial"/>
          <w:color w:val="000000"/>
          <w:sz w:val="24"/>
          <w:szCs w:val="24"/>
          <w:lang w:val="es-ES" w:eastAsia="es-ES"/>
        </w:rPr>
      </w:pPr>
      <w:r w:rsidRPr="002516F4">
        <w:rPr>
          <w:rFonts w:ascii="Arial Narrow" w:hAnsi="Arial Narrow" w:cs="Arial"/>
          <w:color w:val="000000"/>
          <w:sz w:val="24"/>
          <w:szCs w:val="24"/>
          <w:lang w:val="es-ES" w:eastAsia="es-ES"/>
        </w:rPr>
        <w:lastRenderedPageBreak/>
        <w:t xml:space="preserve">El terreno se encuentra situado lejos de industrias contaminantes o posibles peligros por atentados u objetivos bélicos.  En la construcción inicial de la edificación de la corporación CDA no se tuvo en cuenta la posibilidad del crecimiento documental de manera acelerada ya que en el archivo central se almacenan documentos desde el año de 1995 y es por eso </w:t>
      </w:r>
      <w:proofErr w:type="gramStart"/>
      <w:r w:rsidRPr="002516F4">
        <w:rPr>
          <w:rFonts w:ascii="Arial Narrow" w:hAnsi="Arial Narrow" w:cs="Arial"/>
          <w:color w:val="000000"/>
          <w:sz w:val="24"/>
          <w:szCs w:val="24"/>
          <w:lang w:val="es-ES" w:eastAsia="es-ES"/>
        </w:rPr>
        <w:t>que</w:t>
      </w:r>
      <w:proofErr w:type="gramEnd"/>
      <w:r w:rsidRPr="002516F4">
        <w:rPr>
          <w:rFonts w:ascii="Arial Narrow" w:hAnsi="Arial Narrow" w:cs="Arial"/>
          <w:color w:val="000000"/>
          <w:sz w:val="24"/>
          <w:szCs w:val="24"/>
          <w:lang w:val="es-ES" w:eastAsia="es-ES"/>
        </w:rPr>
        <w:t xml:space="preserve"> el área es reducida para albergar la documentación de toda la corporación.</w:t>
      </w:r>
    </w:p>
    <w:p w14:paraId="466DAA20" w14:textId="77777777" w:rsidR="005504E3" w:rsidRPr="002516F4" w:rsidRDefault="00026FD9" w:rsidP="004D257E">
      <w:pPr>
        <w:jc w:val="both"/>
        <w:rPr>
          <w:rFonts w:ascii="Arial Narrow" w:hAnsi="Arial Narrow"/>
          <w:sz w:val="24"/>
          <w:szCs w:val="24"/>
        </w:rPr>
      </w:pPr>
      <w:r w:rsidRPr="002516F4">
        <w:rPr>
          <w:rFonts w:ascii="Arial Narrow" w:hAnsi="Arial Narrow"/>
          <w:noProof/>
          <w:sz w:val="24"/>
          <w:szCs w:val="24"/>
          <w:lang w:eastAsia="es-CO"/>
        </w:rPr>
        <w:drawing>
          <wp:anchor distT="0" distB="0" distL="114300" distR="114300" simplePos="0" relativeHeight="251660288" behindDoc="0" locked="0" layoutInCell="1" allowOverlap="1" wp14:anchorId="771B3BD5" wp14:editId="6AD36080">
            <wp:simplePos x="0" y="0"/>
            <wp:positionH relativeFrom="margin">
              <wp:align>left</wp:align>
            </wp:positionH>
            <wp:positionV relativeFrom="paragraph">
              <wp:posOffset>86360</wp:posOffset>
            </wp:positionV>
            <wp:extent cx="2150110" cy="1612265"/>
            <wp:effectExtent l="76200" t="76200" r="135890" b="140335"/>
            <wp:wrapSquare wrapText="bothSides"/>
            <wp:docPr id="1" name="Imagen 1" descr="C:\Users\NANCY\Desktop\Camera\IMG_20180404_110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NCY\Desktop\Camera\IMG_20180404_11063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0110" cy="16122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2516F4">
        <w:rPr>
          <w:rFonts w:ascii="Arial Narrow" w:hAnsi="Arial Narrow"/>
          <w:noProof/>
          <w:sz w:val="24"/>
          <w:szCs w:val="24"/>
          <w:lang w:eastAsia="es-CO"/>
        </w:rPr>
        <w:drawing>
          <wp:inline distT="0" distB="0" distL="0" distR="0" wp14:anchorId="38CA4B38" wp14:editId="43B480B4">
            <wp:extent cx="2145791" cy="1609344"/>
            <wp:effectExtent l="76200" t="76200" r="140335" b="124460"/>
            <wp:docPr id="2" name="Imagen 2" descr="C:\Users\NANCY\Desktop\Camera\IMG_20180404_110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NCY\Desktop\Camera\IMG_20180404_11090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5791" cy="160934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8246690" w14:textId="77777777" w:rsidR="005B0604" w:rsidRPr="002516F4" w:rsidRDefault="005504E3" w:rsidP="004D257E">
      <w:pPr>
        <w:tabs>
          <w:tab w:val="left" w:pos="7119"/>
        </w:tabs>
        <w:jc w:val="both"/>
        <w:rPr>
          <w:rFonts w:ascii="Arial Narrow" w:hAnsi="Arial Narrow" w:cs="Arial"/>
          <w:sz w:val="24"/>
          <w:szCs w:val="24"/>
        </w:rPr>
      </w:pPr>
      <w:r w:rsidRPr="002516F4">
        <w:rPr>
          <w:rFonts w:ascii="Arial Narrow" w:hAnsi="Arial Narrow" w:cs="Arial"/>
          <w:sz w:val="24"/>
          <w:szCs w:val="24"/>
        </w:rPr>
        <w:t xml:space="preserve">El área total del archivo </w:t>
      </w:r>
      <w:proofErr w:type="gramStart"/>
      <w:r w:rsidRPr="002516F4">
        <w:rPr>
          <w:rFonts w:ascii="Arial Narrow" w:hAnsi="Arial Narrow" w:cs="Arial"/>
          <w:sz w:val="24"/>
          <w:szCs w:val="24"/>
        </w:rPr>
        <w:t>central,</w:t>
      </w:r>
      <w:proofErr w:type="gramEnd"/>
      <w:r w:rsidRPr="002516F4">
        <w:rPr>
          <w:rFonts w:ascii="Arial Narrow" w:hAnsi="Arial Narrow" w:cs="Arial"/>
          <w:sz w:val="24"/>
          <w:szCs w:val="24"/>
        </w:rPr>
        <w:t xml:space="preserve"> tiene medidas correspondientes de 6.86 metros de largo y 5.22 metros de ancho para un total de 35.73 metros cuadrados.</w:t>
      </w:r>
    </w:p>
    <w:p w14:paraId="277F9375" w14:textId="77777777" w:rsidR="005504E3" w:rsidRPr="00685E3A" w:rsidRDefault="005504E3" w:rsidP="00685E3A">
      <w:pPr>
        <w:jc w:val="both"/>
        <w:rPr>
          <w:rFonts w:ascii="Arial Narrow" w:hAnsi="Arial Narrow"/>
          <w:noProof/>
          <w:sz w:val="24"/>
          <w:szCs w:val="24"/>
          <w:bdr w:val="single" w:sz="4" w:space="0" w:color="auto"/>
          <w:lang w:val="es-ES" w:eastAsia="es-ES"/>
        </w:rPr>
      </w:pPr>
      <w:r w:rsidRPr="002516F4">
        <w:rPr>
          <w:rFonts w:ascii="Arial Narrow" w:hAnsi="Arial Narrow"/>
          <w:noProof/>
          <w:sz w:val="24"/>
          <w:szCs w:val="24"/>
          <w:bdr w:val="single" w:sz="4" w:space="0" w:color="auto"/>
          <w:lang w:eastAsia="es-CO"/>
        </w:rPr>
        <w:drawing>
          <wp:inline distT="0" distB="0" distL="0" distR="0" wp14:anchorId="4F4333D9" wp14:editId="0A28D403">
            <wp:extent cx="1463040" cy="1920240"/>
            <wp:effectExtent l="0" t="0" r="381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cstate="print">
                      <a:extLst>
                        <a:ext uri="{28A0092B-C50C-407E-A947-70E740481C1C}">
                          <a14:useLocalDpi xmlns:a14="http://schemas.microsoft.com/office/drawing/2010/main" val="0"/>
                        </a:ext>
                      </a:extLst>
                    </a:blip>
                    <a:srcRect l="32294" t="23100" r="39960" b="10600"/>
                    <a:stretch>
                      <a:fillRect/>
                    </a:stretch>
                  </pic:blipFill>
                  <pic:spPr bwMode="auto">
                    <a:xfrm>
                      <a:off x="0" y="0"/>
                      <a:ext cx="1463040" cy="1920240"/>
                    </a:xfrm>
                    <a:prstGeom prst="rect">
                      <a:avLst/>
                    </a:prstGeom>
                    <a:noFill/>
                    <a:ln>
                      <a:noFill/>
                    </a:ln>
                  </pic:spPr>
                </pic:pic>
              </a:graphicData>
            </a:graphic>
          </wp:inline>
        </w:drawing>
      </w:r>
      <w:r w:rsidRPr="002516F4">
        <w:rPr>
          <w:rFonts w:ascii="Arial Narrow" w:hAnsi="Arial Narrow"/>
          <w:noProof/>
          <w:sz w:val="24"/>
          <w:szCs w:val="24"/>
          <w:bdr w:val="single" w:sz="4" w:space="0" w:color="auto"/>
          <w:lang w:val="es-ES" w:eastAsia="es-ES"/>
        </w:rPr>
        <w:t xml:space="preserve">          </w:t>
      </w:r>
      <w:r w:rsidRPr="002516F4">
        <w:rPr>
          <w:rFonts w:ascii="Arial Narrow" w:hAnsi="Arial Narrow"/>
          <w:noProof/>
          <w:sz w:val="24"/>
          <w:szCs w:val="24"/>
          <w:bdr w:val="single" w:sz="4" w:space="0" w:color="auto"/>
          <w:lang w:eastAsia="es-CO"/>
        </w:rPr>
        <w:drawing>
          <wp:inline distT="0" distB="0" distL="0" distR="0" wp14:anchorId="1AAF784A" wp14:editId="47D67A90">
            <wp:extent cx="2011680" cy="1554480"/>
            <wp:effectExtent l="0" t="0" r="762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l="26233" t="25516" r="29292" b="11421"/>
                    <a:stretch>
                      <a:fillRect/>
                    </a:stretch>
                  </pic:blipFill>
                  <pic:spPr bwMode="auto">
                    <a:xfrm>
                      <a:off x="0" y="0"/>
                      <a:ext cx="2011680" cy="1554480"/>
                    </a:xfrm>
                    <a:prstGeom prst="rect">
                      <a:avLst/>
                    </a:prstGeom>
                    <a:noFill/>
                    <a:ln>
                      <a:noFill/>
                    </a:ln>
                  </pic:spPr>
                </pic:pic>
              </a:graphicData>
            </a:graphic>
          </wp:inline>
        </w:drawing>
      </w:r>
    </w:p>
    <w:p w14:paraId="6448ADC4" w14:textId="77777777" w:rsidR="00306853" w:rsidRPr="002516F4" w:rsidRDefault="005504E3" w:rsidP="004D257E">
      <w:pPr>
        <w:tabs>
          <w:tab w:val="left" w:pos="7119"/>
        </w:tabs>
        <w:jc w:val="both"/>
        <w:rPr>
          <w:rFonts w:ascii="Arial Narrow" w:hAnsi="Arial Narrow" w:cs="Arial"/>
          <w:sz w:val="24"/>
          <w:szCs w:val="24"/>
        </w:rPr>
      </w:pPr>
      <w:r w:rsidRPr="002516F4">
        <w:rPr>
          <w:rFonts w:ascii="Arial Narrow" w:hAnsi="Arial Narrow" w:cs="Arial"/>
          <w:sz w:val="24"/>
          <w:szCs w:val="24"/>
        </w:rPr>
        <w:t xml:space="preserve">6.4 </w:t>
      </w:r>
      <w:r w:rsidRPr="0071341E">
        <w:rPr>
          <w:rFonts w:ascii="Arial Narrow" w:hAnsi="Arial Narrow" w:cs="Arial"/>
          <w:b/>
          <w:sz w:val="24"/>
          <w:szCs w:val="24"/>
        </w:rPr>
        <w:t xml:space="preserve">DESCRIPCION FUNCIONAL DEL ARCHIVO CENTRAL DE LA CORPORACION CDA </w:t>
      </w:r>
      <w:r w:rsidR="00A000DA" w:rsidRPr="0071341E">
        <w:rPr>
          <w:rFonts w:ascii="Arial Narrow" w:hAnsi="Arial Narrow" w:cs="Arial"/>
          <w:b/>
          <w:sz w:val="24"/>
          <w:szCs w:val="24"/>
        </w:rPr>
        <w:t>(SEDE</w:t>
      </w:r>
      <w:r w:rsidRPr="0071341E">
        <w:rPr>
          <w:rFonts w:ascii="Arial Narrow" w:hAnsi="Arial Narrow" w:cs="Arial"/>
          <w:b/>
          <w:sz w:val="24"/>
          <w:szCs w:val="24"/>
        </w:rPr>
        <w:t xml:space="preserve"> PRINNCIPAL)</w:t>
      </w:r>
    </w:p>
    <w:p w14:paraId="533F363B" w14:textId="77777777" w:rsidR="00306853" w:rsidRPr="002516F4" w:rsidRDefault="005504E3" w:rsidP="004D257E">
      <w:pPr>
        <w:tabs>
          <w:tab w:val="left" w:pos="7119"/>
        </w:tabs>
        <w:jc w:val="both"/>
        <w:rPr>
          <w:rFonts w:ascii="Arial Narrow" w:hAnsi="Arial Narrow" w:cs="Arial"/>
          <w:sz w:val="24"/>
          <w:szCs w:val="24"/>
        </w:rPr>
      </w:pPr>
      <w:r w:rsidRPr="002516F4">
        <w:rPr>
          <w:rFonts w:ascii="Arial Narrow" w:hAnsi="Arial Narrow" w:cs="Arial"/>
          <w:sz w:val="24"/>
          <w:szCs w:val="24"/>
        </w:rPr>
        <w:t>El área de depósito o archivo central se encuentra adecuado para el almacenamiento, desplazamiento, seguridad, conservación, manejo y consulta de los documentos producidos en cada una de las áreas de la corporación</w:t>
      </w:r>
      <w:r w:rsidR="004917F5" w:rsidRPr="002516F4">
        <w:rPr>
          <w:rFonts w:ascii="Arial Narrow" w:hAnsi="Arial Narrow" w:cs="Arial"/>
          <w:sz w:val="24"/>
          <w:szCs w:val="24"/>
        </w:rPr>
        <w:t xml:space="preserve"> las cuales son </w:t>
      </w:r>
      <w:r w:rsidR="004917F5" w:rsidRPr="002516F4">
        <w:rPr>
          <w:rFonts w:ascii="Arial Narrow" w:hAnsi="Arial Narrow" w:cs="Arial"/>
          <w:color w:val="000000"/>
          <w:sz w:val="24"/>
          <w:szCs w:val="24"/>
        </w:rPr>
        <w:t>Dirección General, Secretaria General, Centro de Archivo y Documentación</w:t>
      </w:r>
      <w:r w:rsidR="004917F5" w:rsidRPr="002516F4">
        <w:rPr>
          <w:rFonts w:ascii="Arial Narrow" w:hAnsi="Arial Narrow" w:cs="Arial"/>
          <w:sz w:val="24"/>
          <w:szCs w:val="24"/>
        </w:rPr>
        <w:t xml:space="preserve">, </w:t>
      </w:r>
      <w:r w:rsidR="004917F5" w:rsidRPr="002516F4">
        <w:rPr>
          <w:rFonts w:ascii="Arial Narrow" w:hAnsi="Arial Narrow" w:cs="Arial"/>
          <w:color w:val="000000"/>
          <w:sz w:val="24"/>
          <w:szCs w:val="24"/>
        </w:rPr>
        <w:t>Oficina de Talento Humano</w:t>
      </w:r>
      <w:r w:rsidR="004917F5" w:rsidRPr="002516F4">
        <w:rPr>
          <w:rFonts w:ascii="Arial Narrow" w:hAnsi="Arial Narrow" w:cs="Arial"/>
          <w:sz w:val="24"/>
          <w:szCs w:val="24"/>
        </w:rPr>
        <w:t xml:space="preserve">, </w:t>
      </w:r>
      <w:r w:rsidR="004917F5" w:rsidRPr="002516F4">
        <w:rPr>
          <w:rFonts w:ascii="Arial Narrow" w:hAnsi="Arial Narrow" w:cs="Arial"/>
          <w:color w:val="000000"/>
          <w:sz w:val="24"/>
          <w:szCs w:val="24"/>
        </w:rPr>
        <w:t>Oficina de Contratación</w:t>
      </w:r>
      <w:r w:rsidR="004917F5" w:rsidRPr="002516F4">
        <w:rPr>
          <w:rFonts w:ascii="Arial Narrow" w:hAnsi="Arial Narrow" w:cs="Arial"/>
          <w:sz w:val="24"/>
          <w:szCs w:val="24"/>
        </w:rPr>
        <w:t xml:space="preserve">, </w:t>
      </w:r>
      <w:r w:rsidR="004917F5" w:rsidRPr="002516F4">
        <w:rPr>
          <w:rFonts w:ascii="Arial Narrow" w:hAnsi="Arial Narrow" w:cs="Arial"/>
          <w:color w:val="000000"/>
          <w:sz w:val="24"/>
          <w:szCs w:val="24"/>
        </w:rPr>
        <w:t>Oficina Asesora de Planeación, Oficina Asesora de Control Interno, Subdirección Administrativa y Financiera, Oficina de Presupuesto</w:t>
      </w:r>
      <w:r w:rsidR="004917F5" w:rsidRPr="002516F4">
        <w:rPr>
          <w:rFonts w:ascii="Arial Narrow" w:hAnsi="Arial Narrow" w:cs="Arial"/>
          <w:sz w:val="24"/>
          <w:szCs w:val="24"/>
        </w:rPr>
        <w:t xml:space="preserve">, </w:t>
      </w:r>
      <w:r w:rsidR="004917F5" w:rsidRPr="002516F4">
        <w:rPr>
          <w:rFonts w:ascii="Arial Narrow" w:hAnsi="Arial Narrow" w:cs="Arial"/>
          <w:color w:val="000000"/>
          <w:sz w:val="24"/>
          <w:szCs w:val="24"/>
        </w:rPr>
        <w:t>Oficina de Contabilidad</w:t>
      </w:r>
      <w:r w:rsidR="004917F5" w:rsidRPr="002516F4">
        <w:rPr>
          <w:rFonts w:ascii="Arial Narrow" w:hAnsi="Arial Narrow" w:cs="Arial"/>
          <w:sz w:val="24"/>
          <w:szCs w:val="24"/>
        </w:rPr>
        <w:t xml:space="preserve">, </w:t>
      </w:r>
      <w:r w:rsidR="004917F5" w:rsidRPr="002516F4">
        <w:rPr>
          <w:rFonts w:ascii="Arial Narrow" w:hAnsi="Arial Narrow" w:cs="Arial"/>
          <w:color w:val="000000"/>
          <w:sz w:val="24"/>
          <w:szCs w:val="24"/>
        </w:rPr>
        <w:t xml:space="preserve">Oficina de Tesorería, Oficina de Almacén, Subdirección de Normatización y Calidad Ambiental, Subdirección  Administración de Recursos Naturales, Dirección </w:t>
      </w:r>
      <w:r w:rsidR="004917F5" w:rsidRPr="002516F4">
        <w:rPr>
          <w:rFonts w:ascii="Arial Narrow" w:hAnsi="Arial Narrow" w:cs="Arial"/>
          <w:color w:val="000000"/>
          <w:sz w:val="24"/>
          <w:szCs w:val="24"/>
        </w:rPr>
        <w:lastRenderedPageBreak/>
        <w:t>Seccional Guainía, Dirección Seccional Guaviare</w:t>
      </w:r>
      <w:r w:rsidR="004917F5" w:rsidRPr="002516F4">
        <w:rPr>
          <w:rFonts w:ascii="Arial Narrow" w:hAnsi="Arial Narrow" w:cs="Arial"/>
          <w:sz w:val="24"/>
          <w:szCs w:val="24"/>
        </w:rPr>
        <w:t xml:space="preserve">, </w:t>
      </w:r>
      <w:r w:rsidR="004917F5" w:rsidRPr="002516F4">
        <w:rPr>
          <w:rFonts w:ascii="Arial Narrow" w:hAnsi="Arial Narrow" w:cs="Arial"/>
          <w:color w:val="000000"/>
          <w:sz w:val="24"/>
          <w:szCs w:val="24"/>
        </w:rPr>
        <w:t>Dirección Seccional Vaupés, Mantenimiento Sistema Gestión de Calidad</w:t>
      </w:r>
      <w:r w:rsidRPr="002516F4">
        <w:rPr>
          <w:rFonts w:ascii="Arial Narrow" w:hAnsi="Arial Narrow" w:cs="Arial"/>
          <w:sz w:val="24"/>
          <w:szCs w:val="24"/>
        </w:rPr>
        <w:t xml:space="preserve"> correspondientes a los años de 1995 hasta la fecha, </w:t>
      </w:r>
      <w:r w:rsidR="004917F5" w:rsidRPr="002516F4">
        <w:rPr>
          <w:rFonts w:ascii="Arial Narrow" w:hAnsi="Arial Narrow" w:cs="Arial"/>
          <w:sz w:val="24"/>
          <w:szCs w:val="24"/>
        </w:rPr>
        <w:t>dichos documentos</w:t>
      </w:r>
      <w:r w:rsidRPr="002516F4">
        <w:rPr>
          <w:rFonts w:ascii="Arial Narrow" w:hAnsi="Arial Narrow" w:cs="Arial"/>
          <w:sz w:val="24"/>
          <w:szCs w:val="24"/>
        </w:rPr>
        <w:t xml:space="preserve"> se encuentran salvaguardados en medio físico, </w:t>
      </w:r>
      <w:r w:rsidR="004917F5" w:rsidRPr="002516F4">
        <w:rPr>
          <w:rFonts w:ascii="Arial Narrow" w:hAnsi="Arial Narrow" w:cs="Arial"/>
          <w:sz w:val="24"/>
          <w:szCs w:val="24"/>
        </w:rPr>
        <w:t xml:space="preserve">y </w:t>
      </w:r>
      <w:r w:rsidRPr="002516F4">
        <w:rPr>
          <w:rFonts w:ascii="Arial Narrow" w:hAnsi="Arial Narrow" w:cs="Arial"/>
          <w:sz w:val="24"/>
          <w:szCs w:val="24"/>
        </w:rPr>
        <w:t>a su vez se refleja la conservación en medio de AZ, cajas de archivo, cajas regulares y ca</w:t>
      </w:r>
      <w:r w:rsidR="004917F5" w:rsidRPr="002516F4">
        <w:rPr>
          <w:rFonts w:ascii="Arial Narrow" w:hAnsi="Arial Narrow" w:cs="Arial"/>
          <w:sz w:val="24"/>
          <w:szCs w:val="24"/>
        </w:rPr>
        <w:t>rpetas.</w:t>
      </w:r>
    </w:p>
    <w:p w14:paraId="3B106334" w14:textId="77777777" w:rsidR="004477DB" w:rsidRPr="002516F4" w:rsidRDefault="001B6DC5" w:rsidP="004D257E">
      <w:pPr>
        <w:tabs>
          <w:tab w:val="left" w:pos="7119"/>
        </w:tabs>
        <w:jc w:val="both"/>
        <w:rPr>
          <w:rFonts w:ascii="Arial Narrow" w:hAnsi="Arial Narrow" w:cs="Arial"/>
          <w:sz w:val="24"/>
          <w:szCs w:val="24"/>
        </w:rPr>
      </w:pPr>
      <w:r w:rsidRPr="002516F4">
        <w:rPr>
          <w:rFonts w:ascii="Arial Narrow" w:hAnsi="Arial Narrow" w:cs="Arial"/>
          <w:sz w:val="24"/>
          <w:szCs w:val="24"/>
        </w:rPr>
        <w:t xml:space="preserve">7. </w:t>
      </w:r>
      <w:r w:rsidRPr="0071341E">
        <w:rPr>
          <w:rFonts w:ascii="Arial Narrow" w:hAnsi="Arial Narrow" w:cs="Arial"/>
          <w:b/>
          <w:sz w:val="24"/>
          <w:szCs w:val="24"/>
        </w:rPr>
        <w:t>IDENTIFICACION DE RIESGOS</w:t>
      </w:r>
    </w:p>
    <w:p w14:paraId="7EBA9FB3" w14:textId="77777777" w:rsidR="001B6DC5" w:rsidRPr="002516F4" w:rsidRDefault="001B6DC5" w:rsidP="004D257E">
      <w:pPr>
        <w:pStyle w:val="Default"/>
        <w:jc w:val="both"/>
        <w:rPr>
          <w:rFonts w:ascii="Arial Narrow" w:hAnsi="Arial Narrow" w:cstheme="minorBidi"/>
          <w:color w:val="auto"/>
        </w:rPr>
      </w:pPr>
      <w:r w:rsidRPr="002516F4">
        <w:rPr>
          <w:rFonts w:ascii="Arial Narrow" w:hAnsi="Arial Narrow"/>
        </w:rPr>
        <w:t>Para poder manejar una emergencia, es necesario identificar, analizar y evaluar todos los riesgos a los cuales está expuesto el archivo central</w:t>
      </w:r>
      <w:r w:rsidRPr="002516F4">
        <w:rPr>
          <w:rFonts w:ascii="Arial Narrow" w:hAnsi="Arial Narrow" w:cs="Cambria"/>
        </w:rPr>
        <w:t xml:space="preserve"> </w:t>
      </w:r>
      <w:r w:rsidRPr="002516F4">
        <w:rPr>
          <w:rFonts w:ascii="Arial Narrow" w:hAnsi="Arial Narrow" w:cstheme="minorBidi"/>
          <w:color w:val="auto"/>
        </w:rPr>
        <w:t xml:space="preserve">y a partir de ello, tomar las acciones y previsiones necesarias para disminuirlos. </w:t>
      </w:r>
    </w:p>
    <w:p w14:paraId="588D7FC0" w14:textId="77777777" w:rsidR="001B6DC5" w:rsidRPr="002516F4" w:rsidRDefault="001B6DC5" w:rsidP="004D257E">
      <w:pPr>
        <w:pStyle w:val="Default"/>
        <w:jc w:val="both"/>
        <w:rPr>
          <w:rFonts w:ascii="Arial Narrow" w:hAnsi="Arial Narrow" w:cstheme="minorBidi"/>
          <w:color w:val="auto"/>
        </w:rPr>
      </w:pPr>
    </w:p>
    <w:p w14:paraId="476ACDFA" w14:textId="77777777" w:rsidR="001B6DC5" w:rsidRPr="002516F4" w:rsidRDefault="001B6DC5" w:rsidP="004D257E">
      <w:pPr>
        <w:pStyle w:val="Default"/>
        <w:jc w:val="both"/>
        <w:rPr>
          <w:rFonts w:ascii="Arial Narrow" w:hAnsi="Arial Narrow" w:cstheme="minorBidi"/>
          <w:color w:val="auto"/>
        </w:rPr>
      </w:pPr>
      <w:r w:rsidRPr="002516F4">
        <w:rPr>
          <w:rFonts w:ascii="Arial Narrow" w:hAnsi="Arial Narrow" w:cstheme="minorBidi"/>
          <w:color w:val="auto"/>
        </w:rPr>
        <w:t xml:space="preserve">El Acuerdo 050 de 2000 del Archivo General de la Nación define la situación de riesgo como un “estado temporal que a corto plazo produce en el ambiente un cambio y generalmente ocasiona daños irreversibles en la integridad de los documentos”. </w:t>
      </w:r>
    </w:p>
    <w:p w14:paraId="676CD8DE" w14:textId="77777777" w:rsidR="001B6DC5" w:rsidRPr="002516F4" w:rsidRDefault="001B6DC5" w:rsidP="004D257E">
      <w:pPr>
        <w:pStyle w:val="Default"/>
        <w:jc w:val="both"/>
        <w:rPr>
          <w:rFonts w:ascii="Arial Narrow" w:hAnsi="Arial Narrow" w:cstheme="minorBidi"/>
          <w:color w:val="auto"/>
        </w:rPr>
      </w:pPr>
    </w:p>
    <w:p w14:paraId="55C8AFD0" w14:textId="77777777" w:rsidR="001B6DC5" w:rsidRPr="002516F4" w:rsidRDefault="001B6DC5" w:rsidP="004D257E">
      <w:pPr>
        <w:pStyle w:val="Default"/>
        <w:jc w:val="both"/>
        <w:rPr>
          <w:rFonts w:ascii="Arial Narrow" w:hAnsi="Arial Narrow"/>
        </w:rPr>
      </w:pPr>
      <w:r w:rsidRPr="002516F4">
        <w:rPr>
          <w:rFonts w:ascii="Arial Narrow" w:hAnsi="Arial Narrow"/>
        </w:rPr>
        <w:t>Al establecer e identificar los riesgos a los que está expuesta la oficina de archivo central como también la vulnerabilidad hacia los diferentes agentes perturbadores de tipo natural o provocados por el hombre se da como resultado la siguiente información:</w:t>
      </w:r>
    </w:p>
    <w:p w14:paraId="0F0D9F60" w14:textId="77777777" w:rsidR="003B5AF5" w:rsidRPr="002516F4" w:rsidRDefault="003B5AF5" w:rsidP="004D257E">
      <w:pPr>
        <w:pStyle w:val="Default"/>
        <w:jc w:val="both"/>
        <w:rPr>
          <w:rFonts w:ascii="Arial Narrow" w:hAnsi="Arial Narrow"/>
        </w:rPr>
      </w:pPr>
    </w:p>
    <w:p w14:paraId="18A7CD11" w14:textId="77777777" w:rsidR="003B5AF5" w:rsidRPr="002516F4" w:rsidRDefault="00A42E8C" w:rsidP="004D257E">
      <w:pPr>
        <w:pStyle w:val="Default"/>
        <w:jc w:val="both"/>
        <w:rPr>
          <w:rStyle w:val="Hipervnculo"/>
          <w:rFonts w:ascii="Arial Narrow" w:hAnsi="Arial Narrow"/>
          <w:b/>
        </w:rPr>
      </w:pPr>
      <w:r w:rsidRPr="002516F4">
        <w:rPr>
          <w:rFonts w:ascii="Arial Narrow" w:hAnsi="Arial Narrow"/>
          <w:b/>
        </w:rPr>
        <w:fldChar w:fldCharType="begin"/>
      </w:r>
      <w:r w:rsidR="004E5566" w:rsidRPr="002516F4">
        <w:rPr>
          <w:rFonts w:ascii="Arial Narrow" w:hAnsi="Arial Narrow"/>
          <w:b/>
        </w:rPr>
        <w:instrText>HYPERLINK "C:\\Users\\NANCY\\Documents\\PLAN DE CONTINGENCIA\\MATRIZ DE RIESGOS.xlsx"</w:instrText>
      </w:r>
      <w:r w:rsidRPr="002516F4">
        <w:rPr>
          <w:rFonts w:ascii="Arial Narrow" w:hAnsi="Arial Narrow"/>
          <w:b/>
        </w:rPr>
      </w:r>
      <w:r w:rsidRPr="002516F4">
        <w:rPr>
          <w:rFonts w:ascii="Arial Narrow" w:hAnsi="Arial Narrow"/>
          <w:b/>
        </w:rPr>
        <w:fldChar w:fldCharType="separate"/>
      </w:r>
      <w:r w:rsidRPr="002516F4">
        <w:rPr>
          <w:rStyle w:val="Hipervnculo"/>
          <w:rFonts w:ascii="Arial Narrow" w:hAnsi="Arial Narrow"/>
          <w:b/>
        </w:rPr>
        <w:t>VER ANEXO MATRIZ DE RIESGOS DE LA CORPORACION PARA EL DESARROLLO SOSTENIBLE DEL NORTE Y ORIENTE AMAZONICO CDA (SEDE PRINCIPAL)</w:t>
      </w:r>
    </w:p>
    <w:p w14:paraId="7872B893" w14:textId="77777777" w:rsidR="001B6DC5" w:rsidRPr="002516F4" w:rsidRDefault="00A42E8C" w:rsidP="004D257E">
      <w:pPr>
        <w:pStyle w:val="Default"/>
        <w:jc w:val="both"/>
        <w:rPr>
          <w:rFonts w:ascii="Arial Narrow" w:hAnsi="Arial Narrow"/>
          <w:b/>
        </w:rPr>
      </w:pPr>
      <w:r w:rsidRPr="002516F4">
        <w:rPr>
          <w:rFonts w:ascii="Arial Narrow" w:hAnsi="Arial Narrow"/>
          <w:b/>
        </w:rPr>
        <w:fldChar w:fldCharType="end"/>
      </w:r>
    </w:p>
    <w:p w14:paraId="641FD078" w14:textId="77777777" w:rsidR="001B6DC5" w:rsidRPr="002516F4" w:rsidRDefault="00A42E8C" w:rsidP="004D257E">
      <w:pPr>
        <w:pStyle w:val="Default"/>
        <w:jc w:val="both"/>
        <w:rPr>
          <w:rFonts w:ascii="Arial Narrow" w:hAnsi="Arial Narrow" w:cstheme="minorBidi"/>
          <w:color w:val="auto"/>
        </w:rPr>
      </w:pPr>
      <w:r w:rsidRPr="002516F4">
        <w:rPr>
          <w:rFonts w:ascii="Arial Narrow" w:hAnsi="Arial Narrow" w:cstheme="minorBidi"/>
          <w:color w:val="auto"/>
        </w:rPr>
        <w:t xml:space="preserve">8. </w:t>
      </w:r>
      <w:r w:rsidRPr="0071341E">
        <w:rPr>
          <w:rFonts w:ascii="Arial Narrow" w:hAnsi="Arial Narrow" w:cstheme="minorBidi"/>
          <w:b/>
          <w:color w:val="auto"/>
        </w:rPr>
        <w:t>MEDIDAS PREVENTIVAS</w:t>
      </w:r>
    </w:p>
    <w:p w14:paraId="338D692E" w14:textId="77777777" w:rsidR="00A42E8C" w:rsidRPr="002516F4" w:rsidRDefault="00A42E8C" w:rsidP="004D257E">
      <w:pPr>
        <w:pStyle w:val="Default"/>
        <w:jc w:val="both"/>
        <w:rPr>
          <w:rFonts w:ascii="Arial Narrow" w:hAnsi="Arial Narrow" w:cstheme="minorBidi"/>
          <w:color w:val="auto"/>
        </w:rPr>
      </w:pPr>
    </w:p>
    <w:p w14:paraId="5308DE87" w14:textId="77777777" w:rsidR="00A42E8C" w:rsidRPr="002516F4" w:rsidRDefault="0040201A" w:rsidP="004D257E">
      <w:pPr>
        <w:pStyle w:val="Default"/>
        <w:jc w:val="both"/>
        <w:rPr>
          <w:rFonts w:ascii="Arial Narrow" w:hAnsi="Arial Narrow"/>
        </w:rPr>
      </w:pPr>
      <w:r w:rsidRPr="002516F4">
        <w:rPr>
          <w:rFonts w:ascii="Arial Narrow" w:hAnsi="Arial Narrow"/>
        </w:rPr>
        <w:t>Y</w:t>
      </w:r>
      <w:r w:rsidR="00A42E8C" w:rsidRPr="002516F4">
        <w:rPr>
          <w:rFonts w:ascii="Arial Narrow" w:hAnsi="Arial Narrow"/>
        </w:rPr>
        <w:t xml:space="preserve">a identificado y valorado los riesgos que pongan en peligro la integridad de los registros documentales, se establecen metas concretas y recursos identificables con el fin de eliminar o reducir la mayor cantidad de aquellos. Es necesario establecer un programa regular de inspección y mantenimiento como una de las medidas de prevención más eficaces. </w:t>
      </w:r>
    </w:p>
    <w:p w14:paraId="164DD290" w14:textId="77777777" w:rsidR="0040201A" w:rsidRPr="002516F4" w:rsidRDefault="0040201A" w:rsidP="004D257E">
      <w:pPr>
        <w:pStyle w:val="Default"/>
        <w:jc w:val="both"/>
        <w:rPr>
          <w:rFonts w:ascii="Arial Narrow" w:hAnsi="Arial Narrow"/>
        </w:rPr>
      </w:pPr>
    </w:p>
    <w:p w14:paraId="429398E8" w14:textId="77777777" w:rsidR="0040201A" w:rsidRPr="002516F4" w:rsidRDefault="0040201A" w:rsidP="004D257E">
      <w:pPr>
        <w:pStyle w:val="Default"/>
        <w:jc w:val="both"/>
        <w:rPr>
          <w:rFonts w:ascii="Arial Narrow" w:hAnsi="Arial Narrow"/>
        </w:rPr>
      </w:pPr>
      <w:r w:rsidRPr="002516F4">
        <w:rPr>
          <w:rFonts w:ascii="Arial Narrow" w:hAnsi="Arial Narrow"/>
        </w:rPr>
        <w:t xml:space="preserve">El pan de contingencia se debe coordinar en estrecha colaboración con todos los servicios relacionados con el tema como los bomberos, servicios de mantenimiento del edificio, servicios de aseguradores, de seguridad y defensa civil y el comité paritario de seguridad y salud en el trabajo de la corporación. </w:t>
      </w:r>
    </w:p>
    <w:p w14:paraId="335DD7C5" w14:textId="77777777" w:rsidR="00A42E8C" w:rsidRPr="002516F4" w:rsidRDefault="00A42E8C" w:rsidP="004D257E">
      <w:pPr>
        <w:pStyle w:val="Default"/>
        <w:jc w:val="both"/>
        <w:rPr>
          <w:rFonts w:ascii="Arial Narrow" w:hAnsi="Arial Narrow"/>
        </w:rPr>
      </w:pPr>
    </w:p>
    <w:p w14:paraId="322B7217" w14:textId="77777777" w:rsidR="00A42E8C" w:rsidRPr="002516F4" w:rsidRDefault="00A42E8C" w:rsidP="004D257E">
      <w:pPr>
        <w:pStyle w:val="Default"/>
        <w:jc w:val="both"/>
        <w:rPr>
          <w:rFonts w:ascii="Arial Narrow" w:hAnsi="Arial Narrow"/>
        </w:rPr>
      </w:pPr>
      <w:r w:rsidRPr="002516F4">
        <w:rPr>
          <w:rFonts w:ascii="Arial Narrow" w:hAnsi="Arial Narrow"/>
        </w:rPr>
        <w:t xml:space="preserve">Para que la oficina de archivo central este fuera de riesgos debe adoptar medidas de protección contra el fuego como: </w:t>
      </w:r>
    </w:p>
    <w:p w14:paraId="47C4A7CF" w14:textId="77777777" w:rsidR="00A42E8C" w:rsidRPr="002516F4" w:rsidRDefault="00A42E8C" w:rsidP="004D257E">
      <w:pPr>
        <w:pStyle w:val="Default"/>
        <w:jc w:val="both"/>
        <w:rPr>
          <w:rFonts w:ascii="Arial Narrow" w:hAnsi="Arial Narrow"/>
        </w:rPr>
      </w:pPr>
    </w:p>
    <w:p w14:paraId="5E6686AA" w14:textId="77777777" w:rsidR="00A42E8C" w:rsidRPr="002516F4" w:rsidRDefault="00A42E8C" w:rsidP="004D257E">
      <w:pPr>
        <w:pStyle w:val="Default"/>
        <w:numPr>
          <w:ilvl w:val="0"/>
          <w:numId w:val="7"/>
        </w:numPr>
        <w:jc w:val="both"/>
        <w:rPr>
          <w:rFonts w:ascii="Arial Narrow" w:hAnsi="Arial Narrow"/>
        </w:rPr>
      </w:pPr>
      <w:r w:rsidRPr="002516F4">
        <w:rPr>
          <w:rFonts w:ascii="Arial Narrow" w:hAnsi="Arial Narrow"/>
        </w:rPr>
        <w:t xml:space="preserve">Detectores automáticos de humo o de calor conectados con servicios exteriores de urgencia </w:t>
      </w:r>
    </w:p>
    <w:p w14:paraId="1E491920" w14:textId="77777777" w:rsidR="00A42E8C" w:rsidRPr="002C66D5" w:rsidRDefault="00A42E8C" w:rsidP="004D257E">
      <w:pPr>
        <w:pStyle w:val="Default"/>
        <w:numPr>
          <w:ilvl w:val="0"/>
          <w:numId w:val="7"/>
        </w:numPr>
        <w:jc w:val="both"/>
        <w:rPr>
          <w:rFonts w:ascii="Arial Narrow" w:hAnsi="Arial Narrow"/>
        </w:rPr>
      </w:pPr>
      <w:r w:rsidRPr="002516F4">
        <w:rPr>
          <w:rFonts w:ascii="Arial Narrow" w:hAnsi="Arial Narrow"/>
        </w:rPr>
        <w:t xml:space="preserve">Personal de vigilancia </w:t>
      </w:r>
    </w:p>
    <w:p w14:paraId="7555B3A5" w14:textId="77777777" w:rsidR="00A42E8C" w:rsidRPr="002E06A9" w:rsidRDefault="00A42E8C" w:rsidP="002E06A9">
      <w:pPr>
        <w:pStyle w:val="Default"/>
        <w:pageBreakBefore/>
        <w:numPr>
          <w:ilvl w:val="0"/>
          <w:numId w:val="7"/>
        </w:numPr>
        <w:jc w:val="both"/>
        <w:rPr>
          <w:rFonts w:ascii="Arial Narrow" w:hAnsi="Arial Narrow"/>
        </w:rPr>
      </w:pPr>
      <w:r w:rsidRPr="002E06A9">
        <w:rPr>
          <w:rFonts w:ascii="Arial Narrow" w:hAnsi="Arial Narrow"/>
        </w:rPr>
        <w:lastRenderedPageBreak/>
        <w:t>Extintores escogidos con la asesoría de los bomberos: extinguidores manuales, sistemas de extinción fijos.</w:t>
      </w:r>
    </w:p>
    <w:p w14:paraId="73D9A4AB" w14:textId="77777777" w:rsidR="00A42E8C" w:rsidRPr="002516F4" w:rsidRDefault="00A42E8C" w:rsidP="004D257E">
      <w:pPr>
        <w:pStyle w:val="Default"/>
        <w:numPr>
          <w:ilvl w:val="0"/>
          <w:numId w:val="7"/>
        </w:numPr>
        <w:jc w:val="both"/>
        <w:rPr>
          <w:rFonts w:ascii="Arial Narrow" w:hAnsi="Arial Narrow"/>
        </w:rPr>
      </w:pPr>
      <w:r w:rsidRPr="002516F4">
        <w:rPr>
          <w:rFonts w:ascii="Arial Narrow" w:hAnsi="Arial Narrow"/>
        </w:rPr>
        <w:t xml:space="preserve">Realizar programas regulares de mantenimiento de las instalaciones eléctricas y asegurarse que las salidas de emergencia sean de fácil acceso y de abertura desde el interior. </w:t>
      </w:r>
    </w:p>
    <w:p w14:paraId="7F8F2B54" w14:textId="77777777" w:rsidR="00A42E8C" w:rsidRPr="002516F4" w:rsidRDefault="00A42E8C" w:rsidP="004D257E">
      <w:pPr>
        <w:pStyle w:val="Default"/>
        <w:numPr>
          <w:ilvl w:val="0"/>
          <w:numId w:val="7"/>
        </w:numPr>
        <w:jc w:val="both"/>
        <w:rPr>
          <w:rFonts w:ascii="Arial Narrow" w:hAnsi="Arial Narrow"/>
        </w:rPr>
      </w:pPr>
      <w:r w:rsidRPr="002516F4">
        <w:rPr>
          <w:rFonts w:ascii="Arial Narrow" w:hAnsi="Arial Narrow"/>
        </w:rPr>
        <w:t>Es necesario hacer respetar las medidas restrictivas hacia los fumadores, aislar los productos sensibles o productos químicos inflamables.</w:t>
      </w:r>
    </w:p>
    <w:p w14:paraId="327E356B" w14:textId="77777777" w:rsidR="0040201A" w:rsidRPr="002516F4" w:rsidRDefault="00A42E8C" w:rsidP="004D257E">
      <w:pPr>
        <w:pStyle w:val="Default"/>
        <w:numPr>
          <w:ilvl w:val="0"/>
          <w:numId w:val="7"/>
        </w:numPr>
        <w:jc w:val="both"/>
        <w:rPr>
          <w:rFonts w:ascii="Arial Narrow" w:hAnsi="Arial Narrow"/>
        </w:rPr>
      </w:pPr>
      <w:r w:rsidRPr="002516F4">
        <w:rPr>
          <w:rFonts w:ascii="Arial Narrow" w:hAnsi="Arial Narrow"/>
        </w:rPr>
        <w:t>La protección contra los efectos del agua incluirá la verificación constante de los sistemas hidráulicos como canales, goteras, terrazas, ventanas, etc. Hay que asegurar el mantenimiento de las canalizaciones y evitar las redes de evacuación o suministro de agua en las placas de las salas de almacenamiento.</w:t>
      </w:r>
    </w:p>
    <w:p w14:paraId="2ED4261C" w14:textId="77777777" w:rsidR="00895289" w:rsidRPr="002516F4" w:rsidRDefault="00895289" w:rsidP="004D257E">
      <w:pPr>
        <w:pStyle w:val="Default"/>
        <w:numPr>
          <w:ilvl w:val="0"/>
          <w:numId w:val="7"/>
        </w:numPr>
        <w:jc w:val="both"/>
        <w:rPr>
          <w:rFonts w:ascii="Arial Narrow" w:hAnsi="Arial Narrow"/>
        </w:rPr>
      </w:pPr>
      <w:r w:rsidRPr="002516F4">
        <w:rPr>
          <w:rFonts w:ascii="Arial Narrow" w:hAnsi="Arial Narrow"/>
        </w:rPr>
        <w:t>Toda intervención respetará las calidades y cualidades materiales de la documentación. Previo a cualquier intervención es indispensable realizar un cuidadoso análisis de los materiales, para garantizar al máximo su permanencia, perdurabilidad, compatibilidad, legibilidad y posibilidad de futuros tratamientos.</w:t>
      </w:r>
    </w:p>
    <w:p w14:paraId="1BC6CAA7" w14:textId="77777777" w:rsidR="003C30A0" w:rsidRPr="002516F4" w:rsidRDefault="003C30A0" w:rsidP="004D257E">
      <w:pPr>
        <w:pStyle w:val="Default"/>
        <w:jc w:val="both"/>
        <w:rPr>
          <w:rFonts w:ascii="Arial Narrow" w:hAnsi="Arial Narrow"/>
        </w:rPr>
      </w:pPr>
    </w:p>
    <w:p w14:paraId="34593146" w14:textId="77777777" w:rsidR="0040201A" w:rsidRPr="002516F4" w:rsidRDefault="0040201A" w:rsidP="004D257E">
      <w:pPr>
        <w:pStyle w:val="Default"/>
        <w:jc w:val="both"/>
        <w:rPr>
          <w:rFonts w:ascii="Arial Narrow" w:hAnsi="Arial Narrow"/>
        </w:rPr>
      </w:pPr>
      <w:r w:rsidRPr="002516F4">
        <w:rPr>
          <w:rFonts w:ascii="Arial Narrow" w:hAnsi="Arial Narrow"/>
        </w:rPr>
        <w:t xml:space="preserve">8.1 </w:t>
      </w:r>
      <w:r w:rsidRPr="0071341E">
        <w:rPr>
          <w:rFonts w:ascii="Arial Narrow" w:hAnsi="Arial Narrow"/>
          <w:b/>
        </w:rPr>
        <w:t>REACCION EN CASO DE SINIESTRO</w:t>
      </w:r>
    </w:p>
    <w:p w14:paraId="5CC424A4" w14:textId="77777777" w:rsidR="0040201A" w:rsidRPr="002516F4" w:rsidRDefault="0040201A" w:rsidP="004D257E">
      <w:pPr>
        <w:pStyle w:val="Default"/>
        <w:jc w:val="both"/>
        <w:rPr>
          <w:rFonts w:ascii="Arial Narrow" w:hAnsi="Arial Narrow"/>
        </w:rPr>
      </w:pPr>
      <w:r w:rsidRPr="002516F4">
        <w:rPr>
          <w:rFonts w:ascii="Arial Narrow" w:hAnsi="Arial Narrow"/>
        </w:rPr>
        <w:t xml:space="preserve"> </w:t>
      </w:r>
    </w:p>
    <w:p w14:paraId="6BBE9C17" w14:textId="77777777" w:rsidR="0040201A" w:rsidRPr="002516F4" w:rsidRDefault="0040201A" w:rsidP="004D257E">
      <w:pPr>
        <w:pStyle w:val="Default"/>
        <w:numPr>
          <w:ilvl w:val="0"/>
          <w:numId w:val="14"/>
        </w:numPr>
        <w:jc w:val="both"/>
        <w:rPr>
          <w:rFonts w:ascii="Arial Narrow" w:hAnsi="Arial Narrow"/>
        </w:rPr>
      </w:pPr>
      <w:r w:rsidRPr="002516F4">
        <w:rPr>
          <w:rFonts w:ascii="Arial Narrow" w:hAnsi="Arial Narrow"/>
        </w:rPr>
        <w:t xml:space="preserve">En todas las situaciones de emergencia hay que controlar el pánico. </w:t>
      </w:r>
    </w:p>
    <w:p w14:paraId="0A770982" w14:textId="77777777" w:rsidR="0040201A" w:rsidRPr="002516F4" w:rsidRDefault="0040201A" w:rsidP="004D257E">
      <w:pPr>
        <w:pStyle w:val="Default"/>
        <w:jc w:val="both"/>
        <w:rPr>
          <w:rFonts w:ascii="Arial Narrow" w:hAnsi="Arial Narrow"/>
        </w:rPr>
      </w:pPr>
    </w:p>
    <w:p w14:paraId="13B46A1D" w14:textId="77777777" w:rsidR="0040201A" w:rsidRPr="002516F4" w:rsidRDefault="0040201A" w:rsidP="004D257E">
      <w:pPr>
        <w:pStyle w:val="Default"/>
        <w:numPr>
          <w:ilvl w:val="0"/>
          <w:numId w:val="13"/>
        </w:numPr>
        <w:jc w:val="both"/>
        <w:rPr>
          <w:rFonts w:ascii="Arial Narrow" w:hAnsi="Arial Narrow"/>
        </w:rPr>
      </w:pPr>
      <w:r w:rsidRPr="002516F4">
        <w:rPr>
          <w:rFonts w:ascii="Arial Narrow" w:hAnsi="Arial Narrow"/>
        </w:rPr>
        <w:t xml:space="preserve">Asegurar en primera instancia la seguridad de las personas y alertar a los servicios de intervención de las emergencias con los que previamente se han establecido planes conjuntos de trabajo. Se debe contactar rápidamente al responsable del plan de prevención de desastres quien hará los contactos del comité de apoyo y de los especialistas, de manejo de emergencia para los consejos técnicos sobre métodos de acción. </w:t>
      </w:r>
    </w:p>
    <w:p w14:paraId="0B57A29F" w14:textId="77777777" w:rsidR="0040201A" w:rsidRPr="002516F4" w:rsidRDefault="0040201A" w:rsidP="004D257E">
      <w:pPr>
        <w:pStyle w:val="Default"/>
        <w:jc w:val="both"/>
        <w:rPr>
          <w:rFonts w:ascii="Arial Narrow" w:hAnsi="Arial Narrow"/>
        </w:rPr>
      </w:pPr>
    </w:p>
    <w:p w14:paraId="3C065733" w14:textId="77777777" w:rsidR="003C30A0" w:rsidRPr="002516F4" w:rsidRDefault="0040201A" w:rsidP="004D257E">
      <w:pPr>
        <w:pStyle w:val="Default"/>
        <w:numPr>
          <w:ilvl w:val="0"/>
          <w:numId w:val="12"/>
        </w:numPr>
        <w:jc w:val="both"/>
        <w:rPr>
          <w:rFonts w:ascii="Arial Narrow" w:hAnsi="Arial Narrow"/>
        </w:rPr>
      </w:pPr>
      <w:r w:rsidRPr="002516F4">
        <w:rPr>
          <w:rFonts w:ascii="Arial Narrow" w:hAnsi="Arial Narrow"/>
        </w:rPr>
        <w:t xml:space="preserve">Hay que localizar el origen del siniestro y tratar de neutralizarlo sin tomar riesgos adicionales con el uso de extinguidores, y corte de electricidad. </w:t>
      </w:r>
    </w:p>
    <w:p w14:paraId="5A4C0429" w14:textId="77777777" w:rsidR="0040201A" w:rsidRPr="002516F4" w:rsidRDefault="0040201A" w:rsidP="004D257E">
      <w:pPr>
        <w:tabs>
          <w:tab w:val="left" w:pos="1763"/>
        </w:tabs>
        <w:jc w:val="both"/>
        <w:rPr>
          <w:rFonts w:ascii="Arial Narrow" w:hAnsi="Arial Narrow"/>
          <w:sz w:val="24"/>
          <w:szCs w:val="24"/>
        </w:rPr>
      </w:pPr>
    </w:p>
    <w:p w14:paraId="3148816C" w14:textId="77777777" w:rsidR="003C30A0" w:rsidRPr="002516F4" w:rsidRDefault="003C30A0" w:rsidP="004D257E">
      <w:pPr>
        <w:pStyle w:val="Prrafodelista"/>
        <w:numPr>
          <w:ilvl w:val="0"/>
          <w:numId w:val="10"/>
        </w:numPr>
        <w:tabs>
          <w:tab w:val="left" w:pos="1763"/>
        </w:tabs>
        <w:jc w:val="both"/>
        <w:rPr>
          <w:rFonts w:ascii="Arial Narrow" w:hAnsi="Arial Narrow"/>
          <w:sz w:val="24"/>
          <w:szCs w:val="24"/>
        </w:rPr>
      </w:pPr>
      <w:r w:rsidRPr="002516F4">
        <w:rPr>
          <w:rFonts w:ascii="Arial Narrow" w:hAnsi="Arial Narrow"/>
          <w:sz w:val="24"/>
          <w:szCs w:val="24"/>
        </w:rPr>
        <w:t>Una vez neutralizada la causa del siniestro, se procederá a determinar la magnitud de los daños. No hay que desechar ningún documento por muy deteriorado que se encuentre. Si el ambiente está muy húmedo, por agua de inundación o bomberos, hay que ensayar en bajar las tasas de humedad relativa para evitar la aparición de microorganismos, pues se debe tener en cuenta que 24 horas bastan para que una infestación se desate. Hay que asegurar una buena circulación de aire y si es posible instalar técnicamente equipos de deshumidificación.</w:t>
      </w:r>
    </w:p>
    <w:p w14:paraId="4599CE9F" w14:textId="77777777" w:rsidR="003C30A0" w:rsidRPr="002516F4" w:rsidRDefault="003C30A0" w:rsidP="004D257E">
      <w:pPr>
        <w:pStyle w:val="Default"/>
        <w:numPr>
          <w:ilvl w:val="0"/>
          <w:numId w:val="10"/>
        </w:numPr>
        <w:jc w:val="both"/>
        <w:rPr>
          <w:rFonts w:ascii="Arial Narrow" w:hAnsi="Arial Narrow"/>
        </w:rPr>
      </w:pPr>
      <w:r w:rsidRPr="002516F4">
        <w:rPr>
          <w:rFonts w:ascii="Arial Narrow" w:hAnsi="Arial Narrow"/>
        </w:rPr>
        <w:t xml:space="preserve">Se deberán evaluar las necesidades materiales, financieras y humanas para las operaciones de salvaguarda, reuniendo de manera sistemática la información necesaria como fotografía de los documentos y de los locales, inventario del material afectado. Estos datos serán </w:t>
      </w:r>
      <w:r w:rsidRPr="002516F4">
        <w:rPr>
          <w:rFonts w:ascii="Arial Narrow" w:hAnsi="Arial Narrow"/>
        </w:rPr>
        <w:lastRenderedPageBreak/>
        <w:t>necesarios para el expediente de la aseguranza en el caso de que exista y en la evaluación del siniestro.</w:t>
      </w:r>
    </w:p>
    <w:p w14:paraId="3898810E" w14:textId="77777777" w:rsidR="00BA62A6" w:rsidRDefault="003C30A0" w:rsidP="004D257E">
      <w:pPr>
        <w:pStyle w:val="Default"/>
        <w:numPr>
          <w:ilvl w:val="0"/>
          <w:numId w:val="10"/>
        </w:numPr>
        <w:jc w:val="both"/>
        <w:rPr>
          <w:rFonts w:ascii="Arial Narrow" w:hAnsi="Arial Narrow"/>
        </w:rPr>
      </w:pPr>
      <w:r w:rsidRPr="00BA62A6">
        <w:rPr>
          <w:rFonts w:ascii="Arial Narrow" w:hAnsi="Arial Narrow"/>
        </w:rPr>
        <w:t xml:space="preserve">Se deberán poner en funcionamiento los equipos de trabajo, verificar el almacenamiento de los materiales de emergencia para suministrar rápidamente aquellos que hagan falta. Hay que adecuar espacios para almacenamiento y para adelantar acciones de descarte documental. Así mismo se hace necesario escoger métodos de tratamiento según las cualidades y los tipos de documentos a tratar, su valor, el presupuesto y las posibilidades locales de adelantar dos tipos de acción: </w:t>
      </w:r>
    </w:p>
    <w:p w14:paraId="4D9BC104" w14:textId="77777777" w:rsidR="00BA62A6" w:rsidRDefault="00BA62A6" w:rsidP="00BA62A6">
      <w:pPr>
        <w:pStyle w:val="Default"/>
        <w:ind w:left="720"/>
        <w:jc w:val="both"/>
        <w:rPr>
          <w:rFonts w:ascii="Arial Narrow" w:hAnsi="Arial Narrow"/>
        </w:rPr>
      </w:pPr>
    </w:p>
    <w:p w14:paraId="6B488281" w14:textId="77777777" w:rsidR="003C30A0" w:rsidRDefault="003C30A0" w:rsidP="00BA62A6">
      <w:pPr>
        <w:pStyle w:val="Default"/>
        <w:jc w:val="both"/>
        <w:rPr>
          <w:rFonts w:ascii="Arial Narrow" w:hAnsi="Arial Narrow"/>
        </w:rPr>
      </w:pPr>
      <w:r w:rsidRPr="00BA62A6">
        <w:rPr>
          <w:rFonts w:ascii="Arial Narrow" w:hAnsi="Arial Narrow"/>
        </w:rPr>
        <w:t xml:space="preserve">A) </w:t>
      </w:r>
      <w:r w:rsidRPr="0071341E">
        <w:rPr>
          <w:rFonts w:ascii="Arial Narrow" w:hAnsi="Arial Narrow"/>
          <w:b/>
        </w:rPr>
        <w:t xml:space="preserve">Secado de documentos </w:t>
      </w:r>
    </w:p>
    <w:p w14:paraId="57C376B6" w14:textId="77777777" w:rsidR="00BA62A6" w:rsidRPr="00BA62A6" w:rsidRDefault="00BA62A6" w:rsidP="00BA62A6">
      <w:pPr>
        <w:pStyle w:val="Default"/>
        <w:ind w:left="720"/>
        <w:jc w:val="both"/>
        <w:rPr>
          <w:rFonts w:ascii="Arial Narrow" w:hAnsi="Arial Narrow"/>
        </w:rPr>
      </w:pPr>
    </w:p>
    <w:p w14:paraId="00AE1B08" w14:textId="77777777" w:rsidR="003C30A0" w:rsidRPr="002516F4" w:rsidRDefault="003C30A0" w:rsidP="004D257E">
      <w:pPr>
        <w:pStyle w:val="Default"/>
        <w:jc w:val="both"/>
        <w:rPr>
          <w:rFonts w:ascii="Arial Narrow" w:hAnsi="Arial Narrow"/>
        </w:rPr>
      </w:pPr>
      <w:r w:rsidRPr="002516F4">
        <w:rPr>
          <w:rFonts w:ascii="Arial Narrow" w:hAnsi="Arial Narrow"/>
        </w:rPr>
        <w:t xml:space="preserve">Secado manual: con cuidado, los documentos pueden disponerse abiertos, sobre hojas de papel absorbente; las hojas se cambiarán regularmente. Se puede favorecer la evaporación con un ventilador de pie y se puede proceder a un secado hoja por hoja con un secador de pelo. Esta operación es lenta pero muy económica y eficaz, si se dispone del equipo humano necesario. </w:t>
      </w:r>
    </w:p>
    <w:p w14:paraId="324FBF80" w14:textId="77777777" w:rsidR="003C30A0" w:rsidRPr="002516F4" w:rsidRDefault="003C30A0" w:rsidP="004D257E">
      <w:pPr>
        <w:pStyle w:val="Default"/>
        <w:jc w:val="both"/>
        <w:rPr>
          <w:rFonts w:ascii="Arial Narrow" w:hAnsi="Arial Narrow"/>
        </w:rPr>
      </w:pPr>
      <w:r w:rsidRPr="002516F4">
        <w:rPr>
          <w:rFonts w:ascii="Arial Narrow" w:hAnsi="Arial Narrow"/>
        </w:rPr>
        <w:t xml:space="preserve">Si las páginas están pegadas es necesario despegarlas sin lastimarlas. Sólo los documentos de pocas hojas como los plegables pueden suspenderse sobre una cuerda y se recomienda vaporizar regularmente en la sala de secado con un producto fungicida. </w:t>
      </w:r>
    </w:p>
    <w:p w14:paraId="387250D1" w14:textId="77777777" w:rsidR="003C30A0" w:rsidRPr="002516F4" w:rsidRDefault="003C30A0" w:rsidP="004D257E">
      <w:pPr>
        <w:pStyle w:val="Default"/>
        <w:jc w:val="both"/>
        <w:rPr>
          <w:rFonts w:ascii="Arial Narrow" w:hAnsi="Arial Narrow"/>
        </w:rPr>
      </w:pPr>
    </w:p>
    <w:p w14:paraId="14933390" w14:textId="77777777" w:rsidR="003C30A0" w:rsidRDefault="003C30A0" w:rsidP="004D257E">
      <w:pPr>
        <w:pStyle w:val="Default"/>
        <w:jc w:val="both"/>
        <w:rPr>
          <w:rFonts w:ascii="Arial Narrow" w:hAnsi="Arial Narrow"/>
        </w:rPr>
      </w:pPr>
      <w:r w:rsidRPr="002516F4">
        <w:rPr>
          <w:rFonts w:ascii="Arial Narrow" w:hAnsi="Arial Narrow"/>
        </w:rPr>
        <w:t xml:space="preserve">B) </w:t>
      </w:r>
      <w:r w:rsidRPr="0071341E">
        <w:rPr>
          <w:rFonts w:ascii="Arial Narrow" w:hAnsi="Arial Narrow"/>
          <w:b/>
        </w:rPr>
        <w:t>Desinfección</w:t>
      </w:r>
      <w:r w:rsidRPr="002516F4">
        <w:rPr>
          <w:rFonts w:ascii="Arial Narrow" w:hAnsi="Arial Narrow"/>
        </w:rPr>
        <w:t xml:space="preserve"> </w:t>
      </w:r>
    </w:p>
    <w:p w14:paraId="6E2DDDFF" w14:textId="77777777" w:rsidR="00BA62A6" w:rsidRPr="002516F4" w:rsidRDefault="00BA62A6" w:rsidP="004D257E">
      <w:pPr>
        <w:pStyle w:val="Default"/>
        <w:jc w:val="both"/>
        <w:rPr>
          <w:rFonts w:ascii="Arial Narrow" w:hAnsi="Arial Narrow"/>
        </w:rPr>
      </w:pPr>
    </w:p>
    <w:p w14:paraId="70AA72CD" w14:textId="77777777" w:rsidR="003C30A0" w:rsidRPr="002516F4" w:rsidRDefault="003C30A0" w:rsidP="004D257E">
      <w:pPr>
        <w:pStyle w:val="Default"/>
        <w:jc w:val="both"/>
        <w:rPr>
          <w:rFonts w:ascii="Arial Narrow" w:hAnsi="Arial Narrow"/>
        </w:rPr>
      </w:pPr>
      <w:r w:rsidRPr="002516F4">
        <w:rPr>
          <w:rFonts w:ascii="Arial Narrow" w:hAnsi="Arial Narrow"/>
        </w:rPr>
        <w:t xml:space="preserve">Salvo casos muy excepcionales, e independientemente del método de secado, será necesaria una desinfección cuando todos los documentos estén secos. Igualmente se desinfectarán los depósitos. El equipo mínimo con el que se debe contar incluye: </w:t>
      </w:r>
    </w:p>
    <w:p w14:paraId="5603035B" w14:textId="77777777" w:rsidR="003C30A0" w:rsidRPr="002516F4" w:rsidRDefault="003C30A0" w:rsidP="004D257E">
      <w:pPr>
        <w:pStyle w:val="Default"/>
        <w:jc w:val="both"/>
        <w:rPr>
          <w:rFonts w:ascii="Arial Narrow" w:hAnsi="Arial Narrow"/>
        </w:rPr>
      </w:pPr>
      <w:r w:rsidRPr="002516F4">
        <w:rPr>
          <w:rFonts w:ascii="Arial Narrow" w:hAnsi="Arial Narrow"/>
        </w:rPr>
        <w:t xml:space="preserve">Lonas, cajas plásticas, </w:t>
      </w:r>
      <w:proofErr w:type="spellStart"/>
      <w:r w:rsidRPr="002516F4">
        <w:rPr>
          <w:rFonts w:ascii="Arial Narrow" w:hAnsi="Arial Narrow"/>
        </w:rPr>
        <w:t>restregaderas</w:t>
      </w:r>
      <w:proofErr w:type="spellEnd"/>
      <w:r w:rsidRPr="002516F4">
        <w:rPr>
          <w:rFonts w:ascii="Arial Narrow" w:hAnsi="Arial Narrow"/>
        </w:rPr>
        <w:t>, traperos, baldes, cuerdas, ganchos de ropa, esponjas absorbentes, etiquetas adhesivas, lámparas de mano, máscaras, guantes, overoles, papeles absorbentes y rollos de papel absorbente, plástico en rollos, extensiones eléctricas, cinta adhesiva para empaque, bolsas plásticas (para congelamiento), bolsas de basura, marcadores indelebles, productos desinfectantes, secadores de pie y secadores de pelo.</w:t>
      </w:r>
    </w:p>
    <w:p w14:paraId="4CA48EA7" w14:textId="77777777" w:rsidR="00C45A36" w:rsidRPr="002516F4" w:rsidRDefault="00C45A36" w:rsidP="004D257E">
      <w:pPr>
        <w:pStyle w:val="Default"/>
        <w:jc w:val="both"/>
        <w:rPr>
          <w:rFonts w:ascii="Arial Narrow" w:hAnsi="Arial Narrow"/>
        </w:rPr>
      </w:pPr>
    </w:p>
    <w:p w14:paraId="60017947" w14:textId="77777777" w:rsidR="00C45A36" w:rsidRPr="0071341E" w:rsidRDefault="00C45A36" w:rsidP="004D257E">
      <w:pPr>
        <w:pStyle w:val="Default"/>
        <w:jc w:val="both"/>
        <w:rPr>
          <w:rFonts w:ascii="Arial Narrow" w:hAnsi="Arial Narrow"/>
          <w:b/>
          <w:bCs/>
        </w:rPr>
      </w:pPr>
      <w:r w:rsidRPr="002516F4">
        <w:rPr>
          <w:rFonts w:ascii="Arial Narrow" w:hAnsi="Arial Narrow"/>
        </w:rPr>
        <w:t xml:space="preserve">8.2 </w:t>
      </w:r>
      <w:r w:rsidRPr="0071341E">
        <w:rPr>
          <w:rFonts w:ascii="Arial Narrow" w:hAnsi="Arial Narrow"/>
          <w:b/>
          <w:bCs/>
        </w:rPr>
        <w:t>CONDICIONES AMBIENTALES Y TÉCNICAS DE CONSERVACIÓN PARA EL MATERIAL DOCUMENTAL EN DISTINTOS SOPORTES</w:t>
      </w:r>
      <w:r w:rsidR="0071341E" w:rsidRPr="0071341E">
        <w:rPr>
          <w:rFonts w:ascii="Arial Narrow" w:hAnsi="Arial Narrow"/>
          <w:b/>
          <w:bCs/>
        </w:rPr>
        <w:t>.</w:t>
      </w:r>
    </w:p>
    <w:p w14:paraId="3396861D" w14:textId="77777777" w:rsidR="00C45A36" w:rsidRPr="002516F4" w:rsidRDefault="00C45A36" w:rsidP="004D257E">
      <w:pPr>
        <w:pStyle w:val="Default"/>
        <w:jc w:val="both"/>
        <w:rPr>
          <w:rFonts w:ascii="Arial Narrow" w:hAnsi="Arial Narrow"/>
          <w:bCs/>
        </w:rPr>
      </w:pPr>
    </w:p>
    <w:p w14:paraId="30A3E0E6" w14:textId="77777777" w:rsidR="00C45A36" w:rsidRPr="002516F4" w:rsidRDefault="00C45A36" w:rsidP="004D257E">
      <w:pPr>
        <w:pStyle w:val="Default"/>
        <w:jc w:val="both"/>
        <w:rPr>
          <w:rFonts w:ascii="Arial Narrow" w:hAnsi="Arial Narrow"/>
        </w:rPr>
      </w:pPr>
      <w:r w:rsidRPr="002516F4">
        <w:rPr>
          <w:rFonts w:ascii="Arial Narrow" w:hAnsi="Arial Narrow"/>
        </w:rPr>
        <w:t xml:space="preserve">Las </w:t>
      </w:r>
      <w:r w:rsidR="002516F4" w:rsidRPr="002516F4">
        <w:rPr>
          <w:rFonts w:ascii="Arial Narrow" w:hAnsi="Arial Narrow"/>
        </w:rPr>
        <w:t>áreas</w:t>
      </w:r>
      <w:r w:rsidRPr="002516F4">
        <w:rPr>
          <w:rFonts w:ascii="Arial Narrow" w:hAnsi="Arial Narrow"/>
        </w:rPr>
        <w:t xml:space="preserve"> destinadas a albergar material de </w:t>
      </w:r>
      <w:proofErr w:type="gramStart"/>
      <w:r w:rsidRPr="002516F4">
        <w:rPr>
          <w:rFonts w:ascii="Arial Narrow" w:hAnsi="Arial Narrow"/>
        </w:rPr>
        <w:t>archivo,</w:t>
      </w:r>
      <w:proofErr w:type="gramEnd"/>
      <w:r w:rsidRPr="002516F4">
        <w:rPr>
          <w:rFonts w:ascii="Arial Narrow" w:hAnsi="Arial Narrow"/>
        </w:rPr>
        <w:t xml:space="preserve"> deben cumplir con las condiciones ambientales que incluyen manejo de temperatura, humedad relativa, ventilación, contaminantes atmosféricos e iluminación.</w:t>
      </w:r>
    </w:p>
    <w:p w14:paraId="19F7B3A5" w14:textId="77777777" w:rsidR="00C45A36" w:rsidRDefault="00C45A36" w:rsidP="004D257E">
      <w:pPr>
        <w:pStyle w:val="Default"/>
        <w:jc w:val="both"/>
        <w:rPr>
          <w:rFonts w:ascii="Arial Narrow" w:hAnsi="Arial Narrow"/>
        </w:rPr>
      </w:pPr>
    </w:p>
    <w:p w14:paraId="4EB37D7C" w14:textId="77777777" w:rsidR="00BA62A6" w:rsidRDefault="00BA62A6" w:rsidP="004D257E">
      <w:pPr>
        <w:pStyle w:val="Default"/>
        <w:jc w:val="both"/>
        <w:rPr>
          <w:rFonts w:ascii="Arial Narrow" w:hAnsi="Arial Narrow"/>
        </w:rPr>
      </w:pPr>
    </w:p>
    <w:p w14:paraId="56E1CEE5" w14:textId="77777777" w:rsidR="00BA62A6" w:rsidRDefault="00BA62A6" w:rsidP="004D257E">
      <w:pPr>
        <w:pStyle w:val="Default"/>
        <w:jc w:val="both"/>
        <w:rPr>
          <w:rFonts w:ascii="Arial Narrow" w:hAnsi="Arial Narrow"/>
        </w:rPr>
      </w:pPr>
    </w:p>
    <w:p w14:paraId="2FCB00A8" w14:textId="77777777" w:rsidR="002C66D5" w:rsidRPr="002516F4" w:rsidRDefault="002C66D5" w:rsidP="004D257E">
      <w:pPr>
        <w:pStyle w:val="Default"/>
        <w:jc w:val="both"/>
        <w:rPr>
          <w:rFonts w:ascii="Arial Narrow" w:hAnsi="Arial Narrow"/>
        </w:rPr>
      </w:pPr>
    </w:p>
    <w:p w14:paraId="19E5023A" w14:textId="77777777" w:rsidR="00C45A36" w:rsidRPr="002516F4" w:rsidRDefault="00C45A36" w:rsidP="004D257E">
      <w:pPr>
        <w:pStyle w:val="Default"/>
        <w:jc w:val="both"/>
        <w:rPr>
          <w:rFonts w:ascii="Arial Narrow" w:hAnsi="Arial Narrow"/>
          <w:bCs/>
        </w:rPr>
      </w:pPr>
      <w:r w:rsidRPr="002516F4">
        <w:rPr>
          <w:rFonts w:ascii="Arial Narrow" w:hAnsi="Arial Narrow"/>
        </w:rPr>
        <w:t xml:space="preserve">8.2.1 </w:t>
      </w:r>
      <w:r w:rsidRPr="0071341E">
        <w:rPr>
          <w:rFonts w:ascii="Arial Narrow" w:hAnsi="Arial Narrow"/>
          <w:b/>
          <w:bCs/>
          <w:caps/>
        </w:rPr>
        <w:t>Humedad relativa y temperatura. Soporte de papel</w:t>
      </w:r>
      <w:r w:rsidRPr="002516F4">
        <w:rPr>
          <w:rFonts w:ascii="Arial Narrow" w:hAnsi="Arial Narrow"/>
          <w:bCs/>
        </w:rPr>
        <w:t xml:space="preserve"> </w:t>
      </w:r>
    </w:p>
    <w:p w14:paraId="019332B5" w14:textId="77777777" w:rsidR="00C45A36" w:rsidRPr="002516F4" w:rsidRDefault="00C45A36" w:rsidP="004D257E">
      <w:pPr>
        <w:pStyle w:val="Default"/>
        <w:jc w:val="both"/>
        <w:rPr>
          <w:rFonts w:ascii="Arial Narrow" w:hAnsi="Arial Narrow"/>
        </w:rPr>
      </w:pPr>
    </w:p>
    <w:p w14:paraId="070CEFBF" w14:textId="77777777" w:rsidR="00C45A36" w:rsidRPr="002516F4" w:rsidRDefault="00C45A36" w:rsidP="004D257E">
      <w:pPr>
        <w:pStyle w:val="Default"/>
        <w:jc w:val="both"/>
        <w:rPr>
          <w:rFonts w:ascii="Arial Narrow" w:hAnsi="Arial Narrow"/>
        </w:rPr>
      </w:pPr>
      <w:r w:rsidRPr="002516F4">
        <w:rPr>
          <w:rFonts w:ascii="Arial Narrow" w:hAnsi="Arial Narrow"/>
        </w:rPr>
        <w:lastRenderedPageBreak/>
        <w:t xml:space="preserve">Temperatura de 15 a 20 </w:t>
      </w:r>
      <w:proofErr w:type="spellStart"/>
      <w:r w:rsidRPr="002516F4">
        <w:rPr>
          <w:rFonts w:ascii="Arial Narrow" w:hAnsi="Arial Narrow"/>
        </w:rPr>
        <w:t>ºc</w:t>
      </w:r>
      <w:proofErr w:type="spellEnd"/>
      <w:r w:rsidRPr="002516F4">
        <w:rPr>
          <w:rFonts w:ascii="Arial Narrow" w:hAnsi="Arial Narrow"/>
        </w:rPr>
        <w:t xml:space="preserve"> con una fluctuación diaria que no exceda los 2ºc. </w:t>
      </w:r>
    </w:p>
    <w:p w14:paraId="16562963" w14:textId="77777777" w:rsidR="00C45A36" w:rsidRPr="002516F4" w:rsidRDefault="00C45A36" w:rsidP="004D257E">
      <w:pPr>
        <w:pStyle w:val="Default"/>
        <w:jc w:val="both"/>
        <w:rPr>
          <w:rFonts w:ascii="Arial Narrow" w:hAnsi="Arial Narrow"/>
        </w:rPr>
      </w:pPr>
      <w:r w:rsidRPr="002516F4">
        <w:rPr>
          <w:rFonts w:ascii="Arial Narrow" w:hAnsi="Arial Narrow"/>
        </w:rPr>
        <w:t>Humedad relativa entre 45% y 60% con fluctuación diaria que no exceda del 5% entre valores máximos y mínimos.</w:t>
      </w:r>
    </w:p>
    <w:p w14:paraId="027E8662" w14:textId="77777777" w:rsidR="00C45A36" w:rsidRPr="002516F4" w:rsidRDefault="00C45A36" w:rsidP="004D257E">
      <w:pPr>
        <w:pStyle w:val="Default"/>
        <w:jc w:val="both"/>
        <w:rPr>
          <w:rFonts w:ascii="Arial Narrow" w:hAnsi="Arial Narrow"/>
        </w:rPr>
      </w:pPr>
    </w:p>
    <w:p w14:paraId="4AF61D67" w14:textId="77777777" w:rsidR="00C45A36" w:rsidRPr="002516F4" w:rsidRDefault="00C45A36" w:rsidP="004D257E">
      <w:pPr>
        <w:pStyle w:val="Default"/>
        <w:jc w:val="both"/>
        <w:rPr>
          <w:rFonts w:ascii="Arial Narrow" w:hAnsi="Arial Narrow"/>
        </w:rPr>
      </w:pPr>
      <w:r w:rsidRPr="002516F4">
        <w:rPr>
          <w:rFonts w:ascii="Arial Narrow" w:hAnsi="Arial Narrow"/>
        </w:rPr>
        <w:t xml:space="preserve">8.2.2 </w:t>
      </w:r>
      <w:r w:rsidRPr="00BA62A6">
        <w:rPr>
          <w:rFonts w:ascii="Arial Narrow" w:hAnsi="Arial Narrow"/>
          <w:b/>
        </w:rPr>
        <w:t>VENTILACION</w:t>
      </w:r>
    </w:p>
    <w:p w14:paraId="5ED2D8AA" w14:textId="77777777" w:rsidR="00C45A36" w:rsidRPr="002516F4" w:rsidRDefault="00C45A36" w:rsidP="004D257E">
      <w:pPr>
        <w:pStyle w:val="Default"/>
        <w:jc w:val="both"/>
        <w:rPr>
          <w:rFonts w:ascii="Arial Narrow" w:hAnsi="Arial Narrow"/>
        </w:rPr>
      </w:pPr>
    </w:p>
    <w:p w14:paraId="59CEDB8E" w14:textId="77777777" w:rsidR="00C45A36" w:rsidRPr="002516F4" w:rsidRDefault="00C45A36" w:rsidP="004D257E">
      <w:pPr>
        <w:pStyle w:val="Default"/>
        <w:jc w:val="both"/>
        <w:rPr>
          <w:rFonts w:ascii="Arial Narrow" w:hAnsi="Arial Narrow"/>
        </w:rPr>
      </w:pPr>
      <w:r w:rsidRPr="002516F4">
        <w:rPr>
          <w:rFonts w:ascii="Arial Narrow" w:hAnsi="Arial Narrow"/>
        </w:rPr>
        <w:t>Se debe garantizar la aireación continua. Los ciclos de renovación del aire y el caudal de intercambio se establecerán según las condiciones ambientales requeridas y las características espaciales del archivo.</w:t>
      </w:r>
    </w:p>
    <w:p w14:paraId="6FC9C2B4" w14:textId="77777777" w:rsidR="00C45A36" w:rsidRPr="002516F4" w:rsidRDefault="00C45A36" w:rsidP="004D257E">
      <w:pPr>
        <w:pStyle w:val="Default"/>
        <w:jc w:val="both"/>
        <w:rPr>
          <w:rFonts w:ascii="Arial Narrow" w:hAnsi="Arial Narrow"/>
        </w:rPr>
      </w:pPr>
      <w:r w:rsidRPr="002516F4">
        <w:rPr>
          <w:rFonts w:ascii="Arial Narrow" w:hAnsi="Arial Narrow"/>
        </w:rPr>
        <w:t>La disposición de las unidades de conservación en los estantes deberá permitir una adecuada ventilación a través de ellas.</w:t>
      </w:r>
    </w:p>
    <w:p w14:paraId="2A3F77B7" w14:textId="77777777" w:rsidR="00C45A36" w:rsidRPr="002516F4" w:rsidRDefault="00C45A36" w:rsidP="004D257E">
      <w:pPr>
        <w:pStyle w:val="Default"/>
        <w:jc w:val="both"/>
        <w:rPr>
          <w:rFonts w:ascii="Arial Narrow" w:hAnsi="Arial Narrow"/>
        </w:rPr>
      </w:pPr>
    </w:p>
    <w:p w14:paraId="5FE078ED" w14:textId="77777777" w:rsidR="003C30A0" w:rsidRPr="002516F4" w:rsidRDefault="00C45A36" w:rsidP="004D257E">
      <w:pPr>
        <w:tabs>
          <w:tab w:val="left" w:pos="7119"/>
        </w:tabs>
        <w:jc w:val="both"/>
        <w:rPr>
          <w:rFonts w:ascii="Arial Narrow" w:hAnsi="Arial Narrow" w:cs="Arial"/>
          <w:sz w:val="24"/>
          <w:szCs w:val="24"/>
        </w:rPr>
      </w:pPr>
      <w:r w:rsidRPr="002516F4">
        <w:rPr>
          <w:rFonts w:ascii="Arial Narrow" w:hAnsi="Arial Narrow" w:cs="Arial"/>
          <w:sz w:val="24"/>
          <w:szCs w:val="24"/>
        </w:rPr>
        <w:t>Registro fotográfico.</w:t>
      </w:r>
    </w:p>
    <w:p w14:paraId="418C06F2" w14:textId="77777777" w:rsidR="00C45A36" w:rsidRPr="002516F4" w:rsidRDefault="00C45A36" w:rsidP="004D257E">
      <w:pPr>
        <w:tabs>
          <w:tab w:val="left" w:pos="7119"/>
        </w:tabs>
        <w:jc w:val="center"/>
        <w:rPr>
          <w:rFonts w:ascii="Arial Narrow" w:hAnsi="Arial Narrow" w:cs="Arial"/>
          <w:sz w:val="24"/>
          <w:szCs w:val="24"/>
        </w:rPr>
      </w:pPr>
      <w:r w:rsidRPr="002516F4">
        <w:rPr>
          <w:rFonts w:ascii="Arial Narrow" w:hAnsi="Arial Narrow"/>
          <w:noProof/>
          <w:sz w:val="24"/>
          <w:szCs w:val="24"/>
          <w:lang w:eastAsia="es-CO"/>
        </w:rPr>
        <w:drawing>
          <wp:inline distT="0" distB="0" distL="0" distR="0" wp14:anchorId="79B4D27B" wp14:editId="28FBBF2E">
            <wp:extent cx="2714625" cy="2035969"/>
            <wp:effectExtent l="76200" t="76200" r="123825" b="135890"/>
            <wp:docPr id="13" name="Imagen 13" descr="C:\Users\NANCY\Desktop\Camera\IMG_20180411_172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NANCY\Desktop\Camera\IMG_20180411_17291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20187" cy="20401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3F34C81" w14:textId="77777777" w:rsidR="00C45A36" w:rsidRPr="002516F4" w:rsidRDefault="00C45A36" w:rsidP="004D257E">
      <w:pPr>
        <w:pStyle w:val="Default"/>
        <w:jc w:val="both"/>
        <w:rPr>
          <w:rFonts w:ascii="Arial Narrow" w:hAnsi="Arial Narrow"/>
          <w:bCs/>
        </w:rPr>
      </w:pPr>
      <w:r w:rsidRPr="002516F4">
        <w:rPr>
          <w:rFonts w:ascii="Arial Narrow" w:hAnsi="Arial Narrow"/>
          <w:bCs/>
        </w:rPr>
        <w:t xml:space="preserve">8.2.3 </w:t>
      </w:r>
      <w:r w:rsidRPr="00BA62A6">
        <w:rPr>
          <w:rFonts w:ascii="Arial Narrow" w:hAnsi="Arial Narrow"/>
          <w:b/>
          <w:bCs/>
        </w:rPr>
        <w:t>SEGURIDAD</w:t>
      </w:r>
    </w:p>
    <w:p w14:paraId="17CABB7F" w14:textId="77777777" w:rsidR="00C45A36" w:rsidRPr="002516F4" w:rsidRDefault="00C45A36" w:rsidP="004D257E">
      <w:pPr>
        <w:pStyle w:val="Default"/>
        <w:jc w:val="both"/>
        <w:rPr>
          <w:rFonts w:ascii="Arial Narrow" w:hAnsi="Arial Narrow"/>
        </w:rPr>
      </w:pPr>
    </w:p>
    <w:p w14:paraId="5787A751" w14:textId="77777777" w:rsidR="00C45A36" w:rsidRPr="002516F4" w:rsidRDefault="00C45A36" w:rsidP="004D257E">
      <w:pPr>
        <w:pStyle w:val="Default"/>
        <w:jc w:val="both"/>
        <w:rPr>
          <w:rFonts w:ascii="Arial Narrow" w:hAnsi="Arial Narrow"/>
        </w:rPr>
      </w:pPr>
      <w:r w:rsidRPr="002516F4">
        <w:rPr>
          <w:rFonts w:ascii="Arial Narrow" w:hAnsi="Arial Narrow"/>
        </w:rPr>
        <w:t xml:space="preserve">Se debe disponer de equipos para la atención de desastres como extintores de </w:t>
      </w:r>
      <w:r w:rsidR="00895289" w:rsidRPr="002516F4">
        <w:rPr>
          <w:rFonts w:ascii="Arial Narrow" w:hAnsi="Arial Narrow"/>
        </w:rPr>
        <w:t xml:space="preserve">CO2, </w:t>
      </w:r>
      <w:proofErr w:type="spellStart"/>
      <w:r w:rsidR="00895289" w:rsidRPr="002516F4">
        <w:rPr>
          <w:rFonts w:ascii="Arial Narrow" w:hAnsi="Arial Narrow"/>
        </w:rPr>
        <w:t>solkaflan</w:t>
      </w:r>
      <w:proofErr w:type="spellEnd"/>
      <w:r w:rsidR="00895289" w:rsidRPr="002516F4">
        <w:rPr>
          <w:rFonts w:ascii="Arial Narrow" w:hAnsi="Arial Narrow"/>
        </w:rPr>
        <w:t xml:space="preserve"> o multipropósito. Se</w:t>
      </w:r>
      <w:r w:rsidRPr="002516F4">
        <w:rPr>
          <w:rFonts w:ascii="Arial Narrow" w:hAnsi="Arial Narrow"/>
        </w:rPr>
        <w:t xml:space="preserve"> aconseja evitar el empleo de extintores de polvo químico y de agua. </w:t>
      </w:r>
    </w:p>
    <w:p w14:paraId="0A2AA067" w14:textId="77777777" w:rsidR="00C45A36" w:rsidRPr="002516F4" w:rsidRDefault="00C45A36" w:rsidP="004D257E">
      <w:pPr>
        <w:pStyle w:val="Default"/>
        <w:jc w:val="both"/>
        <w:rPr>
          <w:rFonts w:ascii="Arial Narrow" w:hAnsi="Arial Narrow"/>
        </w:rPr>
      </w:pPr>
      <w:r w:rsidRPr="002516F4">
        <w:rPr>
          <w:rFonts w:ascii="Arial Narrow" w:hAnsi="Arial Narrow"/>
        </w:rPr>
        <w:t xml:space="preserve">El número de unidades de control de incendios deberá estar acorde con las dimensiones del depósito y la capacidad de almacenamiento. </w:t>
      </w:r>
    </w:p>
    <w:p w14:paraId="205837F5" w14:textId="77777777" w:rsidR="00C45A36" w:rsidRPr="002516F4" w:rsidRDefault="00C45A36" w:rsidP="004D257E">
      <w:pPr>
        <w:pStyle w:val="Default"/>
        <w:jc w:val="both"/>
        <w:rPr>
          <w:rFonts w:ascii="Arial Narrow" w:hAnsi="Arial Narrow"/>
        </w:rPr>
      </w:pPr>
      <w:r w:rsidRPr="002516F4">
        <w:rPr>
          <w:rFonts w:ascii="Arial Narrow" w:hAnsi="Arial Narrow"/>
        </w:rPr>
        <w:t xml:space="preserve">Se deben implementar sistemas de alarma contra incendio y robo. </w:t>
      </w:r>
    </w:p>
    <w:p w14:paraId="73676FBE" w14:textId="77777777" w:rsidR="00C45A36" w:rsidRPr="002516F4" w:rsidRDefault="00C45A36" w:rsidP="004D257E">
      <w:pPr>
        <w:pStyle w:val="Default"/>
        <w:jc w:val="both"/>
        <w:rPr>
          <w:rFonts w:ascii="Arial Narrow" w:hAnsi="Arial Narrow"/>
        </w:rPr>
      </w:pPr>
      <w:r w:rsidRPr="002516F4">
        <w:rPr>
          <w:rFonts w:ascii="Arial Narrow" w:hAnsi="Arial Narrow"/>
        </w:rPr>
        <w:t xml:space="preserve">Se requiere la señalización que permita ubicar con rapidez los diferentes equipos para la atención de desastres, las rutas de evacuación y el rescate de las unidades documentales. </w:t>
      </w:r>
    </w:p>
    <w:p w14:paraId="6236BFA3" w14:textId="77777777" w:rsidR="00895289" w:rsidRDefault="00895289" w:rsidP="004D257E">
      <w:pPr>
        <w:pStyle w:val="Default"/>
        <w:jc w:val="both"/>
        <w:rPr>
          <w:rFonts w:ascii="Arial Narrow" w:hAnsi="Arial Narrow"/>
        </w:rPr>
      </w:pPr>
    </w:p>
    <w:p w14:paraId="6962B48B" w14:textId="77777777" w:rsidR="002C66D5" w:rsidRPr="002516F4" w:rsidRDefault="002C66D5" w:rsidP="004D257E">
      <w:pPr>
        <w:pStyle w:val="Default"/>
        <w:jc w:val="both"/>
        <w:rPr>
          <w:rFonts w:ascii="Arial Narrow" w:hAnsi="Arial Narrow"/>
        </w:rPr>
      </w:pPr>
    </w:p>
    <w:p w14:paraId="0AB51AA8" w14:textId="77777777" w:rsidR="00C45A36" w:rsidRPr="002516F4" w:rsidRDefault="00895289" w:rsidP="004D257E">
      <w:pPr>
        <w:pStyle w:val="Default"/>
        <w:jc w:val="both"/>
        <w:rPr>
          <w:rFonts w:ascii="Arial Narrow" w:hAnsi="Arial Narrow"/>
          <w:bCs/>
        </w:rPr>
      </w:pPr>
      <w:r w:rsidRPr="002516F4">
        <w:rPr>
          <w:rFonts w:ascii="Arial Narrow" w:hAnsi="Arial Narrow"/>
          <w:bCs/>
        </w:rPr>
        <w:t>8.2.4</w:t>
      </w:r>
      <w:r w:rsidRPr="00BA62A6">
        <w:rPr>
          <w:rFonts w:ascii="Arial Narrow" w:hAnsi="Arial Narrow"/>
          <w:b/>
          <w:bCs/>
        </w:rPr>
        <w:t xml:space="preserve"> MANTENIMIENTO</w:t>
      </w:r>
    </w:p>
    <w:p w14:paraId="60CC508F" w14:textId="77777777" w:rsidR="00895289" w:rsidRPr="002516F4" w:rsidRDefault="00895289" w:rsidP="004D257E">
      <w:pPr>
        <w:pStyle w:val="Default"/>
        <w:jc w:val="both"/>
        <w:rPr>
          <w:rFonts w:ascii="Arial Narrow" w:hAnsi="Arial Narrow"/>
          <w:bCs/>
        </w:rPr>
      </w:pPr>
    </w:p>
    <w:p w14:paraId="193B5A43" w14:textId="77777777" w:rsidR="00895289" w:rsidRPr="002516F4" w:rsidRDefault="00895289" w:rsidP="004D257E">
      <w:pPr>
        <w:pStyle w:val="Default"/>
        <w:jc w:val="both"/>
        <w:rPr>
          <w:rFonts w:ascii="Arial Narrow" w:hAnsi="Arial Narrow"/>
        </w:rPr>
      </w:pPr>
      <w:r w:rsidRPr="002516F4">
        <w:rPr>
          <w:rFonts w:ascii="Arial Narrow" w:hAnsi="Arial Narrow"/>
        </w:rPr>
        <w:lastRenderedPageBreak/>
        <w:t xml:space="preserve">Es indispensable garantizar la limpieza permanente y adecuada de las instalaciones, de la estantería y de las unidades de conservación. Se debe realizar la evaluación de riesgos tanto en la edificación como de aquellos derivados de actos vandálicos, y reacción en caso de siniestro se consignarán en el plan de prevención de desastres. </w:t>
      </w:r>
    </w:p>
    <w:p w14:paraId="15028DCA" w14:textId="77777777" w:rsidR="00895289" w:rsidRPr="002516F4" w:rsidRDefault="00895289" w:rsidP="004D257E">
      <w:pPr>
        <w:pStyle w:val="Default"/>
        <w:jc w:val="both"/>
        <w:rPr>
          <w:rFonts w:ascii="Arial Narrow" w:hAnsi="Arial Narrow"/>
        </w:rPr>
      </w:pPr>
    </w:p>
    <w:p w14:paraId="1E0642DF" w14:textId="77777777" w:rsidR="00895289" w:rsidRPr="002516F4" w:rsidRDefault="00895289" w:rsidP="004D257E">
      <w:pPr>
        <w:pStyle w:val="Default"/>
        <w:jc w:val="both"/>
        <w:rPr>
          <w:rFonts w:ascii="Arial Narrow" w:hAnsi="Arial Narrow"/>
          <w:bCs/>
        </w:rPr>
      </w:pPr>
      <w:r w:rsidRPr="002516F4">
        <w:rPr>
          <w:rFonts w:ascii="Arial Narrow" w:hAnsi="Arial Narrow"/>
        </w:rPr>
        <w:t xml:space="preserve">8.2.5 </w:t>
      </w:r>
      <w:r w:rsidRPr="00BA62A6">
        <w:rPr>
          <w:rFonts w:ascii="Arial Narrow" w:hAnsi="Arial Narrow"/>
          <w:b/>
          <w:bCs/>
        </w:rPr>
        <w:t xml:space="preserve">MEDIDAS DE SEGURIDAD PARA LA LIMPIEZA Y DESINFECCIÓN DE </w:t>
      </w:r>
      <w:r w:rsidRPr="002516F4">
        <w:rPr>
          <w:rFonts w:ascii="Arial Narrow" w:hAnsi="Arial Narrow"/>
          <w:bCs/>
        </w:rPr>
        <w:t xml:space="preserve">ARCHIVOS </w:t>
      </w:r>
    </w:p>
    <w:p w14:paraId="7140193C" w14:textId="77777777" w:rsidR="00895289" w:rsidRPr="002516F4" w:rsidRDefault="00895289" w:rsidP="004D257E">
      <w:pPr>
        <w:pStyle w:val="Default"/>
        <w:jc w:val="both"/>
        <w:rPr>
          <w:rFonts w:ascii="Arial Narrow" w:hAnsi="Arial Narrow"/>
        </w:rPr>
      </w:pPr>
    </w:p>
    <w:p w14:paraId="431503CA" w14:textId="77777777" w:rsidR="00895289" w:rsidRPr="002516F4" w:rsidRDefault="00895289" w:rsidP="004D257E">
      <w:pPr>
        <w:pStyle w:val="Default"/>
        <w:jc w:val="both"/>
        <w:rPr>
          <w:rFonts w:ascii="Arial Narrow" w:hAnsi="Arial Narrow"/>
        </w:rPr>
      </w:pPr>
      <w:r w:rsidRPr="002516F4">
        <w:rPr>
          <w:rFonts w:ascii="Arial Narrow" w:hAnsi="Arial Narrow"/>
        </w:rPr>
        <w:t xml:space="preserve">Entre los aspectos que cabe recalcar, están las medidas de protección personal que deben seguir los funcionarios que trabajan en los archivos y más aún si emprenden acciones de limpieza. Las personas deben llevar a cabo rutinas de trabajo que incluye el uso de una dotación concreta de elementos de seguridad laboral como batas, guantes, gorros y máscaras desechables, entre otros y el implementar acciones y prácticas cotidianas de aseo, como la utilización de jabón desinfectante líquido en cara y manos o el quitarse las batas de trabajo cuando se va a cambiar de actividad o consumir algún alimento en las horas de descanso. </w:t>
      </w:r>
    </w:p>
    <w:p w14:paraId="183F32EE" w14:textId="77777777" w:rsidR="00895289" w:rsidRPr="002516F4" w:rsidRDefault="00895289" w:rsidP="004D257E">
      <w:pPr>
        <w:pStyle w:val="Default"/>
        <w:jc w:val="both"/>
        <w:rPr>
          <w:rFonts w:ascii="Arial Narrow" w:hAnsi="Arial Narrow"/>
        </w:rPr>
      </w:pPr>
    </w:p>
    <w:p w14:paraId="4B918012" w14:textId="77777777" w:rsidR="00895289" w:rsidRPr="002516F4" w:rsidRDefault="00895289" w:rsidP="004D257E">
      <w:pPr>
        <w:pStyle w:val="Default"/>
        <w:jc w:val="both"/>
        <w:rPr>
          <w:rFonts w:ascii="Arial Narrow" w:hAnsi="Arial Narrow"/>
        </w:rPr>
      </w:pPr>
      <w:r w:rsidRPr="002516F4">
        <w:rPr>
          <w:rFonts w:ascii="Arial Narrow" w:hAnsi="Arial Narrow"/>
        </w:rPr>
        <w:t>Estas actividades se pueden adelantar en conjunto con las acciones que los Comités Paritarios de seguridad y salud en el trabajo y Oficina de Talento Humano. De acuerdo con el levantamiento de los panoramas de riesgo que se hacen en las oficinas teniendo en cuenta la situación y las necesidades de los archivos, se pueden establecer requerimientos para reglamentar prácticas de trabajo que redundarán en el beneficio, no sólo de la conservación de los documentos, sino de la salud de los funcionarios que trabajan en los archivos.</w:t>
      </w:r>
    </w:p>
    <w:p w14:paraId="27EB0171" w14:textId="77777777" w:rsidR="00895289" w:rsidRPr="002516F4" w:rsidRDefault="00895289" w:rsidP="004D257E">
      <w:pPr>
        <w:pStyle w:val="Default"/>
        <w:jc w:val="both"/>
        <w:rPr>
          <w:rFonts w:ascii="Arial Narrow" w:hAnsi="Arial Narrow"/>
        </w:rPr>
      </w:pPr>
    </w:p>
    <w:p w14:paraId="7DA309CA" w14:textId="77777777" w:rsidR="00895289" w:rsidRPr="002516F4" w:rsidRDefault="00895289" w:rsidP="004D257E">
      <w:pPr>
        <w:pStyle w:val="Default"/>
        <w:jc w:val="both"/>
        <w:rPr>
          <w:rFonts w:ascii="Arial Narrow" w:hAnsi="Arial Narrow"/>
          <w:bCs/>
        </w:rPr>
      </w:pPr>
      <w:r w:rsidRPr="002516F4">
        <w:rPr>
          <w:rFonts w:ascii="Arial Narrow" w:hAnsi="Arial Narrow"/>
          <w:bCs/>
        </w:rPr>
        <w:t xml:space="preserve">8.2.6 </w:t>
      </w:r>
      <w:r w:rsidRPr="00BA62A6">
        <w:rPr>
          <w:rFonts w:ascii="Arial Narrow" w:hAnsi="Arial Narrow"/>
          <w:b/>
          <w:bCs/>
        </w:rPr>
        <w:t>CRONOGRAMA Y PERIODICIDAD DE LIMPIEZA</w:t>
      </w:r>
    </w:p>
    <w:p w14:paraId="72BB7DFF" w14:textId="77777777" w:rsidR="00895289" w:rsidRPr="002516F4" w:rsidRDefault="00895289" w:rsidP="004D257E">
      <w:pPr>
        <w:pStyle w:val="Default"/>
        <w:jc w:val="both"/>
        <w:rPr>
          <w:rFonts w:ascii="Arial Narrow" w:hAnsi="Arial Narrow"/>
        </w:rPr>
      </w:pPr>
    </w:p>
    <w:p w14:paraId="1DDD83F8" w14:textId="77777777" w:rsidR="00895289" w:rsidRPr="002516F4" w:rsidRDefault="00895289" w:rsidP="004D257E">
      <w:pPr>
        <w:pStyle w:val="Default"/>
        <w:jc w:val="both"/>
        <w:rPr>
          <w:rFonts w:ascii="Arial Narrow" w:hAnsi="Arial Narrow"/>
        </w:rPr>
      </w:pPr>
      <w:r w:rsidRPr="002516F4">
        <w:rPr>
          <w:rFonts w:ascii="Arial Narrow" w:hAnsi="Arial Narrow"/>
        </w:rPr>
        <w:t xml:space="preserve">El programa de limpieza para documentos, áreas de trabajo y de depósito debe ser permanente y periódico. En las áreas de depósito, se debe procurar la realización de una limpieza en seco y en húmedo y un control de eficiencia por lo menos una vez al mes. Las áreas de trabajo y de limpieza documental deberán ser programadas diariamente. Tanto la programación como los controles deben quedar consignados en formatos (cronogramas) diseñados con este propósito. </w:t>
      </w:r>
    </w:p>
    <w:p w14:paraId="561C7CF6" w14:textId="77777777" w:rsidR="00895289" w:rsidRPr="002516F4" w:rsidRDefault="00895289" w:rsidP="004D257E">
      <w:pPr>
        <w:pStyle w:val="Default"/>
        <w:jc w:val="both"/>
        <w:rPr>
          <w:rFonts w:ascii="Arial Narrow" w:hAnsi="Arial Narrow"/>
        </w:rPr>
      </w:pPr>
      <w:r w:rsidRPr="002516F4">
        <w:rPr>
          <w:rFonts w:ascii="Arial Narrow" w:hAnsi="Arial Narrow"/>
        </w:rPr>
        <w:t xml:space="preserve">Para planear las actividades de limpieza se debe definir un cronograma que tenga en cuenta los siguientes aspectos: </w:t>
      </w:r>
    </w:p>
    <w:p w14:paraId="1DF2C83B" w14:textId="77777777" w:rsidR="00895289" w:rsidRPr="002516F4" w:rsidRDefault="00895289" w:rsidP="004D257E">
      <w:pPr>
        <w:pStyle w:val="Default"/>
        <w:jc w:val="both"/>
        <w:rPr>
          <w:rFonts w:ascii="Arial Narrow" w:hAnsi="Arial Narrow"/>
        </w:rPr>
      </w:pPr>
    </w:p>
    <w:p w14:paraId="05F83144" w14:textId="77777777" w:rsidR="00895289" w:rsidRPr="002516F4" w:rsidRDefault="00895289" w:rsidP="004D257E">
      <w:pPr>
        <w:pStyle w:val="Default"/>
        <w:numPr>
          <w:ilvl w:val="0"/>
          <w:numId w:val="15"/>
        </w:numPr>
        <w:spacing w:after="31"/>
        <w:jc w:val="both"/>
        <w:rPr>
          <w:rFonts w:ascii="Arial Narrow" w:hAnsi="Arial Narrow"/>
        </w:rPr>
      </w:pPr>
      <w:r w:rsidRPr="002516F4">
        <w:rPr>
          <w:rFonts w:ascii="Arial Narrow" w:hAnsi="Arial Narrow"/>
        </w:rPr>
        <w:t xml:space="preserve">El personal capacitado del que se dispone y la planeación de la capacitación necesaria. </w:t>
      </w:r>
    </w:p>
    <w:p w14:paraId="1D86A92A" w14:textId="77777777" w:rsidR="00895289" w:rsidRPr="002516F4" w:rsidRDefault="00895289" w:rsidP="004D257E">
      <w:pPr>
        <w:pStyle w:val="Default"/>
        <w:numPr>
          <w:ilvl w:val="0"/>
          <w:numId w:val="15"/>
        </w:numPr>
        <w:spacing w:after="31"/>
        <w:jc w:val="both"/>
        <w:rPr>
          <w:rFonts w:ascii="Arial Narrow" w:hAnsi="Arial Narrow"/>
        </w:rPr>
      </w:pPr>
      <w:r w:rsidRPr="002516F4">
        <w:rPr>
          <w:rFonts w:ascii="Arial Narrow" w:hAnsi="Arial Narrow"/>
        </w:rPr>
        <w:t xml:space="preserve">Reserva de recursos e insumos para cada vigencia. </w:t>
      </w:r>
    </w:p>
    <w:p w14:paraId="52147138" w14:textId="77777777" w:rsidR="00895289" w:rsidRPr="002516F4" w:rsidRDefault="00895289" w:rsidP="004D257E">
      <w:pPr>
        <w:pStyle w:val="Default"/>
        <w:numPr>
          <w:ilvl w:val="0"/>
          <w:numId w:val="15"/>
        </w:numPr>
        <w:spacing w:after="31"/>
        <w:jc w:val="both"/>
        <w:rPr>
          <w:rFonts w:ascii="Arial Narrow" w:hAnsi="Arial Narrow"/>
        </w:rPr>
      </w:pPr>
      <w:r w:rsidRPr="002516F4">
        <w:rPr>
          <w:rFonts w:ascii="Arial Narrow" w:hAnsi="Arial Narrow"/>
        </w:rPr>
        <w:t xml:space="preserve">Inspección visual para determinar el estado de conservación y las prioridades. A partir de este resultado, iniciar la limpieza por los documentos más afectados. </w:t>
      </w:r>
    </w:p>
    <w:p w14:paraId="75485DB0" w14:textId="77777777" w:rsidR="00895289" w:rsidRPr="002516F4" w:rsidRDefault="00895289" w:rsidP="004D257E">
      <w:pPr>
        <w:pStyle w:val="Default"/>
        <w:numPr>
          <w:ilvl w:val="0"/>
          <w:numId w:val="15"/>
        </w:numPr>
        <w:spacing w:after="31"/>
        <w:jc w:val="both"/>
        <w:rPr>
          <w:rFonts w:ascii="Arial Narrow" w:hAnsi="Arial Narrow"/>
        </w:rPr>
      </w:pPr>
      <w:r w:rsidRPr="002516F4">
        <w:rPr>
          <w:rFonts w:ascii="Arial Narrow" w:hAnsi="Arial Narrow"/>
        </w:rPr>
        <w:t xml:space="preserve">La carga de polvo o suciedad presente en el espacio, que dependerá de varios factores como por ejemplo la ubicación del inmueble y su entorno. </w:t>
      </w:r>
    </w:p>
    <w:p w14:paraId="743F1BCD" w14:textId="77777777" w:rsidR="00895289" w:rsidRPr="002516F4" w:rsidRDefault="00895289" w:rsidP="004D257E">
      <w:pPr>
        <w:jc w:val="both"/>
        <w:rPr>
          <w:rFonts w:ascii="Arial Narrow" w:hAnsi="Arial Narrow"/>
          <w:sz w:val="24"/>
          <w:szCs w:val="24"/>
        </w:rPr>
      </w:pPr>
    </w:p>
    <w:p w14:paraId="341A72D9" w14:textId="77777777" w:rsidR="00B64C8C" w:rsidRPr="002516F4" w:rsidRDefault="00B64C8C" w:rsidP="004D257E">
      <w:pPr>
        <w:pStyle w:val="Default"/>
        <w:jc w:val="both"/>
        <w:rPr>
          <w:rFonts w:ascii="Arial Narrow" w:hAnsi="Arial Narrow"/>
          <w:bCs/>
        </w:rPr>
      </w:pPr>
      <w:r w:rsidRPr="002516F4">
        <w:rPr>
          <w:rFonts w:ascii="Arial Narrow" w:hAnsi="Arial Narrow"/>
        </w:rPr>
        <w:t xml:space="preserve">8.2.7 </w:t>
      </w:r>
      <w:r w:rsidRPr="00BA62A6">
        <w:rPr>
          <w:rFonts w:ascii="Arial Narrow" w:hAnsi="Arial Narrow"/>
          <w:b/>
          <w:bCs/>
        </w:rPr>
        <w:t xml:space="preserve">DESINSECTACIÓN </w:t>
      </w:r>
    </w:p>
    <w:p w14:paraId="75B4AD8B" w14:textId="77777777" w:rsidR="00B64C8C" w:rsidRPr="002516F4" w:rsidRDefault="00B64C8C" w:rsidP="004D257E">
      <w:pPr>
        <w:pStyle w:val="Default"/>
        <w:jc w:val="both"/>
        <w:rPr>
          <w:rFonts w:ascii="Arial Narrow" w:hAnsi="Arial Narrow"/>
          <w:bCs/>
        </w:rPr>
      </w:pPr>
    </w:p>
    <w:p w14:paraId="2F72AEF9" w14:textId="77777777" w:rsidR="00B64C8C" w:rsidRPr="002516F4" w:rsidRDefault="00B64C8C" w:rsidP="004D257E">
      <w:pPr>
        <w:pStyle w:val="Default"/>
        <w:jc w:val="both"/>
        <w:rPr>
          <w:rFonts w:ascii="Arial Narrow" w:hAnsi="Arial Narrow"/>
        </w:rPr>
      </w:pPr>
      <w:r w:rsidRPr="002516F4">
        <w:rPr>
          <w:rFonts w:ascii="Arial Narrow" w:hAnsi="Arial Narrow"/>
        </w:rPr>
        <w:t>Este proceso está encaminado a erradicar cualquier tipo de invertebrado y ácaros no deseados ya que se han encontrados diversos tipos de animales pequeños dentro del archivo central que pueden causar daño en la salud al personal que ahí laboran.</w:t>
      </w:r>
    </w:p>
    <w:p w14:paraId="5DAF5B80" w14:textId="77777777" w:rsidR="00B64C8C" w:rsidRPr="002516F4" w:rsidRDefault="00B64C8C" w:rsidP="004D257E">
      <w:pPr>
        <w:pStyle w:val="Default"/>
        <w:jc w:val="both"/>
        <w:rPr>
          <w:rFonts w:ascii="Arial Narrow" w:hAnsi="Arial Narrow"/>
        </w:rPr>
      </w:pPr>
      <w:r w:rsidRPr="002516F4">
        <w:rPr>
          <w:rFonts w:ascii="Arial Narrow" w:hAnsi="Arial Narrow"/>
        </w:rPr>
        <w:t xml:space="preserve">En las regiones geográficas con clima templado o cálido, especialmente al control de termitas, las cuales son responsables de grandes daños en los documentos. La fumigación se llevará a cabo en toda la infraestructura física del archivo, teniendo cuidado de que en los depósitos de material documental solo se aplicará UNA VEZ RETIRADOS LOS DOCUMENTOS, siempre y cuando haya un lugar disponible a donde trasladarlos temporalmente, si no, no se puede realizar en su totalidad y el tratamiento parcial será aplicado solamente por los bordes de pisos, techos y paredes sin que tenga contacto con materiales de almacenamiento (cajas, carpetas) o documentos. </w:t>
      </w:r>
    </w:p>
    <w:p w14:paraId="2B561D8F" w14:textId="77777777" w:rsidR="00B64C8C" w:rsidRPr="002516F4" w:rsidRDefault="00B64C8C" w:rsidP="004D257E">
      <w:pPr>
        <w:pStyle w:val="Default"/>
        <w:jc w:val="both"/>
        <w:rPr>
          <w:rFonts w:ascii="Arial Narrow" w:hAnsi="Arial Narrow"/>
        </w:rPr>
      </w:pPr>
    </w:p>
    <w:p w14:paraId="21B8CB8C" w14:textId="77777777" w:rsidR="00B64C8C" w:rsidRDefault="00B64C8C" w:rsidP="004D257E">
      <w:pPr>
        <w:pStyle w:val="Default"/>
        <w:jc w:val="both"/>
        <w:rPr>
          <w:rFonts w:ascii="Arial Narrow" w:hAnsi="Arial Narrow"/>
        </w:rPr>
      </w:pPr>
      <w:r w:rsidRPr="002516F4">
        <w:rPr>
          <w:rFonts w:ascii="Arial Narrow" w:hAnsi="Arial Narrow"/>
        </w:rPr>
        <w:t>En lo posible este tratamiento se debe aplicar un viernes para que durante el fin de semana el lugar tenga espacio para ventilarse. La desinsectación debe realizarse una vez por semestre dependiendo de las características bio-climáticas de cada región.</w:t>
      </w:r>
    </w:p>
    <w:p w14:paraId="4965701B" w14:textId="77777777" w:rsidR="004D257E" w:rsidRPr="002516F4" w:rsidRDefault="004D257E" w:rsidP="004D257E">
      <w:pPr>
        <w:pStyle w:val="Default"/>
        <w:jc w:val="both"/>
        <w:rPr>
          <w:rFonts w:ascii="Arial Narrow" w:hAnsi="Arial Narrow"/>
        </w:rPr>
      </w:pPr>
    </w:p>
    <w:p w14:paraId="538AA921" w14:textId="77777777" w:rsidR="00B64C8C" w:rsidRPr="002516F4" w:rsidRDefault="00B64C8C" w:rsidP="004D257E">
      <w:pPr>
        <w:jc w:val="both"/>
        <w:rPr>
          <w:rFonts w:ascii="Arial Narrow" w:hAnsi="Arial Narrow"/>
          <w:sz w:val="24"/>
          <w:szCs w:val="24"/>
        </w:rPr>
      </w:pPr>
      <w:r w:rsidRPr="002516F4">
        <w:rPr>
          <w:rFonts w:ascii="Arial Narrow" w:hAnsi="Arial Narrow"/>
          <w:sz w:val="24"/>
          <w:szCs w:val="24"/>
        </w:rPr>
        <w:t>Registro fotográfico</w:t>
      </w:r>
    </w:p>
    <w:p w14:paraId="0987315B" w14:textId="77777777" w:rsidR="00B64C8C" w:rsidRPr="002516F4" w:rsidRDefault="00B64C8C" w:rsidP="004D257E">
      <w:pPr>
        <w:jc w:val="center"/>
        <w:rPr>
          <w:rFonts w:ascii="Arial Narrow" w:hAnsi="Arial Narrow"/>
          <w:sz w:val="24"/>
          <w:szCs w:val="24"/>
        </w:rPr>
      </w:pPr>
      <w:r w:rsidRPr="002516F4">
        <w:rPr>
          <w:rFonts w:ascii="Arial Narrow" w:hAnsi="Arial Narrow"/>
          <w:noProof/>
          <w:sz w:val="24"/>
          <w:szCs w:val="24"/>
          <w:lang w:eastAsia="es-CO"/>
        </w:rPr>
        <w:drawing>
          <wp:inline distT="0" distB="0" distL="0" distR="0" wp14:anchorId="054B703D" wp14:editId="3A1D95F3">
            <wp:extent cx="2861953" cy="2146859"/>
            <wp:effectExtent l="76200" t="76200" r="128905" b="139700"/>
            <wp:docPr id="14" name="Imagen 14" descr="C:\Users\NANCY\Desktop\Camera\IMG_20180411_172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NCY\Desktop\Camera\IMG_20180411_17265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9236" cy="215232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27D25C9" w14:textId="77777777" w:rsidR="00C45A36" w:rsidRDefault="00C45A36" w:rsidP="004D257E">
      <w:pPr>
        <w:tabs>
          <w:tab w:val="left" w:pos="7119"/>
        </w:tabs>
        <w:jc w:val="both"/>
        <w:rPr>
          <w:rFonts w:ascii="Arial Narrow" w:hAnsi="Arial Narrow" w:cs="Arial"/>
          <w:sz w:val="24"/>
          <w:szCs w:val="24"/>
        </w:rPr>
      </w:pPr>
    </w:p>
    <w:p w14:paraId="361F4C90" w14:textId="77777777" w:rsidR="004D257E" w:rsidRDefault="004D257E" w:rsidP="004D257E">
      <w:pPr>
        <w:tabs>
          <w:tab w:val="left" w:pos="7119"/>
        </w:tabs>
        <w:jc w:val="both"/>
        <w:rPr>
          <w:rFonts w:ascii="Arial Narrow" w:hAnsi="Arial Narrow" w:cs="Arial"/>
          <w:sz w:val="24"/>
          <w:szCs w:val="24"/>
        </w:rPr>
      </w:pPr>
    </w:p>
    <w:p w14:paraId="69C90128" w14:textId="77777777" w:rsidR="004D257E" w:rsidRDefault="004D257E" w:rsidP="004D257E">
      <w:pPr>
        <w:tabs>
          <w:tab w:val="left" w:pos="7119"/>
        </w:tabs>
        <w:jc w:val="both"/>
        <w:rPr>
          <w:rFonts w:ascii="Arial Narrow" w:hAnsi="Arial Narrow" w:cs="Arial"/>
          <w:sz w:val="24"/>
          <w:szCs w:val="24"/>
        </w:rPr>
      </w:pPr>
    </w:p>
    <w:p w14:paraId="5F3E5B5B" w14:textId="77777777" w:rsidR="004D257E" w:rsidRPr="002516F4" w:rsidRDefault="004D257E" w:rsidP="004D257E">
      <w:pPr>
        <w:tabs>
          <w:tab w:val="left" w:pos="7119"/>
        </w:tabs>
        <w:jc w:val="both"/>
        <w:rPr>
          <w:rFonts w:ascii="Arial Narrow" w:hAnsi="Arial Narrow" w:cs="Arial"/>
          <w:sz w:val="24"/>
          <w:szCs w:val="24"/>
        </w:rPr>
      </w:pPr>
    </w:p>
    <w:p w14:paraId="7643AD9D" w14:textId="77777777" w:rsidR="003C30A0" w:rsidRPr="002516F4" w:rsidRDefault="00C45A36" w:rsidP="004D257E">
      <w:pPr>
        <w:pStyle w:val="Default"/>
        <w:jc w:val="both"/>
        <w:rPr>
          <w:rFonts w:ascii="Arial Narrow" w:hAnsi="Arial Narrow"/>
          <w:b/>
          <w:bCs/>
        </w:rPr>
      </w:pPr>
      <w:r w:rsidRPr="002516F4">
        <w:rPr>
          <w:rFonts w:ascii="Arial Narrow" w:hAnsi="Arial Narrow"/>
        </w:rPr>
        <w:t>8.</w:t>
      </w:r>
      <w:r w:rsidR="00B64C8C" w:rsidRPr="002516F4">
        <w:rPr>
          <w:rFonts w:ascii="Arial Narrow" w:hAnsi="Arial Narrow"/>
        </w:rPr>
        <w:t>3</w:t>
      </w:r>
      <w:r w:rsidR="003C30A0" w:rsidRPr="002516F4">
        <w:rPr>
          <w:rFonts w:ascii="Arial Narrow" w:hAnsi="Arial Narrow"/>
          <w:b/>
          <w:bCs/>
        </w:rPr>
        <w:t xml:space="preserve"> </w:t>
      </w:r>
      <w:r w:rsidR="003C30A0" w:rsidRPr="00BA62A6">
        <w:rPr>
          <w:rFonts w:ascii="Arial Narrow" w:hAnsi="Arial Narrow"/>
          <w:b/>
          <w:bCs/>
        </w:rPr>
        <w:t>IDENTIFICACION DE RECURSOS</w:t>
      </w:r>
    </w:p>
    <w:p w14:paraId="1D684E08" w14:textId="77777777" w:rsidR="003C30A0" w:rsidRPr="002516F4" w:rsidRDefault="003C30A0" w:rsidP="004D257E">
      <w:pPr>
        <w:pStyle w:val="Default"/>
        <w:jc w:val="both"/>
        <w:rPr>
          <w:rFonts w:ascii="Arial Narrow" w:hAnsi="Arial Narrow"/>
          <w:bCs/>
        </w:rPr>
      </w:pPr>
    </w:p>
    <w:p w14:paraId="45865542" w14:textId="77777777" w:rsidR="003C30A0" w:rsidRPr="002516F4" w:rsidRDefault="003C30A0" w:rsidP="004D257E">
      <w:pPr>
        <w:autoSpaceDE w:val="0"/>
        <w:autoSpaceDN w:val="0"/>
        <w:adjustRightInd w:val="0"/>
        <w:spacing w:after="0" w:line="240" w:lineRule="auto"/>
        <w:jc w:val="both"/>
        <w:rPr>
          <w:rFonts w:ascii="Arial Narrow" w:hAnsi="Arial Narrow" w:cs="Arial"/>
          <w:sz w:val="24"/>
          <w:szCs w:val="24"/>
        </w:rPr>
      </w:pPr>
      <w:r w:rsidRPr="002516F4">
        <w:rPr>
          <w:rFonts w:ascii="Arial Narrow" w:hAnsi="Arial Narrow" w:cs="Arial"/>
          <w:sz w:val="24"/>
          <w:szCs w:val="24"/>
        </w:rPr>
        <w:lastRenderedPageBreak/>
        <w:t>Se deben identificar las fuentes de asistencia en caso de emergencia, determinar qué suministros se necesitarán para responder (extintor, camilla) y los esfuerzos de rescate necesario para situaciones específicas.</w:t>
      </w:r>
    </w:p>
    <w:p w14:paraId="4D81A256" w14:textId="77777777" w:rsidR="003C30A0" w:rsidRPr="002516F4" w:rsidRDefault="003C30A0" w:rsidP="004D257E">
      <w:pPr>
        <w:autoSpaceDE w:val="0"/>
        <w:autoSpaceDN w:val="0"/>
        <w:adjustRightInd w:val="0"/>
        <w:spacing w:after="0" w:line="240" w:lineRule="auto"/>
        <w:jc w:val="both"/>
        <w:rPr>
          <w:rFonts w:ascii="Arial Narrow" w:hAnsi="Arial Narrow" w:cs="Arial"/>
          <w:sz w:val="24"/>
          <w:szCs w:val="24"/>
        </w:rPr>
      </w:pPr>
      <w:r w:rsidRPr="002516F4">
        <w:rPr>
          <w:rFonts w:ascii="Arial Narrow" w:hAnsi="Arial Narrow" w:cs="Arial"/>
          <w:sz w:val="24"/>
          <w:szCs w:val="24"/>
        </w:rPr>
        <w:t>Es importante adquirir los suministros indispensables y conservar una lista de otros artículos que se pueden requerir durante la emergencia, así como la de los respectivos proveedores.</w:t>
      </w:r>
    </w:p>
    <w:p w14:paraId="013DA386" w14:textId="77777777" w:rsidR="003C30A0" w:rsidRPr="002516F4" w:rsidRDefault="003C30A0" w:rsidP="004D257E">
      <w:pPr>
        <w:autoSpaceDE w:val="0"/>
        <w:autoSpaceDN w:val="0"/>
        <w:adjustRightInd w:val="0"/>
        <w:spacing w:after="0" w:line="240" w:lineRule="auto"/>
        <w:jc w:val="both"/>
        <w:rPr>
          <w:rFonts w:ascii="Arial Narrow" w:hAnsi="Arial Narrow" w:cs="Arial"/>
          <w:sz w:val="24"/>
          <w:szCs w:val="24"/>
        </w:rPr>
      </w:pPr>
      <w:r w:rsidRPr="002516F4">
        <w:rPr>
          <w:rFonts w:ascii="Arial Narrow" w:hAnsi="Arial Narrow" w:cs="Arial"/>
          <w:sz w:val="24"/>
          <w:szCs w:val="24"/>
        </w:rPr>
        <w:t>El líder de brigada debe identificar todos los servicios requeridos para las fases de</w:t>
      </w:r>
    </w:p>
    <w:p w14:paraId="34B6FCD5" w14:textId="77777777" w:rsidR="003C30A0" w:rsidRPr="002516F4" w:rsidRDefault="003C30A0" w:rsidP="004D257E">
      <w:pPr>
        <w:autoSpaceDE w:val="0"/>
        <w:autoSpaceDN w:val="0"/>
        <w:adjustRightInd w:val="0"/>
        <w:spacing w:after="0" w:line="240" w:lineRule="auto"/>
        <w:jc w:val="both"/>
        <w:rPr>
          <w:rFonts w:ascii="Arial Narrow" w:hAnsi="Arial Narrow" w:cs="Arial"/>
          <w:sz w:val="24"/>
          <w:szCs w:val="24"/>
        </w:rPr>
      </w:pPr>
      <w:r w:rsidRPr="002516F4">
        <w:rPr>
          <w:rFonts w:ascii="Arial Narrow" w:hAnsi="Arial Narrow" w:cs="Arial"/>
          <w:sz w:val="24"/>
          <w:szCs w:val="24"/>
        </w:rPr>
        <w:t>enfrentamiento y recuperación en situaciones de desastre, tales como bomberos, policía, ambulancias, limpieza, entre otros.</w:t>
      </w:r>
    </w:p>
    <w:p w14:paraId="6B0E5736" w14:textId="77777777" w:rsidR="002516F4" w:rsidRPr="002516F4" w:rsidRDefault="002516F4" w:rsidP="004D257E">
      <w:pPr>
        <w:autoSpaceDE w:val="0"/>
        <w:autoSpaceDN w:val="0"/>
        <w:adjustRightInd w:val="0"/>
        <w:spacing w:after="0" w:line="240" w:lineRule="auto"/>
        <w:jc w:val="both"/>
        <w:rPr>
          <w:rFonts w:ascii="Arial Narrow" w:hAnsi="Arial Narrow" w:cs="Arial"/>
          <w:sz w:val="24"/>
          <w:szCs w:val="24"/>
        </w:rPr>
      </w:pPr>
    </w:p>
    <w:p w14:paraId="2034A42C" w14:textId="77777777" w:rsidR="003C30A0" w:rsidRPr="00BA62A6" w:rsidRDefault="00B64C8C" w:rsidP="004D257E">
      <w:pPr>
        <w:autoSpaceDE w:val="0"/>
        <w:autoSpaceDN w:val="0"/>
        <w:adjustRightInd w:val="0"/>
        <w:spacing w:after="0" w:line="240" w:lineRule="auto"/>
        <w:jc w:val="both"/>
        <w:rPr>
          <w:rFonts w:ascii="Arial Narrow" w:hAnsi="Arial Narrow" w:cs="Arial"/>
          <w:b/>
          <w:sz w:val="24"/>
          <w:szCs w:val="24"/>
        </w:rPr>
      </w:pPr>
      <w:r w:rsidRPr="002516F4">
        <w:rPr>
          <w:rFonts w:ascii="Arial Narrow" w:hAnsi="Arial Narrow" w:cs="Arial"/>
          <w:sz w:val="24"/>
          <w:szCs w:val="24"/>
        </w:rPr>
        <w:t xml:space="preserve">8.4 </w:t>
      </w:r>
      <w:r w:rsidR="003C30A0" w:rsidRPr="00BA62A6">
        <w:rPr>
          <w:rFonts w:ascii="Arial Narrow" w:hAnsi="Arial Narrow" w:cs="Arial"/>
          <w:b/>
          <w:sz w:val="24"/>
          <w:szCs w:val="24"/>
        </w:rPr>
        <w:t>EVALUACION DE LOS RECURSOS FISICOS EXISTENTES Y NO EXTISTENTES DE EMERGENCIA INTERNOS Y EXTERNOS DE LA CORPORACION CDA.</w:t>
      </w:r>
    </w:p>
    <w:p w14:paraId="1E8AFD49" w14:textId="77777777" w:rsidR="003C30A0" w:rsidRPr="002516F4" w:rsidRDefault="003C30A0" w:rsidP="004D257E">
      <w:pPr>
        <w:autoSpaceDE w:val="0"/>
        <w:autoSpaceDN w:val="0"/>
        <w:adjustRightInd w:val="0"/>
        <w:spacing w:after="0" w:line="240" w:lineRule="auto"/>
        <w:jc w:val="both"/>
        <w:rPr>
          <w:rFonts w:ascii="Arial Narrow" w:hAnsi="Arial Narrow" w:cs="Arial"/>
          <w:sz w:val="24"/>
          <w:szCs w:val="24"/>
        </w:rPr>
      </w:pPr>
    </w:p>
    <w:tbl>
      <w:tblPr>
        <w:tblStyle w:val="Tablaconcuadrcula5oscura-nfasis61"/>
        <w:tblW w:w="0" w:type="auto"/>
        <w:tblLook w:val="04A0" w:firstRow="1" w:lastRow="0" w:firstColumn="1" w:lastColumn="0" w:noHBand="0" w:noVBand="1"/>
      </w:tblPr>
      <w:tblGrid>
        <w:gridCol w:w="1040"/>
        <w:gridCol w:w="610"/>
        <w:gridCol w:w="1647"/>
        <w:gridCol w:w="3521"/>
        <w:gridCol w:w="110"/>
        <w:gridCol w:w="169"/>
        <w:gridCol w:w="635"/>
        <w:gridCol w:w="635"/>
        <w:gridCol w:w="687"/>
      </w:tblGrid>
      <w:tr w:rsidR="003C30A0" w:rsidRPr="002516F4" w14:paraId="505ABF01" w14:textId="77777777" w:rsidTr="004D257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9"/>
            <w:tcBorders>
              <w:top w:val="none" w:sz="0" w:space="0" w:color="auto"/>
              <w:left w:val="none" w:sz="0" w:space="0" w:color="auto"/>
              <w:right w:val="none" w:sz="0" w:space="0" w:color="auto"/>
            </w:tcBorders>
            <w:noWrap/>
            <w:hideMark/>
          </w:tcPr>
          <w:p w14:paraId="55239011"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RECURSOS Y SERVICIOS</w:t>
            </w:r>
          </w:p>
        </w:tc>
      </w:tr>
      <w:tr w:rsidR="003C30A0" w:rsidRPr="002516F4" w14:paraId="776C0CE4" w14:textId="77777777" w:rsidTr="004D257E">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0" w:type="auto"/>
            <w:gridSpan w:val="9"/>
            <w:tcBorders>
              <w:left w:val="none" w:sz="0" w:space="0" w:color="auto"/>
            </w:tcBorders>
            <w:noWrap/>
            <w:hideMark/>
          </w:tcPr>
          <w:p w14:paraId="445E799B"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Recursos Físicos e Instalaciones</w:t>
            </w:r>
          </w:p>
        </w:tc>
      </w:tr>
      <w:tr w:rsidR="003C30A0" w:rsidRPr="002516F4" w14:paraId="7783783D" w14:textId="77777777" w:rsidTr="004D257E">
        <w:trPr>
          <w:trHeight w:val="259"/>
        </w:trPr>
        <w:tc>
          <w:tcPr>
            <w:cnfStyle w:val="001000000000" w:firstRow="0" w:lastRow="0" w:firstColumn="1" w:lastColumn="0" w:oddVBand="0" w:evenVBand="0" w:oddHBand="0" w:evenHBand="0" w:firstRowFirstColumn="0" w:firstRowLastColumn="0" w:lastRowFirstColumn="0" w:lastRowLastColumn="0"/>
            <w:tcW w:w="0" w:type="auto"/>
            <w:gridSpan w:val="9"/>
            <w:tcBorders>
              <w:left w:val="none" w:sz="0" w:space="0" w:color="auto"/>
            </w:tcBorders>
            <w:noWrap/>
          </w:tcPr>
          <w:p w14:paraId="07378204" w14:textId="77777777" w:rsidR="003C30A0" w:rsidRPr="002516F4" w:rsidRDefault="003C30A0" w:rsidP="004D257E">
            <w:pPr>
              <w:pStyle w:val="Sinespaciado"/>
              <w:ind w:left="33" w:right="34"/>
              <w:jc w:val="both"/>
              <w:rPr>
                <w:rFonts w:ascii="Arial Narrow" w:hAnsi="Arial Narrow" w:cs="Arial"/>
                <w:b w:val="0"/>
                <w:sz w:val="24"/>
                <w:szCs w:val="24"/>
              </w:rPr>
            </w:pPr>
            <w:r w:rsidRPr="002516F4">
              <w:rPr>
                <w:rFonts w:ascii="Arial Narrow" w:hAnsi="Arial Narrow" w:cs="Arial"/>
                <w:b w:val="0"/>
                <w:sz w:val="24"/>
                <w:szCs w:val="24"/>
              </w:rPr>
              <w:t>EXTINTORES</w:t>
            </w:r>
          </w:p>
        </w:tc>
      </w:tr>
      <w:tr w:rsidR="003C30A0" w:rsidRPr="002516F4" w14:paraId="2A602153" w14:textId="77777777" w:rsidTr="004D25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9"/>
            <w:tcBorders>
              <w:left w:val="none" w:sz="0" w:space="0" w:color="auto"/>
            </w:tcBorders>
            <w:hideMark/>
          </w:tcPr>
          <w:p w14:paraId="09A8C37C"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Extintor agua a presión</w:t>
            </w:r>
          </w:p>
        </w:tc>
      </w:tr>
      <w:tr w:rsidR="003C30A0" w:rsidRPr="002516F4" w14:paraId="0A1A4353"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44EB263F"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0C272877"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55480E15"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noWrap/>
            <w:hideMark/>
          </w:tcPr>
          <w:p w14:paraId="485125F4"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noProof/>
                <w:sz w:val="24"/>
                <w:szCs w:val="24"/>
                <w:lang w:eastAsia="es-CO"/>
              </w:rPr>
              <w:drawing>
                <wp:anchor distT="0" distB="0" distL="114300" distR="114300" simplePos="0" relativeHeight="251662336" behindDoc="0" locked="0" layoutInCell="1" allowOverlap="1" wp14:anchorId="3EFF3366" wp14:editId="5F63B32F">
                  <wp:simplePos x="0" y="0"/>
                  <wp:positionH relativeFrom="column">
                    <wp:posOffset>95250</wp:posOffset>
                  </wp:positionH>
                  <wp:positionV relativeFrom="paragraph">
                    <wp:posOffset>47625</wp:posOffset>
                  </wp:positionV>
                  <wp:extent cx="1343025" cy="1628775"/>
                  <wp:effectExtent l="0" t="0" r="9525" b="0"/>
                  <wp:wrapNone/>
                  <wp:docPr id="69" name="Imagen 69"/>
                  <wp:cNvGraphicFramePr/>
                  <a:graphic xmlns:a="http://schemas.openxmlformats.org/drawingml/2006/main">
                    <a:graphicData uri="http://schemas.openxmlformats.org/drawingml/2006/picture">
                      <pic:pic xmlns:pic="http://schemas.openxmlformats.org/drawingml/2006/picture">
                        <pic:nvPicPr>
                          <pic:cNvPr id="6" name="Imagen 5"/>
                          <pic:cNvPicPr/>
                        </pic:nvPicPr>
                        <pic:blipFill rotWithShape="1">
                          <a:blip r:embed="rId15" cstate="print"/>
                          <a:srcRect t="22388"/>
                          <a:stretch/>
                        </pic:blipFill>
                        <pic:spPr bwMode="auto">
                          <a:xfrm>
                            <a:off x="0" y="0"/>
                            <a:ext cx="1400175" cy="16287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200"/>
            </w:tblGrid>
            <w:tr w:rsidR="003C30A0" w:rsidRPr="002516F4" w14:paraId="1B63000B" w14:textId="77777777" w:rsidTr="002516F4">
              <w:trPr>
                <w:trHeight w:val="300"/>
                <w:tblCellSpacing w:w="0" w:type="dxa"/>
              </w:trPr>
              <w:tc>
                <w:tcPr>
                  <w:tcW w:w="1200" w:type="dxa"/>
                  <w:tcBorders>
                    <w:top w:val="nil"/>
                    <w:left w:val="nil"/>
                    <w:bottom w:val="nil"/>
                    <w:right w:val="nil"/>
                  </w:tcBorders>
                  <w:vAlign w:val="center"/>
                  <w:hideMark/>
                </w:tcPr>
                <w:p w14:paraId="6C29D1D0"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r>
          </w:tbl>
          <w:p w14:paraId="400553A1"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gridSpan w:val="2"/>
            <w:hideMark/>
          </w:tcPr>
          <w:p w14:paraId="276612B8"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11E8DE69"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2DA91326"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4A506AB3"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469057C5" w14:textId="77777777" w:rsidTr="004D25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2C958904"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7FB62B53"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0AA91D4B"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14D58FC1"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gridSpan w:val="2"/>
            <w:hideMark/>
          </w:tcPr>
          <w:p w14:paraId="5FF899DB"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5F334FFB"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4E903FD4"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0EED7439"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3A238EC0"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2A83E8B9"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2183D7FA"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5A015255"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7FC06FC6"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gridSpan w:val="2"/>
            <w:hideMark/>
          </w:tcPr>
          <w:p w14:paraId="148D0A86"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01D97972"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0F14B7D3"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28DCCFFB"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783B6C25" w14:textId="77777777" w:rsidTr="004D25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012828EE"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7CB6E961"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102433EA"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57E858D2"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gridSpan w:val="2"/>
            <w:hideMark/>
          </w:tcPr>
          <w:p w14:paraId="07A44EB4"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456BFDC5"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5AF3591D"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44AE929D"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76DEC50E"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1AB0C2DA"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0A2FDEF8"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6989854A"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5BCB66BC"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gridSpan w:val="2"/>
            <w:hideMark/>
          </w:tcPr>
          <w:p w14:paraId="253127FE"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69D8121D"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213BD062"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0EB5FE05"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78A5C70A" w14:textId="77777777" w:rsidTr="004D25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5B3A8F9D"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70A458AB"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6BEA81C5"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1E8140E7"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gridSpan w:val="2"/>
            <w:hideMark/>
          </w:tcPr>
          <w:p w14:paraId="5FA3ABC4"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250173D8"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43C5DFB0"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192341F3"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1CE674BB"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0AD1BA94"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2AEF81A1"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414CCA5D"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39FC3990"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gridSpan w:val="2"/>
            <w:hideMark/>
          </w:tcPr>
          <w:p w14:paraId="1C3912BF"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5490DD29"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54815B70"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019DC6F6"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6EB57F95" w14:textId="77777777" w:rsidTr="004D25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5018E79A"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6679D0BA"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6A49668E"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1CF04083"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gridSpan w:val="2"/>
            <w:hideMark/>
          </w:tcPr>
          <w:p w14:paraId="47E79CC8"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1B769188"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2EB9BEF6"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26DFB1D2"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2C104C65"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noWrap/>
            <w:hideMark/>
          </w:tcPr>
          <w:p w14:paraId="43EC5D1B"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EXISTE</w:t>
            </w:r>
          </w:p>
        </w:tc>
        <w:tc>
          <w:tcPr>
            <w:tcW w:w="0" w:type="auto"/>
            <w:noWrap/>
            <w:hideMark/>
          </w:tcPr>
          <w:p w14:paraId="5DBCB6E3"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NO</w:t>
            </w:r>
          </w:p>
        </w:tc>
        <w:tc>
          <w:tcPr>
            <w:tcW w:w="0" w:type="auto"/>
            <w:noWrap/>
            <w:hideMark/>
          </w:tcPr>
          <w:p w14:paraId="2BC119C1"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ÁREA</w:t>
            </w:r>
          </w:p>
        </w:tc>
        <w:tc>
          <w:tcPr>
            <w:tcW w:w="0" w:type="auto"/>
            <w:gridSpan w:val="2"/>
            <w:noWrap/>
            <w:hideMark/>
          </w:tcPr>
          <w:p w14:paraId="2A05BB2F"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ARCHIVO CENTRAL</w:t>
            </w:r>
          </w:p>
        </w:tc>
        <w:tc>
          <w:tcPr>
            <w:tcW w:w="0" w:type="auto"/>
            <w:gridSpan w:val="3"/>
            <w:noWrap/>
            <w:hideMark/>
          </w:tcPr>
          <w:p w14:paraId="38EACB26"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CANTIDAD</w:t>
            </w:r>
          </w:p>
        </w:tc>
        <w:tc>
          <w:tcPr>
            <w:tcW w:w="0" w:type="auto"/>
            <w:noWrap/>
            <w:hideMark/>
          </w:tcPr>
          <w:p w14:paraId="228038D0"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0</w:t>
            </w:r>
          </w:p>
        </w:tc>
      </w:tr>
      <w:tr w:rsidR="003C30A0" w:rsidRPr="002516F4" w14:paraId="51347D76" w14:textId="77777777" w:rsidTr="004D257E">
        <w:trPr>
          <w:cnfStyle w:val="000000100000" w:firstRow="0" w:lastRow="0" w:firstColumn="0" w:lastColumn="0" w:oddVBand="0" w:evenVBand="0" w:oddHBand="1" w:evenHBand="0" w:firstRowFirstColumn="0" w:firstRowLastColumn="0" w:lastRowFirstColumn="0" w:lastRowLastColumn="0"/>
          <w:trHeight w:val="1620"/>
        </w:trPr>
        <w:tc>
          <w:tcPr>
            <w:cnfStyle w:val="001000000000" w:firstRow="0" w:lastRow="0" w:firstColumn="1" w:lastColumn="0" w:oddVBand="0" w:evenVBand="0" w:oddHBand="0" w:evenHBand="0" w:firstRowFirstColumn="0" w:firstRowLastColumn="0" w:lastRowFirstColumn="0" w:lastRowLastColumn="0"/>
            <w:tcW w:w="0" w:type="auto"/>
            <w:gridSpan w:val="2"/>
            <w:tcBorders>
              <w:left w:val="none" w:sz="0" w:space="0" w:color="auto"/>
            </w:tcBorders>
            <w:noWrap/>
            <w:hideMark/>
          </w:tcPr>
          <w:p w14:paraId="084F8773"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OBSERVACIONES</w:t>
            </w:r>
          </w:p>
        </w:tc>
        <w:tc>
          <w:tcPr>
            <w:tcW w:w="0" w:type="auto"/>
            <w:gridSpan w:val="7"/>
            <w:hideMark/>
          </w:tcPr>
          <w:p w14:paraId="6E0C0890"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Los Extintores tipo A NO hay. Se recomienda adquirir extintores de tipo A para el área de archivo central en las cuales la carga combustible es alta (papel y cartón), y en el momento esta zona se encuentra vulnerable ante cualquier incendio.</w:t>
            </w:r>
          </w:p>
          <w:p w14:paraId="5EB16895"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p w14:paraId="57060819"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p w14:paraId="1D719D79"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p w14:paraId="2AB2DE22"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p w14:paraId="2B009A84" w14:textId="77777777" w:rsidR="003C30A0" w:rsidRPr="002516F4" w:rsidRDefault="003C30A0" w:rsidP="004D257E">
            <w:pPr>
              <w:pStyle w:val="Sinespaciado"/>
              <w:ind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r>
      <w:tr w:rsidR="003C30A0" w:rsidRPr="002516F4" w14:paraId="46B732D8"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gridSpan w:val="9"/>
            <w:tcBorders>
              <w:left w:val="none" w:sz="0" w:space="0" w:color="auto"/>
            </w:tcBorders>
            <w:hideMark/>
          </w:tcPr>
          <w:p w14:paraId="65BE0AF4"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xml:space="preserve">Extintor </w:t>
            </w:r>
            <w:proofErr w:type="spellStart"/>
            <w:r w:rsidRPr="002516F4">
              <w:rPr>
                <w:rFonts w:ascii="Arial Narrow" w:hAnsi="Arial Narrow" w:cs="Arial"/>
                <w:sz w:val="24"/>
                <w:szCs w:val="24"/>
              </w:rPr>
              <w:t>Solkaflan</w:t>
            </w:r>
            <w:proofErr w:type="spellEnd"/>
            <w:r w:rsidRPr="002516F4">
              <w:rPr>
                <w:rFonts w:ascii="Arial Narrow" w:hAnsi="Arial Narrow" w:cs="Arial"/>
                <w:sz w:val="24"/>
                <w:szCs w:val="24"/>
              </w:rPr>
              <w:t xml:space="preserve"> 123</w:t>
            </w:r>
          </w:p>
        </w:tc>
      </w:tr>
      <w:tr w:rsidR="003C30A0" w:rsidRPr="002516F4" w14:paraId="7E41BA07" w14:textId="77777777" w:rsidTr="004D25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7D265A23"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435CF078"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5F81F9E4"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noWrap/>
            <w:hideMark/>
          </w:tcPr>
          <w:p w14:paraId="185C98EA"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bl>
            <w:tblPr>
              <w:tblW w:w="0" w:type="auto"/>
              <w:tblCellSpacing w:w="0" w:type="dxa"/>
              <w:tblCellMar>
                <w:left w:w="0" w:type="dxa"/>
                <w:right w:w="0" w:type="dxa"/>
              </w:tblCellMar>
              <w:tblLook w:val="04A0" w:firstRow="1" w:lastRow="0" w:firstColumn="1" w:lastColumn="0" w:noHBand="0" w:noVBand="1"/>
            </w:tblPr>
            <w:tblGrid>
              <w:gridCol w:w="1200"/>
            </w:tblGrid>
            <w:tr w:rsidR="003C30A0" w:rsidRPr="002516F4" w14:paraId="7A8ACF8A" w14:textId="77777777" w:rsidTr="002516F4">
              <w:trPr>
                <w:trHeight w:val="300"/>
                <w:tblCellSpacing w:w="0" w:type="dxa"/>
              </w:trPr>
              <w:tc>
                <w:tcPr>
                  <w:tcW w:w="1200" w:type="dxa"/>
                  <w:tcBorders>
                    <w:top w:val="nil"/>
                    <w:left w:val="nil"/>
                    <w:bottom w:val="nil"/>
                    <w:right w:val="nil"/>
                  </w:tcBorders>
                  <w:vAlign w:val="center"/>
                  <w:hideMark/>
                </w:tcPr>
                <w:p w14:paraId="336310DD"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r>
          </w:tbl>
          <w:p w14:paraId="3A48D87F"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gridSpan w:val="2"/>
            <w:hideMark/>
          </w:tcPr>
          <w:p w14:paraId="17A64141"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6022082B"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14A0443F"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6366EA91"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79F45248"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3A8A9A53"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724F3EB0"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6524CC4A"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4FBE1184"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gridSpan w:val="2"/>
            <w:hideMark/>
          </w:tcPr>
          <w:p w14:paraId="49B2DE9A"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6E129821"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5A631030"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2570F85A"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001C3345" w14:textId="77777777" w:rsidTr="004D25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2D05A033"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4BDF8ABC"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59DA2FB4"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2264EB54" w14:textId="77777777" w:rsidR="003C30A0" w:rsidRPr="002516F4" w:rsidRDefault="002B176F"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noProof/>
                <w:sz w:val="24"/>
                <w:szCs w:val="24"/>
                <w:lang w:eastAsia="es-CO"/>
              </w:rPr>
              <w:drawing>
                <wp:anchor distT="0" distB="0" distL="114300" distR="114300" simplePos="0" relativeHeight="251663360" behindDoc="0" locked="0" layoutInCell="1" allowOverlap="1" wp14:anchorId="1ADB5805" wp14:editId="6BCC8703">
                  <wp:simplePos x="0" y="0"/>
                  <wp:positionH relativeFrom="column">
                    <wp:posOffset>770890</wp:posOffset>
                  </wp:positionH>
                  <wp:positionV relativeFrom="paragraph">
                    <wp:posOffset>-284480</wp:posOffset>
                  </wp:positionV>
                  <wp:extent cx="807522" cy="1199408"/>
                  <wp:effectExtent l="0" t="0" r="0" b="1270"/>
                  <wp:wrapNone/>
                  <wp:docPr id="70" name="Imagen 70"/>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rotWithShape="1">
                          <a:blip r:embed="rId16" cstate="print">
                            <a:extLst>
                              <a:ext uri="{28A0092B-C50C-407E-A947-70E740481C1C}">
                                <a14:useLocalDpi xmlns:a14="http://schemas.microsoft.com/office/drawing/2010/main" val="0"/>
                              </a:ext>
                            </a:extLst>
                          </a:blip>
                          <a:srcRect l="12000" r="13600" b="11755"/>
                          <a:stretch/>
                        </pic:blipFill>
                        <pic:spPr>
                          <a:xfrm>
                            <a:off x="0" y="0"/>
                            <a:ext cx="809372" cy="1202156"/>
                          </a:xfrm>
                          <a:prstGeom prst="rect">
                            <a:avLst/>
                          </a:prstGeom>
                        </pic:spPr>
                      </pic:pic>
                    </a:graphicData>
                  </a:graphic>
                  <wp14:sizeRelH relativeFrom="page">
                    <wp14:pctWidth>0</wp14:pctWidth>
                  </wp14:sizeRelH>
                  <wp14:sizeRelV relativeFrom="page">
                    <wp14:pctHeight>0</wp14:pctHeight>
                  </wp14:sizeRelV>
                </wp:anchor>
              </w:drawing>
            </w:r>
          </w:p>
        </w:tc>
        <w:tc>
          <w:tcPr>
            <w:tcW w:w="0" w:type="auto"/>
            <w:gridSpan w:val="2"/>
            <w:hideMark/>
          </w:tcPr>
          <w:p w14:paraId="14A4AE50"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0CC000C4"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3CEA208B"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7CEF36F4"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78EE5D50"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54E77EA9"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lastRenderedPageBreak/>
              <w:t> </w:t>
            </w:r>
          </w:p>
        </w:tc>
        <w:tc>
          <w:tcPr>
            <w:tcW w:w="0" w:type="auto"/>
            <w:hideMark/>
          </w:tcPr>
          <w:p w14:paraId="4FF2F3C2"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367E43F3"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25019F64"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gridSpan w:val="2"/>
            <w:hideMark/>
          </w:tcPr>
          <w:p w14:paraId="4A4C7833"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72AC1132"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4E1C8EBE"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389CF84C"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5E1CE3BB" w14:textId="77777777" w:rsidTr="004D25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6B7EC0DE"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78B9F9C2"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11AF8416"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156AF62B"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gridSpan w:val="2"/>
            <w:hideMark/>
          </w:tcPr>
          <w:p w14:paraId="43728F9C"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1CFC3229"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121D043F"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7E38A4F2"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3A6A94D0"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155954AD"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1F123F3A"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1A104766"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7D8FD7C9"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gridSpan w:val="2"/>
            <w:hideMark/>
          </w:tcPr>
          <w:p w14:paraId="12564204"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122F6102"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3EA93D21"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7D9AE5B0"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3B58F975" w14:textId="77777777" w:rsidTr="004D25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25DBBD6A"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79FE5AC7"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2DED8B3E"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0D03823F"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gridSpan w:val="2"/>
            <w:hideMark/>
          </w:tcPr>
          <w:p w14:paraId="5AA8719E"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0B1BA639"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3EC49ACB"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17733F88"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7804707A" w14:textId="77777777" w:rsidTr="004D257E">
        <w:trPr>
          <w:trHeight w:val="527"/>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noWrap/>
            <w:hideMark/>
          </w:tcPr>
          <w:p w14:paraId="5F66C80E"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EXISTE</w:t>
            </w:r>
          </w:p>
        </w:tc>
        <w:tc>
          <w:tcPr>
            <w:tcW w:w="0" w:type="auto"/>
            <w:noWrap/>
            <w:hideMark/>
          </w:tcPr>
          <w:p w14:paraId="0515B707"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NO</w:t>
            </w:r>
          </w:p>
        </w:tc>
        <w:tc>
          <w:tcPr>
            <w:tcW w:w="0" w:type="auto"/>
            <w:noWrap/>
            <w:hideMark/>
          </w:tcPr>
          <w:p w14:paraId="2D1B3746"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ÁREA</w:t>
            </w:r>
          </w:p>
        </w:tc>
        <w:tc>
          <w:tcPr>
            <w:tcW w:w="0" w:type="auto"/>
            <w:gridSpan w:val="2"/>
            <w:hideMark/>
          </w:tcPr>
          <w:p w14:paraId="082446F5"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ARCHIVO CENTRAL</w:t>
            </w:r>
          </w:p>
        </w:tc>
        <w:tc>
          <w:tcPr>
            <w:tcW w:w="0" w:type="auto"/>
            <w:gridSpan w:val="3"/>
            <w:noWrap/>
            <w:hideMark/>
          </w:tcPr>
          <w:p w14:paraId="72C2E644"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CANTIDAD</w:t>
            </w:r>
          </w:p>
        </w:tc>
        <w:tc>
          <w:tcPr>
            <w:tcW w:w="0" w:type="auto"/>
            <w:noWrap/>
            <w:hideMark/>
          </w:tcPr>
          <w:p w14:paraId="3A08A08F"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0</w:t>
            </w:r>
          </w:p>
        </w:tc>
      </w:tr>
      <w:tr w:rsidR="003C30A0" w:rsidRPr="002516F4" w14:paraId="217129CF" w14:textId="77777777" w:rsidTr="004D257E">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0" w:type="auto"/>
            <w:gridSpan w:val="2"/>
            <w:tcBorders>
              <w:left w:val="none" w:sz="0" w:space="0" w:color="auto"/>
            </w:tcBorders>
            <w:noWrap/>
            <w:hideMark/>
          </w:tcPr>
          <w:p w14:paraId="5D5BF30D"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OBSERVACIONES</w:t>
            </w:r>
          </w:p>
        </w:tc>
        <w:tc>
          <w:tcPr>
            <w:tcW w:w="0" w:type="auto"/>
            <w:gridSpan w:val="7"/>
            <w:hideMark/>
          </w:tcPr>
          <w:p w14:paraId="2B8827F2"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Se recomienda adquirir esta descripción de extintor ante cualquier incendio producido por algún aparato electrónico (computador, impresora) o el cableado eléctrico interno de la oficina de archivo central</w:t>
            </w:r>
          </w:p>
        </w:tc>
      </w:tr>
      <w:tr w:rsidR="003C30A0" w:rsidRPr="002516F4" w14:paraId="5FE35490" w14:textId="77777777" w:rsidTr="004D257E">
        <w:trPr>
          <w:trHeight w:val="253"/>
        </w:trPr>
        <w:tc>
          <w:tcPr>
            <w:cnfStyle w:val="001000000000" w:firstRow="0" w:lastRow="0" w:firstColumn="1" w:lastColumn="0" w:oddVBand="0" w:evenVBand="0" w:oddHBand="0" w:evenHBand="0" w:firstRowFirstColumn="0" w:firstRowLastColumn="0" w:lastRowFirstColumn="0" w:lastRowLastColumn="0"/>
            <w:tcW w:w="0" w:type="auto"/>
            <w:gridSpan w:val="9"/>
            <w:tcBorders>
              <w:left w:val="none" w:sz="0" w:space="0" w:color="auto"/>
            </w:tcBorders>
            <w:hideMark/>
          </w:tcPr>
          <w:p w14:paraId="0D5DBB33"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EQUIPOS DE EMERGENCIA</w:t>
            </w:r>
          </w:p>
        </w:tc>
      </w:tr>
      <w:tr w:rsidR="003C30A0" w:rsidRPr="002516F4" w14:paraId="613AE7DE" w14:textId="77777777" w:rsidTr="004D25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9"/>
            <w:tcBorders>
              <w:left w:val="none" w:sz="0" w:space="0" w:color="auto"/>
            </w:tcBorders>
            <w:hideMark/>
          </w:tcPr>
          <w:p w14:paraId="2F300BA1"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CAMILLA tipo (tabla de rescate)</w:t>
            </w:r>
          </w:p>
        </w:tc>
      </w:tr>
      <w:tr w:rsidR="003C30A0" w:rsidRPr="002516F4" w14:paraId="533D58C3"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2BDE1B52"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noWrap/>
            <w:hideMark/>
          </w:tcPr>
          <w:p w14:paraId="02CAF34E"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bl>
            <w:tblPr>
              <w:tblW w:w="0" w:type="auto"/>
              <w:tblCellSpacing w:w="0" w:type="dxa"/>
              <w:tblCellMar>
                <w:left w:w="0" w:type="dxa"/>
                <w:right w:w="0" w:type="dxa"/>
              </w:tblCellMar>
              <w:tblLook w:val="04A0" w:firstRow="1" w:lastRow="0" w:firstColumn="1" w:lastColumn="0" w:noHBand="0" w:noVBand="1"/>
            </w:tblPr>
            <w:tblGrid>
              <w:gridCol w:w="394"/>
            </w:tblGrid>
            <w:tr w:rsidR="003C30A0" w:rsidRPr="002516F4" w14:paraId="67E6A34D" w14:textId="77777777" w:rsidTr="002516F4">
              <w:trPr>
                <w:trHeight w:val="300"/>
                <w:tblCellSpacing w:w="0" w:type="dxa"/>
              </w:trPr>
              <w:tc>
                <w:tcPr>
                  <w:tcW w:w="620" w:type="dxa"/>
                  <w:tcBorders>
                    <w:top w:val="nil"/>
                    <w:left w:val="nil"/>
                    <w:bottom w:val="nil"/>
                    <w:right w:val="nil"/>
                  </w:tcBorders>
                  <w:vAlign w:val="center"/>
                  <w:hideMark/>
                </w:tcPr>
                <w:p w14:paraId="3EE4BAFF"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r>
          </w:tbl>
          <w:p w14:paraId="1613A993"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0B5D35C3"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11E426A6"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r w:rsidRPr="002516F4">
              <w:rPr>
                <w:rFonts w:ascii="Arial Narrow" w:hAnsi="Arial Narrow"/>
                <w:noProof/>
                <w:sz w:val="24"/>
                <w:szCs w:val="24"/>
                <w:lang w:eastAsia="es-CO"/>
              </w:rPr>
              <w:drawing>
                <wp:inline distT="0" distB="0" distL="0" distR="0" wp14:anchorId="6C904E37" wp14:editId="77157768">
                  <wp:extent cx="1243013" cy="1657350"/>
                  <wp:effectExtent l="0" t="0" r="0" b="0"/>
                  <wp:docPr id="455" name="Imagen 455" descr="C:\Users\NANCY\AppData\Local\Microsoft\Windows\INetCache\Content.Word\IMG_20180405_074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NANCY\AppData\Local\Microsoft\Windows\INetCache\Content.Word\IMG_20180405_07411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47573" cy="1663430"/>
                          </a:xfrm>
                          <a:prstGeom prst="rect">
                            <a:avLst/>
                          </a:prstGeom>
                          <a:noFill/>
                          <a:ln>
                            <a:noFill/>
                          </a:ln>
                        </pic:spPr>
                      </pic:pic>
                    </a:graphicData>
                  </a:graphic>
                </wp:inline>
              </w:drawing>
            </w:r>
          </w:p>
        </w:tc>
        <w:tc>
          <w:tcPr>
            <w:tcW w:w="0" w:type="auto"/>
            <w:gridSpan w:val="2"/>
            <w:noWrap/>
            <w:hideMark/>
          </w:tcPr>
          <w:p w14:paraId="78AB799B"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bl>
            <w:tblPr>
              <w:tblW w:w="0" w:type="auto"/>
              <w:tblCellSpacing w:w="0" w:type="dxa"/>
              <w:tblCellMar>
                <w:left w:w="0" w:type="dxa"/>
                <w:right w:w="0" w:type="dxa"/>
              </w:tblCellMar>
              <w:tblLook w:val="04A0" w:firstRow="1" w:lastRow="0" w:firstColumn="1" w:lastColumn="0" w:noHBand="0" w:noVBand="1"/>
            </w:tblPr>
            <w:tblGrid>
              <w:gridCol w:w="63"/>
            </w:tblGrid>
            <w:tr w:rsidR="003C30A0" w:rsidRPr="002516F4" w14:paraId="73448422" w14:textId="77777777" w:rsidTr="002516F4">
              <w:trPr>
                <w:trHeight w:val="300"/>
                <w:tblCellSpacing w:w="0" w:type="dxa"/>
              </w:trPr>
              <w:tc>
                <w:tcPr>
                  <w:tcW w:w="1200" w:type="dxa"/>
                  <w:tcBorders>
                    <w:top w:val="nil"/>
                    <w:left w:val="nil"/>
                    <w:bottom w:val="nil"/>
                    <w:right w:val="nil"/>
                  </w:tcBorders>
                  <w:vAlign w:val="center"/>
                  <w:hideMark/>
                </w:tcPr>
                <w:p w14:paraId="65651E33"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r>
          </w:tbl>
          <w:p w14:paraId="268E04FD"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31622279"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1CD13727"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213D99AD"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43225995" w14:textId="77777777" w:rsidTr="004D257E">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noWrap/>
            <w:hideMark/>
          </w:tcPr>
          <w:p w14:paraId="738325A6"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EXISTE</w:t>
            </w:r>
          </w:p>
        </w:tc>
        <w:tc>
          <w:tcPr>
            <w:tcW w:w="0" w:type="auto"/>
            <w:noWrap/>
            <w:hideMark/>
          </w:tcPr>
          <w:p w14:paraId="09485854"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SI</w:t>
            </w:r>
          </w:p>
        </w:tc>
        <w:tc>
          <w:tcPr>
            <w:tcW w:w="0" w:type="auto"/>
            <w:noWrap/>
            <w:hideMark/>
          </w:tcPr>
          <w:p w14:paraId="37714E48"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ÁREA</w:t>
            </w:r>
          </w:p>
        </w:tc>
        <w:tc>
          <w:tcPr>
            <w:tcW w:w="0" w:type="auto"/>
            <w:gridSpan w:val="2"/>
            <w:hideMark/>
          </w:tcPr>
          <w:p w14:paraId="10D4E9BD"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BAÑO DE LA CORPORACION</w:t>
            </w:r>
          </w:p>
        </w:tc>
        <w:tc>
          <w:tcPr>
            <w:tcW w:w="0" w:type="auto"/>
            <w:gridSpan w:val="3"/>
            <w:noWrap/>
            <w:hideMark/>
          </w:tcPr>
          <w:p w14:paraId="5317B95F"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CANTIDAD</w:t>
            </w:r>
          </w:p>
        </w:tc>
        <w:tc>
          <w:tcPr>
            <w:tcW w:w="0" w:type="auto"/>
            <w:noWrap/>
            <w:hideMark/>
          </w:tcPr>
          <w:p w14:paraId="502F56D0"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1</w:t>
            </w:r>
          </w:p>
        </w:tc>
      </w:tr>
      <w:tr w:rsidR="003C30A0" w:rsidRPr="002516F4" w14:paraId="1CA2C0A2" w14:textId="77777777" w:rsidTr="004D257E">
        <w:trPr>
          <w:trHeight w:val="1305"/>
        </w:trPr>
        <w:tc>
          <w:tcPr>
            <w:cnfStyle w:val="001000000000" w:firstRow="0" w:lastRow="0" w:firstColumn="1" w:lastColumn="0" w:oddVBand="0" w:evenVBand="0" w:oddHBand="0" w:evenHBand="0" w:firstRowFirstColumn="0" w:firstRowLastColumn="0" w:lastRowFirstColumn="0" w:lastRowLastColumn="0"/>
            <w:tcW w:w="0" w:type="auto"/>
            <w:gridSpan w:val="2"/>
            <w:tcBorders>
              <w:left w:val="none" w:sz="0" w:space="0" w:color="auto"/>
            </w:tcBorders>
            <w:noWrap/>
            <w:hideMark/>
          </w:tcPr>
          <w:p w14:paraId="17D371D0"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OBSERVACIONES</w:t>
            </w:r>
          </w:p>
        </w:tc>
        <w:tc>
          <w:tcPr>
            <w:tcW w:w="0" w:type="auto"/>
            <w:gridSpan w:val="7"/>
            <w:hideMark/>
          </w:tcPr>
          <w:p w14:paraId="25C1F362"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xml:space="preserve">La </w:t>
            </w:r>
            <w:proofErr w:type="gramStart"/>
            <w:r w:rsidRPr="002516F4">
              <w:rPr>
                <w:rFonts w:ascii="Arial Narrow" w:hAnsi="Arial Narrow" w:cs="Arial"/>
                <w:sz w:val="24"/>
                <w:szCs w:val="24"/>
              </w:rPr>
              <w:t>camilla  a</w:t>
            </w:r>
            <w:proofErr w:type="gramEnd"/>
            <w:r w:rsidRPr="002516F4">
              <w:rPr>
                <w:rFonts w:ascii="Arial Narrow" w:hAnsi="Arial Narrow" w:cs="Arial"/>
                <w:sz w:val="24"/>
                <w:szCs w:val="24"/>
              </w:rPr>
              <w:t xml:space="preserve"> pesar de que está en buen estado, se recomienda ubicarla en un lugar visible y asequible con su respectiva señalización reglamentaria.</w:t>
            </w:r>
          </w:p>
        </w:tc>
      </w:tr>
      <w:tr w:rsidR="003C30A0" w:rsidRPr="002516F4" w14:paraId="5AD35BAA" w14:textId="77777777" w:rsidTr="004D25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9"/>
            <w:tcBorders>
              <w:left w:val="none" w:sz="0" w:space="0" w:color="auto"/>
            </w:tcBorders>
            <w:hideMark/>
          </w:tcPr>
          <w:p w14:paraId="2AC4CC03"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ALARMA DE EVACUACION</w:t>
            </w:r>
          </w:p>
        </w:tc>
      </w:tr>
      <w:tr w:rsidR="003C30A0" w:rsidRPr="002516F4" w14:paraId="3CC6D1B1"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79707B05"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6B2C6F17"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22AEC45C"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noWrap/>
            <w:hideMark/>
          </w:tcPr>
          <w:p w14:paraId="25AFD2C4"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bl>
            <w:tblPr>
              <w:tblW w:w="0" w:type="auto"/>
              <w:tblCellSpacing w:w="0" w:type="dxa"/>
              <w:tblCellMar>
                <w:left w:w="0" w:type="dxa"/>
                <w:right w:w="0" w:type="dxa"/>
              </w:tblCellMar>
              <w:tblLook w:val="04A0" w:firstRow="1" w:lastRow="0" w:firstColumn="1" w:lastColumn="0" w:noHBand="0" w:noVBand="1"/>
            </w:tblPr>
            <w:tblGrid>
              <w:gridCol w:w="1200"/>
            </w:tblGrid>
            <w:tr w:rsidR="003C30A0" w:rsidRPr="002516F4" w14:paraId="504D360A" w14:textId="77777777" w:rsidTr="002516F4">
              <w:trPr>
                <w:trHeight w:val="300"/>
                <w:tblCellSpacing w:w="0" w:type="dxa"/>
              </w:trPr>
              <w:tc>
                <w:tcPr>
                  <w:tcW w:w="1200" w:type="dxa"/>
                  <w:tcBorders>
                    <w:top w:val="nil"/>
                    <w:left w:val="nil"/>
                    <w:bottom w:val="nil"/>
                    <w:right w:val="nil"/>
                  </w:tcBorders>
                  <w:vAlign w:val="center"/>
                  <w:hideMark/>
                </w:tcPr>
                <w:p w14:paraId="65357EC5"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r>
          </w:tbl>
          <w:p w14:paraId="3D1EFBBE"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gridSpan w:val="2"/>
            <w:hideMark/>
          </w:tcPr>
          <w:p w14:paraId="68AC8741"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3DCDC3A5"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19D77486"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799DFB83"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7540C398" w14:textId="77777777" w:rsidTr="004D25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32674BF1"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3FD931D2"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0A5913E4"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165CDA10" w14:textId="77777777" w:rsidR="003C30A0" w:rsidRPr="002516F4" w:rsidRDefault="00377591"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noProof/>
                <w:sz w:val="24"/>
                <w:szCs w:val="24"/>
                <w:lang w:eastAsia="es-CO"/>
              </w:rPr>
              <w:drawing>
                <wp:anchor distT="0" distB="0" distL="114300" distR="114300" simplePos="0" relativeHeight="251664384" behindDoc="0" locked="0" layoutInCell="1" allowOverlap="1" wp14:anchorId="0D92D27C" wp14:editId="54A1A2B5">
                  <wp:simplePos x="0" y="0"/>
                  <wp:positionH relativeFrom="column">
                    <wp:posOffset>667384</wp:posOffset>
                  </wp:positionH>
                  <wp:positionV relativeFrom="paragraph">
                    <wp:posOffset>-334645</wp:posOffset>
                  </wp:positionV>
                  <wp:extent cx="771525" cy="1034415"/>
                  <wp:effectExtent l="0" t="0" r="9525"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71525" cy="1034415"/>
                          </a:xfrm>
                          <a:prstGeom prst="rect">
                            <a:avLst/>
                          </a:prstGeom>
                        </pic:spPr>
                      </pic:pic>
                    </a:graphicData>
                  </a:graphic>
                  <wp14:sizeRelH relativeFrom="page">
                    <wp14:pctWidth>0</wp14:pctWidth>
                  </wp14:sizeRelH>
                  <wp14:sizeRelV relativeFrom="page">
                    <wp14:pctHeight>0</wp14:pctHeight>
                  </wp14:sizeRelV>
                </wp:anchor>
              </w:drawing>
            </w:r>
          </w:p>
        </w:tc>
        <w:tc>
          <w:tcPr>
            <w:tcW w:w="0" w:type="auto"/>
            <w:gridSpan w:val="2"/>
            <w:hideMark/>
          </w:tcPr>
          <w:p w14:paraId="03264F30"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6FB8A0D4"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18FECE4C"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023CE599"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3DC06F88"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509C9415"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21E9CFC2"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21D40F0F"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5F527429"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gridSpan w:val="2"/>
            <w:hideMark/>
          </w:tcPr>
          <w:p w14:paraId="793F2E32"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07DC2430"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2364E7D5"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711E982A"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7DB904C7" w14:textId="77777777" w:rsidTr="004D25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1A837A04"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40ECBB7A"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54E110DC"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5950A415"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gridSpan w:val="2"/>
            <w:hideMark/>
          </w:tcPr>
          <w:p w14:paraId="05B3A382"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57945897"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711772B1"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2B97E856"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2E724765"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3DF948D2"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1F6B63F4"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75E63BF0"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1C965E26"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gridSpan w:val="2"/>
            <w:hideMark/>
          </w:tcPr>
          <w:p w14:paraId="4FA6AA4D"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47E02549"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7D034F23"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02FFE7F5"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189E4FC1" w14:textId="77777777" w:rsidTr="004D25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7129B9AB"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68C4CD01"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60F9912D"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6143682D"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gridSpan w:val="2"/>
            <w:hideMark/>
          </w:tcPr>
          <w:p w14:paraId="720077B6"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16FD7A81"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1551643C"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6E7EFC34"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7D65BA99"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0C665225"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4C69FD4E"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19276517"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175DEF56"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gridSpan w:val="2"/>
            <w:hideMark/>
          </w:tcPr>
          <w:p w14:paraId="09B370C4"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43F9BD5C"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5EE24810"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29F37F41"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4532D858" w14:textId="77777777" w:rsidTr="004D25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42B4858E"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227469BC"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67092045"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6427E223"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gridSpan w:val="2"/>
            <w:hideMark/>
          </w:tcPr>
          <w:p w14:paraId="691B4835"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56ADFDE2"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6BF19EC4"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2F64B2F9"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5DED857C"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noWrap/>
            <w:hideMark/>
          </w:tcPr>
          <w:p w14:paraId="4AA2724C"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EXISTE</w:t>
            </w:r>
          </w:p>
        </w:tc>
        <w:tc>
          <w:tcPr>
            <w:tcW w:w="0" w:type="auto"/>
            <w:noWrap/>
            <w:hideMark/>
          </w:tcPr>
          <w:p w14:paraId="5507AEA4"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NO</w:t>
            </w:r>
          </w:p>
        </w:tc>
        <w:tc>
          <w:tcPr>
            <w:tcW w:w="0" w:type="auto"/>
            <w:noWrap/>
            <w:hideMark/>
          </w:tcPr>
          <w:p w14:paraId="22C3AC09"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AREA</w:t>
            </w:r>
          </w:p>
        </w:tc>
        <w:tc>
          <w:tcPr>
            <w:tcW w:w="0" w:type="auto"/>
            <w:gridSpan w:val="2"/>
            <w:hideMark/>
          </w:tcPr>
          <w:p w14:paraId="47ABA2AC"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gridSpan w:val="3"/>
            <w:noWrap/>
            <w:hideMark/>
          </w:tcPr>
          <w:p w14:paraId="1E8C6C50"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CANTIDAD</w:t>
            </w:r>
          </w:p>
        </w:tc>
        <w:tc>
          <w:tcPr>
            <w:tcW w:w="0" w:type="auto"/>
            <w:noWrap/>
            <w:hideMark/>
          </w:tcPr>
          <w:p w14:paraId="0C240C03"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23F54858" w14:textId="77777777" w:rsidTr="004D257E">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0" w:type="auto"/>
            <w:gridSpan w:val="2"/>
            <w:tcBorders>
              <w:left w:val="none" w:sz="0" w:space="0" w:color="auto"/>
            </w:tcBorders>
            <w:noWrap/>
            <w:hideMark/>
          </w:tcPr>
          <w:p w14:paraId="7C26E14D"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lastRenderedPageBreak/>
              <w:t>OBSERVACIONES</w:t>
            </w:r>
          </w:p>
        </w:tc>
        <w:tc>
          <w:tcPr>
            <w:tcW w:w="0" w:type="auto"/>
            <w:gridSpan w:val="7"/>
            <w:hideMark/>
          </w:tcPr>
          <w:p w14:paraId="7A9E3F74"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xml:space="preserve">Se   </w:t>
            </w:r>
            <w:proofErr w:type="gramStart"/>
            <w:r w:rsidRPr="002516F4">
              <w:rPr>
                <w:rFonts w:ascii="Arial Narrow" w:hAnsi="Arial Narrow" w:cs="Arial"/>
                <w:sz w:val="24"/>
                <w:szCs w:val="24"/>
              </w:rPr>
              <w:t>recomienda  un</w:t>
            </w:r>
            <w:proofErr w:type="gramEnd"/>
            <w:r w:rsidRPr="002516F4">
              <w:rPr>
                <w:rFonts w:ascii="Arial Narrow" w:hAnsi="Arial Narrow" w:cs="Arial"/>
                <w:sz w:val="24"/>
                <w:szCs w:val="24"/>
              </w:rPr>
              <w:t xml:space="preserve">   </w:t>
            </w:r>
            <w:proofErr w:type="gramStart"/>
            <w:r w:rsidRPr="002516F4">
              <w:rPr>
                <w:rFonts w:ascii="Arial Narrow" w:hAnsi="Arial Narrow" w:cs="Arial"/>
                <w:sz w:val="24"/>
                <w:szCs w:val="24"/>
              </w:rPr>
              <w:t>sistema  de</w:t>
            </w:r>
            <w:proofErr w:type="gramEnd"/>
            <w:r w:rsidRPr="002516F4">
              <w:rPr>
                <w:rFonts w:ascii="Arial Narrow" w:hAnsi="Arial Narrow" w:cs="Arial"/>
                <w:sz w:val="24"/>
                <w:szCs w:val="24"/>
              </w:rPr>
              <w:t xml:space="preserve">   alarma electrónico y de detección de incendios el cual tenga un botón de accionar en la oficina de archivo central ya que es una zona de alto riesgo de emergencia ya que allí reposa toda la documentación de la corporación y queda independiente del bloque central de la entidad donde está la mayoría de personal.</w:t>
            </w:r>
          </w:p>
        </w:tc>
      </w:tr>
      <w:tr w:rsidR="003C30A0" w:rsidRPr="002516F4" w14:paraId="55456277"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gridSpan w:val="9"/>
            <w:tcBorders>
              <w:left w:val="none" w:sz="0" w:space="0" w:color="auto"/>
            </w:tcBorders>
            <w:hideMark/>
          </w:tcPr>
          <w:p w14:paraId="13E50D8C"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DETECTORES DE HUMO</w:t>
            </w:r>
          </w:p>
        </w:tc>
      </w:tr>
      <w:tr w:rsidR="003C30A0" w:rsidRPr="002516F4" w14:paraId="1C7802C9" w14:textId="77777777" w:rsidTr="004D25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noWrap/>
            <w:hideMark/>
          </w:tcPr>
          <w:p w14:paraId="61DF4852" w14:textId="77777777" w:rsidR="003C30A0" w:rsidRPr="002516F4" w:rsidRDefault="003C30A0" w:rsidP="004D257E">
            <w:pPr>
              <w:pStyle w:val="Sinespaciado"/>
              <w:ind w:left="33" w:right="34"/>
              <w:jc w:val="both"/>
              <w:rPr>
                <w:rFonts w:ascii="Arial Narrow" w:hAnsi="Arial Narrow" w:cs="Arial"/>
                <w:sz w:val="24"/>
                <w:szCs w:val="24"/>
              </w:rPr>
            </w:pPr>
          </w:p>
          <w:tbl>
            <w:tblPr>
              <w:tblW w:w="0" w:type="auto"/>
              <w:tblCellSpacing w:w="0" w:type="dxa"/>
              <w:tblCellMar>
                <w:left w:w="0" w:type="dxa"/>
                <w:right w:w="0" w:type="dxa"/>
              </w:tblCellMar>
              <w:tblLook w:val="04A0" w:firstRow="1" w:lastRow="0" w:firstColumn="1" w:lastColumn="0" w:noHBand="0" w:noVBand="1"/>
            </w:tblPr>
            <w:tblGrid>
              <w:gridCol w:w="819"/>
            </w:tblGrid>
            <w:tr w:rsidR="003C30A0" w:rsidRPr="002516F4" w14:paraId="16C5131A" w14:textId="77777777" w:rsidTr="002516F4">
              <w:trPr>
                <w:trHeight w:val="300"/>
                <w:tblCellSpacing w:w="0" w:type="dxa"/>
              </w:trPr>
              <w:tc>
                <w:tcPr>
                  <w:tcW w:w="1240" w:type="dxa"/>
                  <w:tcBorders>
                    <w:top w:val="nil"/>
                    <w:left w:val="single" w:sz="4" w:space="0" w:color="auto"/>
                    <w:bottom w:val="nil"/>
                    <w:right w:val="nil"/>
                  </w:tcBorders>
                  <w:vAlign w:val="center"/>
                  <w:hideMark/>
                </w:tcPr>
                <w:p w14:paraId="4DE64A81"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r>
          </w:tbl>
          <w:p w14:paraId="217A96ED" w14:textId="77777777" w:rsidR="003C30A0" w:rsidRPr="002516F4" w:rsidRDefault="003C30A0" w:rsidP="004D257E">
            <w:pPr>
              <w:pStyle w:val="Sinespaciado"/>
              <w:ind w:left="33" w:right="34"/>
              <w:jc w:val="both"/>
              <w:rPr>
                <w:rFonts w:ascii="Arial Narrow" w:hAnsi="Arial Narrow" w:cs="Arial"/>
                <w:sz w:val="24"/>
                <w:szCs w:val="24"/>
              </w:rPr>
            </w:pPr>
          </w:p>
        </w:tc>
        <w:tc>
          <w:tcPr>
            <w:tcW w:w="0" w:type="auto"/>
            <w:hideMark/>
          </w:tcPr>
          <w:p w14:paraId="76FCCAB3"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5AF9359A"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258A4976"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gridSpan w:val="2"/>
            <w:hideMark/>
          </w:tcPr>
          <w:p w14:paraId="4530F8A7"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02BFEEC5"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1837B5B7"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2C42DF29"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07D7FC22"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430F9929"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48737FF4"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1200871D"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394C2459"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gridSpan w:val="2"/>
            <w:hideMark/>
          </w:tcPr>
          <w:p w14:paraId="391B48BE"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66C275C4"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4D2CCAC0"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4A6B0CD4"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4FCA4D90" w14:textId="77777777" w:rsidTr="004D25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03F05309"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35AE39F7"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77F28D52"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2F2485C4"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gridSpan w:val="2"/>
            <w:hideMark/>
          </w:tcPr>
          <w:p w14:paraId="272C7729"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6FE43A41"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219BD211"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71D692CA"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7CEBB014"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1F0E62A8"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05EB9C9A"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noProof/>
                <w:sz w:val="24"/>
                <w:szCs w:val="24"/>
                <w:lang w:eastAsia="es-CO"/>
              </w:rPr>
              <w:drawing>
                <wp:anchor distT="0" distB="0" distL="114300" distR="114300" simplePos="0" relativeHeight="251666432" behindDoc="0" locked="0" layoutInCell="1" allowOverlap="1" wp14:anchorId="57EBD46A" wp14:editId="0D40DE79">
                  <wp:simplePos x="0" y="0"/>
                  <wp:positionH relativeFrom="column">
                    <wp:posOffset>-892810</wp:posOffset>
                  </wp:positionH>
                  <wp:positionV relativeFrom="paragraph">
                    <wp:posOffset>-667385</wp:posOffset>
                  </wp:positionV>
                  <wp:extent cx="2095500" cy="1647825"/>
                  <wp:effectExtent l="0" t="0" r="0" b="9525"/>
                  <wp:wrapNone/>
                  <wp:docPr id="71" name="Imagen 71"/>
                  <wp:cNvGraphicFramePr/>
                  <a:graphic xmlns:a="http://schemas.openxmlformats.org/drawingml/2006/main">
                    <a:graphicData uri="http://schemas.openxmlformats.org/drawingml/2006/picture">
                      <pic:pic xmlns:pic="http://schemas.openxmlformats.org/drawingml/2006/picture">
                        <pic:nvPicPr>
                          <pic:cNvPr id="21" name="Imagen 20"/>
                          <pic:cNvPicPr>
                            <a:picLocks noChangeAspect="1"/>
                          </pic:cNvPicPr>
                        </pic:nvPicPr>
                        <pic:blipFill rotWithShape="1">
                          <a:blip r:embed="rId19">
                            <a:extLst>
                              <a:ext uri="{28A0092B-C50C-407E-A947-70E740481C1C}">
                                <a14:useLocalDpi xmlns:a14="http://schemas.microsoft.com/office/drawing/2010/main" val="0"/>
                              </a:ext>
                            </a:extLst>
                          </a:blip>
                          <a:srcRect l="27456"/>
                          <a:stretch/>
                        </pic:blipFill>
                        <pic:spPr>
                          <a:xfrm>
                            <a:off x="0" y="0"/>
                            <a:ext cx="2095500" cy="1647825"/>
                          </a:xfrm>
                          <a:prstGeom prst="rect">
                            <a:avLst/>
                          </a:prstGeom>
                        </pic:spPr>
                      </pic:pic>
                    </a:graphicData>
                  </a:graphic>
                  <wp14:sizeRelH relativeFrom="page">
                    <wp14:pctWidth>0</wp14:pctWidth>
                  </wp14:sizeRelH>
                  <wp14:sizeRelV relativeFrom="page">
                    <wp14:pctHeight>0</wp14:pctHeight>
                  </wp14:sizeRelV>
                </wp:anchor>
              </w:drawing>
            </w:r>
          </w:p>
        </w:tc>
        <w:tc>
          <w:tcPr>
            <w:tcW w:w="0" w:type="auto"/>
            <w:hideMark/>
          </w:tcPr>
          <w:p w14:paraId="3AE3840E"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454DEB32"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noProof/>
                <w:sz w:val="24"/>
                <w:szCs w:val="24"/>
                <w:lang w:eastAsia="es-CO"/>
              </w:rPr>
              <w:drawing>
                <wp:anchor distT="0" distB="0" distL="114300" distR="114300" simplePos="0" relativeHeight="251665408" behindDoc="0" locked="0" layoutInCell="1" allowOverlap="1" wp14:anchorId="0CA37405" wp14:editId="75A68FCC">
                  <wp:simplePos x="0" y="0"/>
                  <wp:positionH relativeFrom="column">
                    <wp:posOffset>291465</wp:posOffset>
                  </wp:positionH>
                  <wp:positionV relativeFrom="paragraph">
                    <wp:posOffset>-661035</wp:posOffset>
                  </wp:positionV>
                  <wp:extent cx="1476375" cy="1657350"/>
                  <wp:effectExtent l="0" t="0" r="9525" b="0"/>
                  <wp:wrapNone/>
                  <wp:docPr id="72" name="Imagen 72"/>
                  <wp:cNvGraphicFramePr/>
                  <a:graphic xmlns:a="http://schemas.openxmlformats.org/drawingml/2006/main">
                    <a:graphicData uri="http://schemas.openxmlformats.org/drawingml/2006/picture">
                      <pic:pic xmlns:pic="http://schemas.openxmlformats.org/drawingml/2006/picture">
                        <pic:nvPicPr>
                          <pic:cNvPr id="20" name="Imagen 19"/>
                          <pic:cNvPicPr>
                            <a:picLocks noChangeAspect="1"/>
                          </pic:cNvPicPr>
                        </pic:nvPicPr>
                        <pic:blipFill rotWithShape="1">
                          <a:blip r:embed="rId20">
                            <a:extLst>
                              <a:ext uri="{28A0092B-C50C-407E-A947-70E740481C1C}">
                                <a14:useLocalDpi xmlns:a14="http://schemas.microsoft.com/office/drawing/2010/main" val="0"/>
                              </a:ext>
                            </a:extLst>
                          </a:blip>
                          <a:srcRect l="22953" r="15385"/>
                          <a:stretch/>
                        </pic:blipFill>
                        <pic:spPr>
                          <a:xfrm>
                            <a:off x="0" y="0"/>
                            <a:ext cx="1476375" cy="1657350"/>
                          </a:xfrm>
                          <a:prstGeom prst="rect">
                            <a:avLst/>
                          </a:prstGeom>
                        </pic:spPr>
                      </pic:pic>
                    </a:graphicData>
                  </a:graphic>
                  <wp14:sizeRelH relativeFrom="page">
                    <wp14:pctWidth>0</wp14:pctWidth>
                  </wp14:sizeRelH>
                  <wp14:sizeRelV relativeFrom="page">
                    <wp14:pctHeight>0</wp14:pctHeight>
                  </wp14:sizeRelV>
                </wp:anchor>
              </w:drawing>
            </w:r>
          </w:p>
        </w:tc>
        <w:tc>
          <w:tcPr>
            <w:tcW w:w="0" w:type="auto"/>
            <w:gridSpan w:val="2"/>
            <w:hideMark/>
          </w:tcPr>
          <w:p w14:paraId="5944BC66"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noProof/>
                <w:sz w:val="24"/>
                <w:szCs w:val="24"/>
                <w:lang w:eastAsia="es-CO"/>
              </w:rPr>
              <w:drawing>
                <wp:anchor distT="0" distB="0" distL="114300" distR="114300" simplePos="0" relativeHeight="251667456" behindDoc="0" locked="0" layoutInCell="1" allowOverlap="1" wp14:anchorId="11E776DB" wp14:editId="77C758D7">
                  <wp:simplePos x="0" y="0"/>
                  <wp:positionH relativeFrom="column">
                    <wp:posOffset>-568325</wp:posOffset>
                  </wp:positionH>
                  <wp:positionV relativeFrom="paragraph">
                    <wp:posOffset>-648970</wp:posOffset>
                  </wp:positionV>
                  <wp:extent cx="1781175" cy="1571625"/>
                  <wp:effectExtent l="0" t="0" r="0" b="9525"/>
                  <wp:wrapNone/>
                  <wp:docPr id="73" name="Imagen 73"/>
                  <wp:cNvGraphicFramePr/>
                  <a:graphic xmlns:a="http://schemas.openxmlformats.org/drawingml/2006/main">
                    <a:graphicData uri="http://schemas.openxmlformats.org/drawingml/2006/picture">
                      <pic:pic xmlns:pic="http://schemas.openxmlformats.org/drawingml/2006/picture">
                        <pic:nvPicPr>
                          <pic:cNvPr id="19" name="Imagen 18"/>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flipV="1">
                            <a:off x="0" y="0"/>
                            <a:ext cx="1781175" cy="1571625"/>
                          </a:xfrm>
                          <a:prstGeom prst="rect">
                            <a:avLst/>
                          </a:prstGeom>
                        </pic:spPr>
                      </pic:pic>
                    </a:graphicData>
                  </a:graphic>
                  <wp14:sizeRelH relativeFrom="page">
                    <wp14:pctWidth>0</wp14:pctWidth>
                  </wp14:sizeRelH>
                  <wp14:sizeRelV relativeFrom="page">
                    <wp14:pctHeight>0</wp14:pctHeight>
                  </wp14:sizeRelV>
                </wp:anchor>
              </w:drawing>
            </w:r>
          </w:p>
        </w:tc>
        <w:tc>
          <w:tcPr>
            <w:tcW w:w="0" w:type="auto"/>
            <w:hideMark/>
          </w:tcPr>
          <w:p w14:paraId="3CFC69B9"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3A70C1CA"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12C72539"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6AB4DCA7" w14:textId="77777777" w:rsidTr="004D25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78CEEE31"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3594C29D"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26FAE1C5"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01B40927"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gridSpan w:val="2"/>
            <w:hideMark/>
          </w:tcPr>
          <w:p w14:paraId="72CFD4B0"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2A1F54A2"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0EFE9C9A"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58CA79F0"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01CF65AC"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3781E529"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0D411E5B"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16362EFA"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37B4DCDA"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gridSpan w:val="2"/>
            <w:hideMark/>
          </w:tcPr>
          <w:p w14:paraId="30895B3B"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207DBD94"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12DE93C3"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7FD74DC4"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2A86D3AF" w14:textId="77777777" w:rsidTr="004D25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0C7C2891"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122CF52F"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61C6C083"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20D4583E"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gridSpan w:val="2"/>
            <w:hideMark/>
          </w:tcPr>
          <w:p w14:paraId="0D49FADF"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6A2A0743"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696595C4"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792F66C7"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5F28C564"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1173AFED"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1E30D84A"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52E64368"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66B4D348"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gridSpan w:val="2"/>
            <w:hideMark/>
          </w:tcPr>
          <w:p w14:paraId="421A5D94"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0884CA3D"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694F46F9"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21629CDE"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43A0F2C1" w14:textId="77777777" w:rsidTr="004D25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3A2977E0"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63E8B174"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70EC8A40"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3D80B4A8"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gridSpan w:val="2"/>
            <w:hideMark/>
          </w:tcPr>
          <w:p w14:paraId="0D9F712B"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38C533D2"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0061D7C9"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449FDAFD"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4717AEE3"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noWrap/>
            <w:hideMark/>
          </w:tcPr>
          <w:p w14:paraId="108DABFC"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EXISTE</w:t>
            </w:r>
          </w:p>
        </w:tc>
        <w:tc>
          <w:tcPr>
            <w:tcW w:w="0" w:type="auto"/>
            <w:noWrap/>
            <w:hideMark/>
          </w:tcPr>
          <w:p w14:paraId="260B9C2B"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NO</w:t>
            </w:r>
          </w:p>
        </w:tc>
        <w:tc>
          <w:tcPr>
            <w:tcW w:w="0" w:type="auto"/>
            <w:noWrap/>
            <w:hideMark/>
          </w:tcPr>
          <w:p w14:paraId="2672EB40"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ÁREA</w:t>
            </w:r>
          </w:p>
        </w:tc>
        <w:tc>
          <w:tcPr>
            <w:tcW w:w="0" w:type="auto"/>
            <w:gridSpan w:val="2"/>
            <w:hideMark/>
          </w:tcPr>
          <w:p w14:paraId="21B7B09F"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gridSpan w:val="3"/>
            <w:noWrap/>
            <w:hideMark/>
          </w:tcPr>
          <w:p w14:paraId="1EFF8A59"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CANTIDAD</w:t>
            </w:r>
          </w:p>
        </w:tc>
        <w:tc>
          <w:tcPr>
            <w:tcW w:w="0" w:type="auto"/>
            <w:noWrap/>
            <w:hideMark/>
          </w:tcPr>
          <w:p w14:paraId="4C6B2FDA"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6C096454" w14:textId="77777777" w:rsidTr="004D257E">
        <w:trPr>
          <w:cnfStyle w:val="000000100000" w:firstRow="0" w:lastRow="0" w:firstColumn="0" w:lastColumn="0" w:oddVBand="0" w:evenVBand="0" w:oddHBand="1" w:evenHBand="0" w:firstRowFirstColumn="0" w:firstRowLastColumn="0" w:lastRowFirstColumn="0" w:lastRowLastColumn="0"/>
          <w:trHeight w:val="1953"/>
        </w:trPr>
        <w:tc>
          <w:tcPr>
            <w:cnfStyle w:val="001000000000" w:firstRow="0" w:lastRow="0" w:firstColumn="1" w:lastColumn="0" w:oddVBand="0" w:evenVBand="0" w:oddHBand="0" w:evenHBand="0" w:firstRowFirstColumn="0" w:firstRowLastColumn="0" w:lastRowFirstColumn="0" w:lastRowLastColumn="0"/>
            <w:tcW w:w="0" w:type="auto"/>
            <w:gridSpan w:val="2"/>
            <w:tcBorders>
              <w:left w:val="none" w:sz="0" w:space="0" w:color="auto"/>
            </w:tcBorders>
            <w:noWrap/>
            <w:hideMark/>
          </w:tcPr>
          <w:p w14:paraId="729D1B7F"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OBSERVACIONES</w:t>
            </w:r>
          </w:p>
        </w:tc>
        <w:tc>
          <w:tcPr>
            <w:tcW w:w="0" w:type="auto"/>
            <w:gridSpan w:val="7"/>
            <w:hideMark/>
          </w:tcPr>
          <w:p w14:paraId="1034B999" w14:textId="77777777" w:rsidR="003C30A0" w:rsidRPr="002516F4" w:rsidRDefault="003C30A0" w:rsidP="00F54FDB">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xml:space="preserve">Se recomienda instalar detectores de humo en el área de archivo central, con el objetivo de detectar posibles cortos circuitos que puedan generar incendios y propagación de las llamas. </w:t>
            </w:r>
          </w:p>
          <w:p w14:paraId="51C0C9C5"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r>
      <w:tr w:rsidR="003C30A0" w:rsidRPr="002516F4" w14:paraId="1BA6C0B8"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gridSpan w:val="9"/>
            <w:tcBorders>
              <w:left w:val="none" w:sz="0" w:space="0" w:color="auto"/>
            </w:tcBorders>
            <w:hideMark/>
          </w:tcPr>
          <w:p w14:paraId="3F5ADB95"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DISTINTIVOS, PITOS SILBATOS</w:t>
            </w:r>
          </w:p>
        </w:tc>
      </w:tr>
      <w:tr w:rsidR="003C30A0" w:rsidRPr="002516F4" w14:paraId="1F86F826" w14:textId="77777777" w:rsidTr="004D25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673C014C"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040AB221"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noWrap/>
            <w:hideMark/>
          </w:tcPr>
          <w:p w14:paraId="29605695"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bl>
            <w:tblPr>
              <w:tblW w:w="0" w:type="auto"/>
              <w:tblCellSpacing w:w="0" w:type="dxa"/>
              <w:tblCellMar>
                <w:left w:w="0" w:type="dxa"/>
                <w:right w:w="0" w:type="dxa"/>
              </w:tblCellMar>
              <w:tblLook w:val="04A0" w:firstRow="1" w:lastRow="0" w:firstColumn="1" w:lastColumn="0" w:noHBand="0" w:noVBand="1"/>
            </w:tblPr>
            <w:tblGrid>
              <w:gridCol w:w="1200"/>
            </w:tblGrid>
            <w:tr w:rsidR="003C30A0" w:rsidRPr="002516F4" w14:paraId="760817EB" w14:textId="77777777" w:rsidTr="002516F4">
              <w:trPr>
                <w:trHeight w:val="300"/>
                <w:tblCellSpacing w:w="0" w:type="dxa"/>
              </w:trPr>
              <w:tc>
                <w:tcPr>
                  <w:tcW w:w="1200" w:type="dxa"/>
                  <w:tcBorders>
                    <w:top w:val="nil"/>
                    <w:left w:val="nil"/>
                    <w:bottom w:val="nil"/>
                    <w:right w:val="nil"/>
                  </w:tcBorders>
                  <w:vAlign w:val="center"/>
                  <w:hideMark/>
                </w:tcPr>
                <w:p w14:paraId="6FE66D9D"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r>
          </w:tbl>
          <w:p w14:paraId="2F8A8430"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6FFDFBFA"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gridSpan w:val="2"/>
            <w:hideMark/>
          </w:tcPr>
          <w:p w14:paraId="7DB89E27"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2E983395"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1FFFA6E2"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2DB1F815"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7E8E956F"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17EA9E54"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1EC8ABCC"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13737C31"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5070176D" w14:textId="77777777" w:rsidR="003C30A0" w:rsidRPr="002516F4" w:rsidRDefault="00F54FDB"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noProof/>
                <w:sz w:val="24"/>
                <w:szCs w:val="24"/>
                <w:lang w:eastAsia="es-CO"/>
              </w:rPr>
              <w:drawing>
                <wp:anchor distT="0" distB="0" distL="114300" distR="114300" simplePos="0" relativeHeight="251668480" behindDoc="0" locked="0" layoutInCell="1" allowOverlap="1" wp14:anchorId="5E9FC7A3" wp14:editId="32BA9C9F">
                  <wp:simplePos x="0" y="0"/>
                  <wp:positionH relativeFrom="column">
                    <wp:posOffset>-33020</wp:posOffset>
                  </wp:positionH>
                  <wp:positionV relativeFrom="paragraph">
                    <wp:posOffset>-372745</wp:posOffset>
                  </wp:positionV>
                  <wp:extent cx="1590675" cy="1590675"/>
                  <wp:effectExtent l="0" t="0" r="9525" b="9525"/>
                  <wp:wrapNone/>
                  <wp:docPr id="74" name="Imagen 74"/>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1590675" cy="1590675"/>
                          </a:xfrm>
                          <a:prstGeom prst="rect">
                            <a:avLst/>
                          </a:prstGeom>
                        </pic:spPr>
                      </pic:pic>
                    </a:graphicData>
                  </a:graphic>
                  <wp14:sizeRelH relativeFrom="page">
                    <wp14:pctWidth>0</wp14:pctWidth>
                  </wp14:sizeRelH>
                  <wp14:sizeRelV relativeFrom="page">
                    <wp14:pctHeight>0</wp14:pctHeight>
                  </wp14:sizeRelV>
                </wp:anchor>
              </w:drawing>
            </w:r>
          </w:p>
        </w:tc>
        <w:tc>
          <w:tcPr>
            <w:tcW w:w="0" w:type="auto"/>
            <w:gridSpan w:val="2"/>
            <w:hideMark/>
          </w:tcPr>
          <w:p w14:paraId="773F9034"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5C8C1266"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04AAC879"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26D96F46"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0E2DCE3F" w14:textId="77777777" w:rsidTr="004D25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3F07CEB1"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29913072"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41FC5E94"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09C53374"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gridSpan w:val="2"/>
            <w:hideMark/>
          </w:tcPr>
          <w:p w14:paraId="6D539AE4"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3B6A0E0C"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6EA9A784"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7D8C65E4"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69E172E7"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0E4E0874"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62A6FB24"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3AFD8C57"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2BFDAD8A"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gridSpan w:val="2"/>
            <w:hideMark/>
          </w:tcPr>
          <w:p w14:paraId="3DF748FF"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52B82B83"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7E6A285D"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499B6794"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30978443" w14:textId="77777777" w:rsidTr="004D25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0901F578"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2B329F23"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500FD170"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09E299B8"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gridSpan w:val="2"/>
            <w:hideMark/>
          </w:tcPr>
          <w:p w14:paraId="552FEE20"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2ACF2A00"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688B1CD0"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3BDD3719"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0A35CA1C"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3FB9D170"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56A47A05"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7EEA04D4"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72C8323F"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gridSpan w:val="2"/>
            <w:hideMark/>
          </w:tcPr>
          <w:p w14:paraId="053C9732"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008119D5"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73C8AA7C"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74415A65"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4DB2DBED" w14:textId="77777777" w:rsidTr="004D25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4C973990"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6088154A"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5FA598C3"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6EE26BB8"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gridSpan w:val="2"/>
            <w:hideMark/>
          </w:tcPr>
          <w:p w14:paraId="7F4B6DD9"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0BC20F5A"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2ED3AA5E"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093B943F"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0EA96B2C"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61ABDEEC"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1993FD0C"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5D5F6BC1"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30B5C65F"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gridSpan w:val="2"/>
            <w:hideMark/>
          </w:tcPr>
          <w:p w14:paraId="4887FCA2"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23F3AFB1"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56A7CECC"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7EB55C78"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6670CEC5" w14:textId="77777777" w:rsidTr="004D257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148128F7"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3A0D4520"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2A21BBB6"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6B2AFBD9"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gridSpan w:val="2"/>
            <w:hideMark/>
          </w:tcPr>
          <w:p w14:paraId="6B0C9FA7"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5E55B231"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18A1EAA1"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16B2DA63"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0253B2D7"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noWrap/>
            <w:hideMark/>
          </w:tcPr>
          <w:p w14:paraId="10B94E5C"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EXISTE</w:t>
            </w:r>
          </w:p>
        </w:tc>
        <w:tc>
          <w:tcPr>
            <w:tcW w:w="0" w:type="auto"/>
            <w:noWrap/>
            <w:hideMark/>
          </w:tcPr>
          <w:p w14:paraId="2FFFDD64"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NO</w:t>
            </w:r>
          </w:p>
        </w:tc>
        <w:tc>
          <w:tcPr>
            <w:tcW w:w="0" w:type="auto"/>
            <w:noWrap/>
            <w:hideMark/>
          </w:tcPr>
          <w:p w14:paraId="05DD0120"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ÁREA</w:t>
            </w:r>
          </w:p>
        </w:tc>
        <w:tc>
          <w:tcPr>
            <w:tcW w:w="0" w:type="auto"/>
            <w:gridSpan w:val="2"/>
            <w:hideMark/>
          </w:tcPr>
          <w:p w14:paraId="0A80DA28"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gridSpan w:val="3"/>
            <w:noWrap/>
            <w:hideMark/>
          </w:tcPr>
          <w:p w14:paraId="0C3DE67C"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CANTIDAD</w:t>
            </w:r>
          </w:p>
        </w:tc>
        <w:tc>
          <w:tcPr>
            <w:tcW w:w="0" w:type="auto"/>
            <w:noWrap/>
            <w:hideMark/>
          </w:tcPr>
          <w:p w14:paraId="3DBFCE22"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27CBE584" w14:textId="77777777" w:rsidTr="004D257E">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0" w:type="auto"/>
            <w:gridSpan w:val="2"/>
            <w:tcBorders>
              <w:left w:val="none" w:sz="0" w:space="0" w:color="auto"/>
            </w:tcBorders>
            <w:noWrap/>
            <w:hideMark/>
          </w:tcPr>
          <w:p w14:paraId="60009654"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lastRenderedPageBreak/>
              <w:t>OBSERVACIONES</w:t>
            </w:r>
          </w:p>
        </w:tc>
        <w:tc>
          <w:tcPr>
            <w:tcW w:w="0" w:type="auto"/>
            <w:gridSpan w:val="7"/>
            <w:hideMark/>
          </w:tcPr>
          <w:p w14:paraId="11940583"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Se recomienda la adquisición de distintivos (camiseta) y silbatos para los líderes de brigadas para situaciones de emergencia.</w:t>
            </w:r>
          </w:p>
          <w:p w14:paraId="76A439C5"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p w14:paraId="154929D6"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p w14:paraId="32D6C68B"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p w14:paraId="748B8721"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r>
      <w:tr w:rsidR="003C30A0" w:rsidRPr="002516F4" w14:paraId="6C92AFC4"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gridSpan w:val="9"/>
            <w:tcBorders>
              <w:left w:val="none" w:sz="0" w:space="0" w:color="auto"/>
            </w:tcBorders>
            <w:hideMark/>
          </w:tcPr>
          <w:p w14:paraId="5430BB6A"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BOTIQUÍN DE PRIMEROS AUXILIOS</w:t>
            </w:r>
          </w:p>
        </w:tc>
      </w:tr>
      <w:tr w:rsidR="003C30A0" w:rsidRPr="002516F4" w14:paraId="32E33ECE" w14:textId="77777777" w:rsidTr="004D25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526DDF5F"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noWrap/>
            <w:hideMark/>
          </w:tcPr>
          <w:p w14:paraId="5C1F3260"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bl>
            <w:tblPr>
              <w:tblW w:w="0" w:type="auto"/>
              <w:tblCellSpacing w:w="0" w:type="dxa"/>
              <w:tblCellMar>
                <w:left w:w="0" w:type="dxa"/>
                <w:right w:w="0" w:type="dxa"/>
              </w:tblCellMar>
              <w:tblLook w:val="04A0" w:firstRow="1" w:lastRow="0" w:firstColumn="1" w:lastColumn="0" w:noHBand="0" w:noVBand="1"/>
            </w:tblPr>
            <w:tblGrid>
              <w:gridCol w:w="394"/>
            </w:tblGrid>
            <w:tr w:rsidR="003C30A0" w:rsidRPr="002516F4" w14:paraId="2BFB0E05" w14:textId="77777777" w:rsidTr="002516F4">
              <w:trPr>
                <w:trHeight w:val="300"/>
                <w:tblCellSpacing w:w="0" w:type="dxa"/>
              </w:trPr>
              <w:tc>
                <w:tcPr>
                  <w:tcW w:w="620" w:type="dxa"/>
                  <w:tcBorders>
                    <w:top w:val="nil"/>
                    <w:left w:val="nil"/>
                    <w:bottom w:val="nil"/>
                    <w:right w:val="nil"/>
                  </w:tcBorders>
                  <w:vAlign w:val="center"/>
                  <w:hideMark/>
                </w:tcPr>
                <w:p w14:paraId="33DC782C"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r>
          </w:tbl>
          <w:p w14:paraId="5955AE15"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4704346B"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075BD014"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gridSpan w:val="2"/>
            <w:hideMark/>
          </w:tcPr>
          <w:p w14:paraId="684A559F"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06C3A41C"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1A7B7681"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0D7DEC69"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3756B16B"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52ED2353"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6E7113B9"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030E819E"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5E8F42F8"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gridSpan w:val="2"/>
            <w:hideMark/>
          </w:tcPr>
          <w:p w14:paraId="39090341"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29CEB952"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7AA8370F"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2255241A"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46B1F815" w14:textId="77777777" w:rsidTr="004D25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13E123A6"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3F215F9C"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7E5DC85F"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6EDCE982"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gridSpan w:val="2"/>
            <w:hideMark/>
          </w:tcPr>
          <w:p w14:paraId="2BF709F4"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3F459481"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6B5F01E9"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36D93ACF"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50087523"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34871226"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3CD01173"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153A33DC"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74E4328B"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noProof/>
                <w:sz w:val="24"/>
                <w:szCs w:val="24"/>
                <w:lang w:eastAsia="es-CO"/>
              </w:rPr>
              <w:drawing>
                <wp:anchor distT="0" distB="0" distL="114300" distR="114300" simplePos="0" relativeHeight="251669504" behindDoc="0" locked="0" layoutInCell="1" allowOverlap="1" wp14:anchorId="3E5756F1" wp14:editId="37AF31A5">
                  <wp:simplePos x="0" y="0"/>
                  <wp:positionH relativeFrom="column">
                    <wp:posOffset>-372110</wp:posOffset>
                  </wp:positionH>
                  <wp:positionV relativeFrom="paragraph">
                    <wp:posOffset>-687705</wp:posOffset>
                  </wp:positionV>
                  <wp:extent cx="2238375" cy="1676400"/>
                  <wp:effectExtent l="0" t="0" r="0" b="0"/>
                  <wp:wrapNone/>
                  <wp:docPr id="27" name="Imagen 27"/>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2238375" cy="1676400"/>
                          </a:xfrm>
                          <a:prstGeom prst="rect">
                            <a:avLst/>
                          </a:prstGeom>
                        </pic:spPr>
                      </pic:pic>
                    </a:graphicData>
                  </a:graphic>
                  <wp14:sizeRelH relativeFrom="page">
                    <wp14:pctWidth>0</wp14:pctWidth>
                  </wp14:sizeRelH>
                  <wp14:sizeRelV relativeFrom="page">
                    <wp14:pctHeight>0</wp14:pctHeight>
                  </wp14:sizeRelV>
                </wp:anchor>
              </w:drawing>
            </w:r>
          </w:p>
        </w:tc>
        <w:tc>
          <w:tcPr>
            <w:tcW w:w="0" w:type="auto"/>
            <w:gridSpan w:val="2"/>
            <w:hideMark/>
          </w:tcPr>
          <w:p w14:paraId="71740477"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0ADC40BF"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3EAC8813"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7BED0C94"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0E6C12C3" w14:textId="77777777" w:rsidTr="004D25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6F82A4CA"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01F8DADD"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42F0FEF7"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327229CB"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gridSpan w:val="2"/>
            <w:hideMark/>
          </w:tcPr>
          <w:p w14:paraId="60BA15FA"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5DEA11BA"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77B6FAB6"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41BD18C5"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75A8D459"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63188A78"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3F85104F"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6ECF840F"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2A0A19BA"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gridSpan w:val="2"/>
            <w:hideMark/>
          </w:tcPr>
          <w:p w14:paraId="6089CC29"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216A27B3"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0081B999"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0BB9E592"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17B4ECC4" w14:textId="77777777" w:rsidTr="004D25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68E75C85"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0ED5380E"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24D42D7B"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7AE18A97"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gridSpan w:val="2"/>
            <w:hideMark/>
          </w:tcPr>
          <w:p w14:paraId="398ECAED"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360BBA8B"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7B00352B"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hideMark/>
          </w:tcPr>
          <w:p w14:paraId="5204A82F"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6EC3DFCB"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12EBDEF1"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7DD47ED1"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5C120BC3"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3B5A3126"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gridSpan w:val="2"/>
            <w:hideMark/>
          </w:tcPr>
          <w:p w14:paraId="0E1C5B92"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70F19E91"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005D192A"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p>
        </w:tc>
        <w:tc>
          <w:tcPr>
            <w:tcW w:w="0" w:type="auto"/>
            <w:hideMark/>
          </w:tcPr>
          <w:p w14:paraId="0E9B16BC"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370D8A50" w14:textId="77777777" w:rsidTr="004D25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6B6D717A"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60A7359A"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09C03E86"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2F2B4B89"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gridSpan w:val="2"/>
            <w:hideMark/>
          </w:tcPr>
          <w:p w14:paraId="2AFD8ABB"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5BBFF81B"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6E9E0B48"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4023C371"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16C31D55"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noWrap/>
            <w:hideMark/>
          </w:tcPr>
          <w:p w14:paraId="1D7FE4C0"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EXISTE</w:t>
            </w:r>
          </w:p>
        </w:tc>
        <w:tc>
          <w:tcPr>
            <w:tcW w:w="0" w:type="auto"/>
            <w:noWrap/>
            <w:hideMark/>
          </w:tcPr>
          <w:p w14:paraId="4E774A61"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SI</w:t>
            </w:r>
          </w:p>
        </w:tc>
        <w:tc>
          <w:tcPr>
            <w:tcW w:w="0" w:type="auto"/>
            <w:noWrap/>
            <w:hideMark/>
          </w:tcPr>
          <w:p w14:paraId="516D40A8"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ÁREA</w:t>
            </w:r>
          </w:p>
        </w:tc>
        <w:tc>
          <w:tcPr>
            <w:tcW w:w="0" w:type="auto"/>
            <w:gridSpan w:val="2"/>
            <w:hideMark/>
          </w:tcPr>
          <w:p w14:paraId="67564991"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RECEPCION</w:t>
            </w:r>
          </w:p>
        </w:tc>
        <w:tc>
          <w:tcPr>
            <w:tcW w:w="0" w:type="auto"/>
            <w:gridSpan w:val="3"/>
            <w:noWrap/>
            <w:hideMark/>
          </w:tcPr>
          <w:p w14:paraId="74512606"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CANTIDAD</w:t>
            </w:r>
          </w:p>
        </w:tc>
        <w:tc>
          <w:tcPr>
            <w:tcW w:w="0" w:type="auto"/>
            <w:noWrap/>
            <w:hideMark/>
          </w:tcPr>
          <w:p w14:paraId="682CB907"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1</w:t>
            </w:r>
          </w:p>
        </w:tc>
      </w:tr>
      <w:tr w:rsidR="003C30A0" w:rsidRPr="002516F4" w14:paraId="1117124D" w14:textId="77777777" w:rsidTr="004D257E">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0" w:type="auto"/>
            <w:gridSpan w:val="2"/>
            <w:tcBorders>
              <w:left w:val="none" w:sz="0" w:space="0" w:color="auto"/>
            </w:tcBorders>
            <w:noWrap/>
            <w:hideMark/>
          </w:tcPr>
          <w:p w14:paraId="56490CE9"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OBSERVACIONES</w:t>
            </w:r>
          </w:p>
        </w:tc>
        <w:tc>
          <w:tcPr>
            <w:tcW w:w="0" w:type="auto"/>
            <w:gridSpan w:val="7"/>
            <w:hideMark/>
          </w:tcPr>
          <w:p w14:paraId="4B8127FA" w14:textId="77777777" w:rsidR="003C30A0" w:rsidRPr="002516F4" w:rsidRDefault="003C30A0" w:rsidP="004D257E">
            <w:pPr>
              <w:pStyle w:val="Sinespaciado"/>
              <w:ind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xml:space="preserve">Está ubicado en la recepción, pero no cuenta con la mayoría de </w:t>
            </w:r>
            <w:proofErr w:type="gramStart"/>
            <w:r w:rsidRPr="002516F4">
              <w:rPr>
                <w:rFonts w:ascii="Arial Narrow" w:hAnsi="Arial Narrow" w:cs="Arial"/>
                <w:sz w:val="24"/>
                <w:szCs w:val="24"/>
              </w:rPr>
              <w:t>elementos</w:t>
            </w:r>
            <w:proofErr w:type="gramEnd"/>
            <w:r w:rsidRPr="002516F4">
              <w:rPr>
                <w:rFonts w:ascii="Arial Narrow" w:hAnsi="Arial Narrow" w:cs="Arial"/>
                <w:sz w:val="24"/>
                <w:szCs w:val="24"/>
              </w:rPr>
              <w:t xml:space="preserve"> requeridos, se recomienda la adquisición de un botiquín portátil para ubicarlo en el archivo central ante cualquier eventualidad.</w:t>
            </w:r>
          </w:p>
          <w:p w14:paraId="34E779CA"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p w14:paraId="2F37F74D"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r>
      <w:tr w:rsidR="003C30A0" w:rsidRPr="002516F4" w14:paraId="6FFC3A71" w14:textId="77777777" w:rsidTr="004D257E">
        <w:trPr>
          <w:trHeight w:val="446"/>
        </w:trPr>
        <w:tc>
          <w:tcPr>
            <w:cnfStyle w:val="001000000000" w:firstRow="0" w:lastRow="0" w:firstColumn="1" w:lastColumn="0" w:oddVBand="0" w:evenVBand="0" w:oddHBand="0" w:evenHBand="0" w:firstRowFirstColumn="0" w:firstRowLastColumn="0" w:lastRowFirstColumn="0" w:lastRowLastColumn="0"/>
            <w:tcW w:w="0" w:type="auto"/>
            <w:gridSpan w:val="9"/>
            <w:tcBorders>
              <w:left w:val="none" w:sz="0" w:space="0" w:color="auto"/>
            </w:tcBorders>
            <w:hideMark/>
          </w:tcPr>
          <w:p w14:paraId="3D25D8D5"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xml:space="preserve">SEÑALIZACIÓN DE EMERGENCIA Y DEMARCACIONES </w:t>
            </w:r>
          </w:p>
        </w:tc>
      </w:tr>
      <w:tr w:rsidR="003C30A0" w:rsidRPr="002516F4" w14:paraId="41786A8A" w14:textId="77777777" w:rsidTr="004D25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noWrap/>
            <w:hideMark/>
          </w:tcPr>
          <w:p w14:paraId="3A5B03CD" w14:textId="77777777" w:rsidR="003C30A0" w:rsidRPr="002516F4" w:rsidRDefault="003C30A0" w:rsidP="004D257E">
            <w:pPr>
              <w:pStyle w:val="Sinespaciado"/>
              <w:ind w:left="33" w:right="34"/>
              <w:jc w:val="both"/>
              <w:rPr>
                <w:rFonts w:ascii="Arial Narrow" w:hAnsi="Arial Narrow" w:cs="Arial"/>
                <w:sz w:val="24"/>
                <w:szCs w:val="24"/>
              </w:rPr>
            </w:pPr>
          </w:p>
          <w:tbl>
            <w:tblPr>
              <w:tblW w:w="0" w:type="auto"/>
              <w:tblCellSpacing w:w="0" w:type="dxa"/>
              <w:tblCellMar>
                <w:left w:w="0" w:type="dxa"/>
                <w:right w:w="0" w:type="dxa"/>
              </w:tblCellMar>
              <w:tblLook w:val="04A0" w:firstRow="1" w:lastRow="0" w:firstColumn="1" w:lastColumn="0" w:noHBand="0" w:noVBand="1"/>
            </w:tblPr>
            <w:tblGrid>
              <w:gridCol w:w="819"/>
            </w:tblGrid>
            <w:tr w:rsidR="003C30A0" w:rsidRPr="002516F4" w14:paraId="31117610" w14:textId="77777777" w:rsidTr="002516F4">
              <w:trPr>
                <w:trHeight w:val="300"/>
                <w:tblCellSpacing w:w="0" w:type="dxa"/>
              </w:trPr>
              <w:tc>
                <w:tcPr>
                  <w:tcW w:w="1240" w:type="dxa"/>
                  <w:tcBorders>
                    <w:top w:val="nil"/>
                    <w:left w:val="single" w:sz="4" w:space="0" w:color="auto"/>
                    <w:bottom w:val="nil"/>
                    <w:right w:val="nil"/>
                  </w:tcBorders>
                  <w:vAlign w:val="center"/>
                  <w:hideMark/>
                </w:tcPr>
                <w:p w14:paraId="50ADA7F6"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r>
          </w:tbl>
          <w:p w14:paraId="05EB1AA9" w14:textId="77777777" w:rsidR="003C30A0" w:rsidRPr="002516F4" w:rsidRDefault="003C30A0" w:rsidP="004D257E">
            <w:pPr>
              <w:pStyle w:val="Sinespaciado"/>
              <w:ind w:left="33" w:right="34"/>
              <w:jc w:val="both"/>
              <w:rPr>
                <w:rFonts w:ascii="Arial Narrow" w:hAnsi="Arial Narrow" w:cs="Arial"/>
                <w:sz w:val="24"/>
                <w:szCs w:val="24"/>
              </w:rPr>
            </w:pPr>
          </w:p>
        </w:tc>
        <w:tc>
          <w:tcPr>
            <w:tcW w:w="0" w:type="auto"/>
            <w:hideMark/>
          </w:tcPr>
          <w:p w14:paraId="276A6684"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37EB945F"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63A7BFC0"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gridSpan w:val="2"/>
            <w:hideMark/>
          </w:tcPr>
          <w:p w14:paraId="35740E47"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4054985A"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08659761"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3C6D202E"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6CCFA3FE" w14:textId="77777777" w:rsidTr="004D257E">
        <w:trPr>
          <w:trHeight w:val="7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hideMark/>
          </w:tcPr>
          <w:p w14:paraId="439C0434"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 </w:t>
            </w:r>
          </w:p>
        </w:tc>
        <w:tc>
          <w:tcPr>
            <w:tcW w:w="0" w:type="auto"/>
            <w:hideMark/>
          </w:tcPr>
          <w:p w14:paraId="535A1116"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414E5CCC"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764AD5D9"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gridSpan w:val="2"/>
            <w:hideMark/>
          </w:tcPr>
          <w:p w14:paraId="2FFADA92"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459FECE1"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234F456A"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c>
          <w:tcPr>
            <w:tcW w:w="0" w:type="auto"/>
            <w:hideMark/>
          </w:tcPr>
          <w:p w14:paraId="3326A689"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w:t>
            </w:r>
          </w:p>
        </w:tc>
      </w:tr>
      <w:tr w:rsidR="003C30A0" w:rsidRPr="002516F4" w14:paraId="04B42067" w14:textId="77777777" w:rsidTr="004D257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Borders>
              <w:left w:val="none" w:sz="0" w:space="0" w:color="auto"/>
            </w:tcBorders>
            <w:noWrap/>
            <w:hideMark/>
          </w:tcPr>
          <w:p w14:paraId="74D33963"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EXISTE</w:t>
            </w:r>
          </w:p>
        </w:tc>
        <w:tc>
          <w:tcPr>
            <w:tcW w:w="0" w:type="auto"/>
            <w:noWrap/>
            <w:hideMark/>
          </w:tcPr>
          <w:p w14:paraId="664D7D61" w14:textId="77777777" w:rsidR="003C30A0" w:rsidRPr="002516F4" w:rsidRDefault="002516F4"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Pr>
                <w:rFonts w:ascii="Arial Narrow" w:hAnsi="Arial Narrow" w:cs="Arial"/>
                <w:sz w:val="24"/>
                <w:szCs w:val="24"/>
              </w:rPr>
              <w:t>NO</w:t>
            </w:r>
          </w:p>
        </w:tc>
        <w:tc>
          <w:tcPr>
            <w:tcW w:w="0" w:type="auto"/>
            <w:noWrap/>
            <w:hideMark/>
          </w:tcPr>
          <w:p w14:paraId="45CFDA2A"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ÁREA</w:t>
            </w:r>
          </w:p>
        </w:tc>
        <w:tc>
          <w:tcPr>
            <w:tcW w:w="0" w:type="auto"/>
            <w:hideMark/>
          </w:tcPr>
          <w:p w14:paraId="51F154A0"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ARCHIVO CENTRAL</w:t>
            </w:r>
          </w:p>
        </w:tc>
        <w:tc>
          <w:tcPr>
            <w:tcW w:w="0" w:type="auto"/>
            <w:gridSpan w:val="4"/>
            <w:noWrap/>
            <w:hideMark/>
          </w:tcPr>
          <w:p w14:paraId="32485006"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CANTIDAD</w:t>
            </w:r>
          </w:p>
        </w:tc>
        <w:tc>
          <w:tcPr>
            <w:tcW w:w="0" w:type="auto"/>
            <w:noWrap/>
            <w:hideMark/>
          </w:tcPr>
          <w:p w14:paraId="1B32BE1D" w14:textId="77777777" w:rsidR="003C30A0" w:rsidRPr="002516F4" w:rsidRDefault="003C30A0"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0</w:t>
            </w:r>
          </w:p>
        </w:tc>
      </w:tr>
      <w:tr w:rsidR="003C30A0" w:rsidRPr="002516F4" w14:paraId="11791498" w14:textId="77777777" w:rsidTr="004D257E">
        <w:trPr>
          <w:trHeight w:val="300"/>
        </w:trPr>
        <w:tc>
          <w:tcPr>
            <w:cnfStyle w:val="001000000000" w:firstRow="0" w:lastRow="0" w:firstColumn="1" w:lastColumn="0" w:oddVBand="0" w:evenVBand="0" w:oddHBand="0" w:evenHBand="0" w:firstRowFirstColumn="0" w:firstRowLastColumn="0" w:lastRowFirstColumn="0" w:lastRowLastColumn="0"/>
            <w:tcW w:w="0" w:type="auto"/>
            <w:gridSpan w:val="2"/>
            <w:tcBorders>
              <w:left w:val="none" w:sz="0" w:space="0" w:color="auto"/>
              <w:bottom w:val="none" w:sz="0" w:space="0" w:color="auto"/>
            </w:tcBorders>
            <w:noWrap/>
            <w:hideMark/>
          </w:tcPr>
          <w:p w14:paraId="0D4BB5EF" w14:textId="77777777" w:rsidR="003C30A0" w:rsidRPr="002516F4" w:rsidRDefault="003C30A0"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OBSERVACIONES</w:t>
            </w:r>
          </w:p>
        </w:tc>
        <w:tc>
          <w:tcPr>
            <w:tcW w:w="0" w:type="auto"/>
            <w:gridSpan w:val="7"/>
            <w:hideMark/>
          </w:tcPr>
          <w:p w14:paraId="2C8F533D" w14:textId="77777777" w:rsidR="003C30A0" w:rsidRPr="002516F4" w:rsidRDefault="003C30A0"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Se requiere demarcación de ubicación de los extintores y botiquín.</w:t>
            </w:r>
          </w:p>
        </w:tc>
      </w:tr>
    </w:tbl>
    <w:p w14:paraId="6D17BEFE" w14:textId="77777777" w:rsidR="002516F4" w:rsidRDefault="002516F4" w:rsidP="004D257E">
      <w:pPr>
        <w:tabs>
          <w:tab w:val="left" w:pos="1763"/>
        </w:tabs>
        <w:jc w:val="both"/>
        <w:rPr>
          <w:rFonts w:ascii="Arial Narrow" w:hAnsi="Arial Narrow"/>
          <w:sz w:val="24"/>
          <w:szCs w:val="24"/>
        </w:rPr>
      </w:pPr>
    </w:p>
    <w:p w14:paraId="430703D2" w14:textId="77777777" w:rsidR="00F54FDB" w:rsidRDefault="00F54FDB" w:rsidP="004D257E">
      <w:pPr>
        <w:tabs>
          <w:tab w:val="left" w:pos="1763"/>
        </w:tabs>
        <w:jc w:val="both"/>
        <w:rPr>
          <w:rFonts w:ascii="Arial Narrow" w:hAnsi="Arial Narrow"/>
          <w:sz w:val="24"/>
          <w:szCs w:val="24"/>
        </w:rPr>
      </w:pPr>
    </w:p>
    <w:p w14:paraId="7F2A5857" w14:textId="77777777" w:rsidR="00F54FDB" w:rsidRDefault="00F54FDB" w:rsidP="004D257E">
      <w:pPr>
        <w:tabs>
          <w:tab w:val="left" w:pos="1763"/>
        </w:tabs>
        <w:jc w:val="both"/>
        <w:rPr>
          <w:rFonts w:ascii="Arial Narrow" w:hAnsi="Arial Narrow"/>
          <w:sz w:val="24"/>
          <w:szCs w:val="24"/>
        </w:rPr>
      </w:pPr>
    </w:p>
    <w:p w14:paraId="168C05A2" w14:textId="77777777" w:rsidR="00AD2D29" w:rsidRDefault="00AD2D29" w:rsidP="004D257E">
      <w:pPr>
        <w:tabs>
          <w:tab w:val="left" w:pos="1763"/>
        </w:tabs>
        <w:jc w:val="both"/>
        <w:rPr>
          <w:rFonts w:ascii="Arial Narrow" w:hAnsi="Arial Narrow"/>
          <w:sz w:val="24"/>
          <w:szCs w:val="24"/>
        </w:rPr>
      </w:pPr>
    </w:p>
    <w:p w14:paraId="14C0CD6E" w14:textId="77777777" w:rsidR="00AD2D29" w:rsidRPr="002516F4" w:rsidRDefault="00AD2D29" w:rsidP="004D257E">
      <w:pPr>
        <w:tabs>
          <w:tab w:val="left" w:pos="1763"/>
        </w:tabs>
        <w:jc w:val="both"/>
        <w:rPr>
          <w:rFonts w:ascii="Arial Narrow" w:hAnsi="Arial Narrow"/>
          <w:sz w:val="24"/>
          <w:szCs w:val="24"/>
        </w:rPr>
      </w:pPr>
    </w:p>
    <w:p w14:paraId="4395A391" w14:textId="77777777" w:rsidR="00B64C8C" w:rsidRPr="002516F4" w:rsidRDefault="00B64C8C" w:rsidP="004D257E">
      <w:pPr>
        <w:jc w:val="both"/>
        <w:rPr>
          <w:rFonts w:ascii="Arial Narrow" w:hAnsi="Arial Narrow" w:cs="Arial"/>
          <w:sz w:val="24"/>
          <w:szCs w:val="24"/>
        </w:rPr>
      </w:pPr>
      <w:r w:rsidRPr="002516F4">
        <w:rPr>
          <w:rFonts w:ascii="Arial Narrow" w:hAnsi="Arial Narrow" w:cs="Arial"/>
          <w:sz w:val="24"/>
          <w:szCs w:val="24"/>
        </w:rPr>
        <w:t xml:space="preserve">9. </w:t>
      </w:r>
      <w:r w:rsidRPr="00BA62A6">
        <w:rPr>
          <w:rFonts w:ascii="Arial Narrow" w:hAnsi="Arial Narrow" w:cs="Arial"/>
          <w:b/>
          <w:sz w:val="24"/>
          <w:szCs w:val="24"/>
        </w:rPr>
        <w:t>ESTRUCTURA DE LAS BRIGADAS DE EMERGENCIA DE LA CORPORACION CDA</w:t>
      </w:r>
      <w:r w:rsidRPr="002516F4">
        <w:rPr>
          <w:rFonts w:ascii="Arial Narrow" w:hAnsi="Arial Narrow" w:cs="Arial"/>
          <w:noProof/>
          <w:sz w:val="24"/>
          <w:szCs w:val="24"/>
          <w:lang w:eastAsia="es-CO"/>
        </w:rPr>
        <mc:AlternateContent>
          <mc:Choice Requires="wps">
            <w:drawing>
              <wp:anchor distT="0" distB="0" distL="114300" distR="114300" simplePos="0" relativeHeight="251674624" behindDoc="0" locked="0" layoutInCell="1" allowOverlap="1" wp14:anchorId="391BD215" wp14:editId="7B573D07">
                <wp:simplePos x="0" y="0"/>
                <wp:positionH relativeFrom="column">
                  <wp:posOffset>3320415</wp:posOffset>
                </wp:positionH>
                <wp:positionV relativeFrom="paragraph">
                  <wp:posOffset>1283970</wp:posOffset>
                </wp:positionV>
                <wp:extent cx="2619375" cy="581025"/>
                <wp:effectExtent l="0" t="0" r="28575" b="28575"/>
                <wp:wrapNone/>
                <wp:docPr id="7" name="Rectángulo redondeado 7"/>
                <wp:cNvGraphicFramePr/>
                <a:graphic xmlns:a="http://schemas.openxmlformats.org/drawingml/2006/main">
                  <a:graphicData uri="http://schemas.microsoft.com/office/word/2010/wordprocessingShape">
                    <wps:wsp>
                      <wps:cNvSpPr/>
                      <wps:spPr>
                        <a:xfrm>
                          <a:off x="0" y="0"/>
                          <a:ext cx="2619375" cy="581025"/>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602A58ED" w14:textId="77777777" w:rsidR="008F73EA" w:rsidRDefault="008F73EA" w:rsidP="00B64C8C">
                            <w:pPr>
                              <w:jc w:val="center"/>
                            </w:pPr>
                            <w:r>
                              <w:t>RESPONSABLE: COMITÉ PARITARIO DE SEGURIDAD Y SALUD EN EL TRABAJO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91BD215" id="Rectángulo redondeado 7" o:spid="_x0000_s1026" style="position:absolute;left:0;text-align:left;margin-left:261.45pt;margin-top:101.1pt;width:206.25pt;height:45.7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" fillcolor="#70ad47 [3209]" strokecolor="#375623 [1609]" strokeweight="1pt">
                <v:stroke joinstyle="miter"/>
                <v:textbox>
                  <w:txbxContent>
                    <w:p w14:paraId="602A58ED" w14:textId="77777777" w:rsidR="008F73EA" w:rsidRDefault="008F73EA" w:rsidP="00B64C8C">
                      <w:pPr>
                        <w:jc w:val="center"/>
                      </w:pPr>
                      <w:r>
                        <w:t>RESPONSABLE: COMITÉ PARITARIO DE SEGURIDAD Y SALUD EN EL TRABAJO</w:t>
                      </w:r>
                    </w:p>
                  </w:txbxContent>
                </v:textbox>
              </v:roundrect>
            </w:pict>
          </mc:Fallback>
        </mc:AlternateContent>
      </w:r>
      <w:r w:rsidRPr="002516F4">
        <w:rPr>
          <w:rFonts w:ascii="Arial Narrow" w:hAnsi="Arial Narrow" w:cs="Arial"/>
          <w:noProof/>
          <w:sz w:val="24"/>
          <w:szCs w:val="24"/>
          <w:lang w:eastAsia="es-CO"/>
        </w:rPr>
        <mc:AlternateContent>
          <mc:Choice Requires="wps">
            <w:drawing>
              <wp:anchor distT="0" distB="0" distL="114300" distR="114300" simplePos="0" relativeHeight="251673600" behindDoc="0" locked="0" layoutInCell="1" allowOverlap="1" wp14:anchorId="5CCD27BB" wp14:editId="457A2A3E">
                <wp:simplePos x="0" y="0"/>
                <wp:positionH relativeFrom="column">
                  <wp:posOffset>2548890</wp:posOffset>
                </wp:positionH>
                <wp:positionV relativeFrom="paragraph">
                  <wp:posOffset>1454785</wp:posOffset>
                </wp:positionV>
                <wp:extent cx="752475" cy="161925"/>
                <wp:effectExtent l="0" t="19050" r="47625" b="47625"/>
                <wp:wrapNone/>
                <wp:docPr id="6" name="Flecha derecha 6"/>
                <wp:cNvGraphicFramePr/>
                <a:graphic xmlns:a="http://schemas.openxmlformats.org/drawingml/2006/main">
                  <a:graphicData uri="http://schemas.microsoft.com/office/word/2010/wordprocessingShape">
                    <wps:wsp>
                      <wps:cNvSpPr/>
                      <wps:spPr>
                        <a:xfrm>
                          <a:off x="0" y="0"/>
                          <a:ext cx="752475" cy="161925"/>
                        </a:xfrm>
                        <a:prstGeom prst="right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D36B0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6" o:spid="_x0000_s1026" type="#_x0000_t13" style="position:absolute;margin-left:200.7pt;margin-top:114.55pt;width:59.25pt;height: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" adj="19276" fillcolor="#70ad47 [3209]" strokecolor="#375623 [1609]" strokeweight="1pt"/>
            </w:pict>
          </mc:Fallback>
        </mc:AlternateContent>
      </w:r>
      <w:r w:rsidRPr="002516F4">
        <w:rPr>
          <w:rFonts w:ascii="Arial Narrow" w:hAnsi="Arial Narrow" w:cs="Arial"/>
          <w:noProof/>
          <w:sz w:val="24"/>
          <w:szCs w:val="24"/>
          <w:lang w:eastAsia="es-CO"/>
        </w:rPr>
        <mc:AlternateContent>
          <mc:Choice Requires="wps">
            <w:drawing>
              <wp:anchor distT="0" distB="0" distL="114300" distR="114300" simplePos="0" relativeHeight="251671552" behindDoc="0" locked="0" layoutInCell="1" allowOverlap="1" wp14:anchorId="7AB36948" wp14:editId="4FDAEA6A">
                <wp:simplePos x="0" y="0"/>
                <wp:positionH relativeFrom="margin">
                  <wp:align>center</wp:align>
                </wp:positionH>
                <wp:positionV relativeFrom="paragraph">
                  <wp:posOffset>350520</wp:posOffset>
                </wp:positionV>
                <wp:extent cx="3105150" cy="590550"/>
                <wp:effectExtent l="0" t="0" r="19050" b="19050"/>
                <wp:wrapNone/>
                <wp:docPr id="4" name="Rectángulo 4"/>
                <wp:cNvGraphicFramePr/>
                <a:graphic xmlns:a="http://schemas.openxmlformats.org/drawingml/2006/main">
                  <a:graphicData uri="http://schemas.microsoft.com/office/word/2010/wordprocessingShape">
                    <wps:wsp>
                      <wps:cNvSpPr/>
                      <wps:spPr>
                        <a:xfrm>
                          <a:off x="0" y="0"/>
                          <a:ext cx="3105150" cy="590550"/>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18964988" w14:textId="77777777" w:rsidR="008F73EA" w:rsidRDefault="008F73EA" w:rsidP="00B64C8C">
                            <w:pPr>
                              <w:jc w:val="center"/>
                            </w:pPr>
                            <w:r>
                              <w:t>BRIGADAS DE EMERGENCIA DE LA COPORACION CDA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B36948" id="Rectángulo 4" o:spid="_x0000_s1027" style="position:absolute;left:0;text-align:left;margin-left:0;margin-top:27.6pt;width:244.5pt;height:46.5pt;z-index:25167155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" fillcolor="#70ad47 [3209]" strokecolor="#375623 [1609]" strokeweight="1pt">
                <v:textbox>
                  <w:txbxContent>
                    <w:p w14:paraId="18964988" w14:textId="77777777" w:rsidR="008F73EA" w:rsidRDefault="008F73EA" w:rsidP="00B64C8C">
                      <w:pPr>
                        <w:jc w:val="center"/>
                      </w:pPr>
                      <w:r>
                        <w:t>BRIGADAS DE EMERGENCIA DE LA COPORACION CDA</w:t>
                      </w:r>
                    </w:p>
                  </w:txbxContent>
                </v:textbox>
                <w10:wrap anchorx="margin"/>
              </v:rect>
            </w:pict>
          </mc:Fallback>
        </mc:AlternateContent>
      </w:r>
    </w:p>
    <w:p w14:paraId="5EB0CAC4" w14:textId="77777777" w:rsidR="00B64C8C" w:rsidRPr="002516F4" w:rsidRDefault="00B64C8C" w:rsidP="004D257E">
      <w:pPr>
        <w:jc w:val="both"/>
        <w:rPr>
          <w:rFonts w:ascii="Arial Narrow" w:hAnsi="Arial Narrow" w:cs="Arial"/>
          <w:sz w:val="24"/>
          <w:szCs w:val="24"/>
        </w:rPr>
      </w:pPr>
    </w:p>
    <w:p w14:paraId="3F5F99EB" w14:textId="77777777" w:rsidR="00B64C8C" w:rsidRPr="002516F4" w:rsidRDefault="00B64C8C" w:rsidP="004D257E">
      <w:pPr>
        <w:jc w:val="both"/>
        <w:rPr>
          <w:rFonts w:ascii="Arial Narrow" w:hAnsi="Arial Narrow" w:cs="Arial"/>
          <w:sz w:val="24"/>
          <w:szCs w:val="24"/>
        </w:rPr>
      </w:pPr>
    </w:p>
    <w:p w14:paraId="51A0A89B" w14:textId="77777777" w:rsidR="00B64C8C" w:rsidRPr="002516F4" w:rsidRDefault="00B64C8C" w:rsidP="004D257E">
      <w:pPr>
        <w:jc w:val="both"/>
        <w:rPr>
          <w:rFonts w:ascii="Arial Narrow" w:hAnsi="Arial Narrow" w:cs="Arial"/>
          <w:sz w:val="24"/>
          <w:szCs w:val="24"/>
        </w:rPr>
      </w:pPr>
      <w:r w:rsidRPr="002516F4">
        <w:rPr>
          <w:rFonts w:ascii="Arial Narrow" w:hAnsi="Arial Narrow" w:cs="Arial"/>
          <w:noProof/>
          <w:sz w:val="24"/>
          <w:szCs w:val="24"/>
          <w:lang w:eastAsia="es-CO"/>
        </w:rPr>
        <mc:AlternateContent>
          <mc:Choice Requires="wps">
            <w:drawing>
              <wp:anchor distT="0" distB="0" distL="114300" distR="114300" simplePos="0" relativeHeight="251672576" behindDoc="0" locked="0" layoutInCell="1" allowOverlap="1" wp14:anchorId="3DB7420C" wp14:editId="3A6DA9F1">
                <wp:simplePos x="0" y="0"/>
                <wp:positionH relativeFrom="column">
                  <wp:posOffset>2406015</wp:posOffset>
                </wp:positionH>
                <wp:positionV relativeFrom="paragraph">
                  <wp:posOffset>89535</wp:posOffset>
                </wp:positionV>
                <wp:extent cx="161925" cy="942975"/>
                <wp:effectExtent l="19050" t="0" r="28575" b="47625"/>
                <wp:wrapNone/>
                <wp:docPr id="5" name="Flecha abajo 5"/>
                <wp:cNvGraphicFramePr/>
                <a:graphic xmlns:a="http://schemas.openxmlformats.org/drawingml/2006/main">
                  <a:graphicData uri="http://schemas.microsoft.com/office/word/2010/wordprocessingShape">
                    <wps:wsp>
                      <wps:cNvSpPr/>
                      <wps:spPr>
                        <a:xfrm>
                          <a:off x="0" y="0"/>
                          <a:ext cx="161925" cy="942975"/>
                        </a:xfrm>
                        <a:prstGeom prst="down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60BC4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5" o:spid="_x0000_s1026" type="#_x0000_t67" style="position:absolute;margin-left:189.45pt;margin-top:7.05pt;width:12.75pt;height:7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" adj="19745" fillcolor="#70ad47 [3209]" strokecolor="#375623 [1609]" strokeweight="1pt"/>
            </w:pict>
          </mc:Fallback>
        </mc:AlternateContent>
      </w:r>
    </w:p>
    <w:p w14:paraId="1B713327" w14:textId="77777777" w:rsidR="00B64C8C" w:rsidRPr="002516F4" w:rsidRDefault="00B64C8C" w:rsidP="004D257E">
      <w:pPr>
        <w:jc w:val="both"/>
        <w:rPr>
          <w:rFonts w:ascii="Arial Narrow" w:hAnsi="Arial Narrow" w:cs="Arial"/>
          <w:sz w:val="24"/>
          <w:szCs w:val="24"/>
        </w:rPr>
      </w:pPr>
    </w:p>
    <w:p w14:paraId="60C427C6" w14:textId="77777777" w:rsidR="00B64C8C" w:rsidRPr="002516F4" w:rsidRDefault="00B64C8C" w:rsidP="004D257E">
      <w:pPr>
        <w:jc w:val="both"/>
        <w:rPr>
          <w:rFonts w:ascii="Arial Narrow" w:hAnsi="Arial Narrow" w:cs="Arial"/>
          <w:sz w:val="24"/>
          <w:szCs w:val="24"/>
        </w:rPr>
      </w:pPr>
    </w:p>
    <w:p w14:paraId="6036B124" w14:textId="77777777" w:rsidR="00B64C8C" w:rsidRPr="002516F4" w:rsidRDefault="00B64C8C" w:rsidP="004D257E">
      <w:pPr>
        <w:jc w:val="both"/>
        <w:rPr>
          <w:rFonts w:ascii="Arial Narrow" w:hAnsi="Arial Narrow" w:cs="Arial"/>
          <w:sz w:val="24"/>
          <w:szCs w:val="24"/>
        </w:rPr>
      </w:pPr>
      <w:r w:rsidRPr="002516F4">
        <w:rPr>
          <w:rFonts w:ascii="Arial Narrow" w:hAnsi="Arial Narrow" w:cs="Arial"/>
          <w:noProof/>
          <w:sz w:val="24"/>
          <w:szCs w:val="24"/>
          <w:lang w:eastAsia="es-CO"/>
        </w:rPr>
        <mc:AlternateContent>
          <mc:Choice Requires="wps">
            <w:drawing>
              <wp:anchor distT="0" distB="0" distL="114300" distR="114300" simplePos="0" relativeHeight="251678720" behindDoc="0" locked="0" layoutInCell="1" allowOverlap="1" wp14:anchorId="1C1D4564" wp14:editId="29FBC1B4">
                <wp:simplePos x="0" y="0"/>
                <wp:positionH relativeFrom="margin">
                  <wp:align>left</wp:align>
                </wp:positionH>
                <wp:positionV relativeFrom="paragraph">
                  <wp:posOffset>198755</wp:posOffset>
                </wp:positionV>
                <wp:extent cx="2705100" cy="504825"/>
                <wp:effectExtent l="0" t="0" r="19050" b="28575"/>
                <wp:wrapNone/>
                <wp:docPr id="21" name="Rectángulo redondeado 21"/>
                <wp:cNvGraphicFramePr/>
                <a:graphic xmlns:a="http://schemas.openxmlformats.org/drawingml/2006/main">
                  <a:graphicData uri="http://schemas.microsoft.com/office/word/2010/wordprocessingShape">
                    <wps:wsp>
                      <wps:cNvSpPr/>
                      <wps:spPr>
                        <a:xfrm>
                          <a:off x="0" y="0"/>
                          <a:ext cx="2705100" cy="504825"/>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18D2BBFB" w14:textId="77777777" w:rsidR="008F73EA" w:rsidRDefault="008F73EA" w:rsidP="00B64C8C">
                            <w:pPr>
                              <w:jc w:val="center"/>
                            </w:pPr>
                            <w:r>
                              <w:t>CLASIFICACION DE LAS BRIGADAS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C1D4564" id="Rectángulo redondeado 21" o:spid="_x0000_s1028" style="position:absolute;left:0;text-align:left;margin-left:0;margin-top:15.65pt;width:213pt;height:39.75pt;z-index:25167872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" fillcolor="#70ad47 [3209]" strokecolor="#375623 [1609]" strokeweight="1pt">
                <v:stroke joinstyle="miter"/>
                <v:textbox>
                  <w:txbxContent>
                    <w:p w14:paraId="18D2BBFB" w14:textId="77777777" w:rsidR="008F73EA" w:rsidRDefault="008F73EA" w:rsidP="00B64C8C">
                      <w:pPr>
                        <w:jc w:val="center"/>
                      </w:pPr>
                      <w:r>
                        <w:t>CLASIFICACION DE LAS BRIGADAS</w:t>
                      </w:r>
                    </w:p>
                  </w:txbxContent>
                </v:textbox>
                <w10:wrap anchorx="margin"/>
              </v:roundrect>
            </w:pict>
          </mc:Fallback>
        </mc:AlternateContent>
      </w:r>
    </w:p>
    <w:p w14:paraId="2D36A698" w14:textId="77777777" w:rsidR="00B64C8C" w:rsidRPr="002516F4" w:rsidRDefault="00B64C8C" w:rsidP="004D257E">
      <w:pPr>
        <w:jc w:val="both"/>
        <w:rPr>
          <w:rFonts w:ascii="Arial Narrow" w:hAnsi="Arial Narrow" w:cs="Arial"/>
          <w:sz w:val="24"/>
          <w:szCs w:val="24"/>
        </w:rPr>
      </w:pPr>
    </w:p>
    <w:p w14:paraId="24A1DA01" w14:textId="77777777" w:rsidR="00B64C8C" w:rsidRPr="002516F4" w:rsidRDefault="00AD2D29" w:rsidP="004D257E">
      <w:pPr>
        <w:jc w:val="both"/>
        <w:rPr>
          <w:rFonts w:ascii="Arial Narrow" w:hAnsi="Arial Narrow" w:cs="Arial"/>
          <w:sz w:val="24"/>
          <w:szCs w:val="24"/>
        </w:rPr>
      </w:pPr>
      <w:r w:rsidRPr="002516F4">
        <w:rPr>
          <w:rFonts w:ascii="Arial Narrow" w:hAnsi="Arial Narrow" w:cs="Arial"/>
          <w:noProof/>
          <w:sz w:val="24"/>
          <w:szCs w:val="24"/>
          <w:lang w:eastAsia="es-CO"/>
        </w:rPr>
        <mc:AlternateContent>
          <mc:Choice Requires="wps">
            <w:drawing>
              <wp:anchor distT="0" distB="0" distL="114300" distR="114300" simplePos="0" relativeHeight="251679744" behindDoc="0" locked="0" layoutInCell="1" allowOverlap="1" wp14:anchorId="7964D68E" wp14:editId="2C87FC0D">
                <wp:simplePos x="0" y="0"/>
                <wp:positionH relativeFrom="column">
                  <wp:posOffset>567691</wp:posOffset>
                </wp:positionH>
                <wp:positionV relativeFrom="paragraph">
                  <wp:posOffset>142875</wp:posOffset>
                </wp:positionV>
                <wp:extent cx="0" cy="3714750"/>
                <wp:effectExtent l="0" t="0" r="38100" b="19050"/>
                <wp:wrapNone/>
                <wp:docPr id="22" name="Conector recto 22"/>
                <wp:cNvGraphicFramePr/>
                <a:graphic xmlns:a="http://schemas.openxmlformats.org/drawingml/2006/main">
                  <a:graphicData uri="http://schemas.microsoft.com/office/word/2010/wordprocessingShape">
                    <wps:wsp>
                      <wps:cNvCnPr/>
                      <wps:spPr>
                        <a:xfrm>
                          <a:off x="0" y="0"/>
                          <a:ext cx="0" cy="3714750"/>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498D30" id="Conector recto 22"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7pt,11.25pt" to="44.7pt,30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" strokecolor="#70ad47 [3209]" strokeweight="1.5pt">
                <v:stroke joinstyle="miter"/>
              </v:line>
            </w:pict>
          </mc:Fallback>
        </mc:AlternateContent>
      </w:r>
    </w:p>
    <w:p w14:paraId="70352876" w14:textId="77777777" w:rsidR="00B64C8C" w:rsidRPr="002516F4" w:rsidRDefault="00AD2D29" w:rsidP="004D257E">
      <w:pPr>
        <w:jc w:val="both"/>
        <w:rPr>
          <w:rFonts w:ascii="Arial Narrow" w:hAnsi="Arial Narrow" w:cs="Arial"/>
          <w:sz w:val="24"/>
          <w:szCs w:val="24"/>
        </w:rPr>
      </w:pPr>
      <w:r w:rsidRPr="002516F4">
        <w:rPr>
          <w:rFonts w:ascii="Arial Narrow" w:hAnsi="Arial Narrow" w:cs="Arial"/>
          <w:noProof/>
          <w:sz w:val="24"/>
          <w:szCs w:val="24"/>
          <w:lang w:eastAsia="es-CO"/>
        </w:rPr>
        <mc:AlternateContent>
          <mc:Choice Requires="wps">
            <w:drawing>
              <wp:anchor distT="0" distB="0" distL="114300" distR="114300" simplePos="0" relativeHeight="251675648" behindDoc="0" locked="0" layoutInCell="1" allowOverlap="1" wp14:anchorId="77DD38F0" wp14:editId="7CDE548E">
                <wp:simplePos x="0" y="0"/>
                <wp:positionH relativeFrom="column">
                  <wp:posOffset>1062990</wp:posOffset>
                </wp:positionH>
                <wp:positionV relativeFrom="paragraph">
                  <wp:posOffset>82550</wp:posOffset>
                </wp:positionV>
                <wp:extent cx="1914525" cy="533400"/>
                <wp:effectExtent l="0" t="0" r="28575" b="19050"/>
                <wp:wrapNone/>
                <wp:docPr id="18" name="Rectángulo redondeado 18"/>
                <wp:cNvGraphicFramePr/>
                <a:graphic xmlns:a="http://schemas.openxmlformats.org/drawingml/2006/main">
                  <a:graphicData uri="http://schemas.microsoft.com/office/word/2010/wordprocessingShape">
                    <wps:wsp>
                      <wps:cNvSpPr/>
                      <wps:spPr>
                        <a:xfrm>
                          <a:off x="0" y="0"/>
                          <a:ext cx="1914525" cy="53340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0EBF1ACE" w14:textId="77777777" w:rsidR="008F73EA" w:rsidRPr="00395C4C" w:rsidRDefault="008F73EA" w:rsidP="00B64C8C">
                            <w:pPr>
                              <w:jc w:val="center"/>
                            </w:pPr>
                            <w:r w:rsidRPr="00395C4C">
                              <w:rPr>
                                <w:lang w:val="es-ES"/>
                              </w:rPr>
                              <w:t>PREVENCION Y CONTROL DE INCENDIOS</w:t>
                            </w:r>
                          </w:p>
                          <w:p w14:paraId="5474134C" w14:textId="77777777" w:rsidR="008F73EA" w:rsidRDefault="008F73EA" w:rsidP="00B64C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7DD38F0" id="Rectángulo redondeado 18" o:spid="_x0000_s1029" style="position:absolute;left:0;text-align:left;margin-left:83.7pt;margin-top:6.5pt;width:150.75pt;height:42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" fillcolor="#70ad47 [3209]" strokecolor="#375623 [1609]" strokeweight="1pt">
                <v:stroke joinstyle="miter"/>
                <v:textbox>
                  <w:txbxContent>
                    <w:p w14:paraId="0EBF1ACE" w14:textId="77777777" w:rsidR="008F73EA" w:rsidRPr="00395C4C" w:rsidRDefault="008F73EA" w:rsidP="00B64C8C">
                      <w:pPr>
                        <w:jc w:val="center"/>
                      </w:pPr>
                      <w:r w:rsidRPr="00395C4C">
                        <w:rPr>
                          <w:lang w:val="es-ES"/>
                        </w:rPr>
                        <w:t>PREVENCION Y CONTROL DE INCENDIOS</w:t>
                      </w:r>
                    </w:p>
                    <w:p w14:paraId="5474134C" w14:textId="77777777" w:rsidR="008F73EA" w:rsidRDefault="008F73EA" w:rsidP="00B64C8C">
                      <w:pPr>
                        <w:jc w:val="center"/>
                      </w:pPr>
                    </w:p>
                  </w:txbxContent>
                </v:textbox>
              </v:roundrect>
            </w:pict>
          </mc:Fallback>
        </mc:AlternateContent>
      </w:r>
    </w:p>
    <w:p w14:paraId="425E1760" w14:textId="77777777" w:rsidR="00B64C8C" w:rsidRPr="002516F4" w:rsidRDefault="00AD2D29" w:rsidP="004D257E">
      <w:pPr>
        <w:jc w:val="both"/>
        <w:rPr>
          <w:rFonts w:ascii="Arial Narrow" w:hAnsi="Arial Narrow" w:cs="Arial"/>
          <w:sz w:val="24"/>
          <w:szCs w:val="24"/>
        </w:rPr>
      </w:pPr>
      <w:r w:rsidRPr="002516F4">
        <w:rPr>
          <w:rFonts w:ascii="Arial Narrow" w:hAnsi="Arial Narrow" w:cs="Arial"/>
          <w:noProof/>
          <w:sz w:val="24"/>
          <w:szCs w:val="24"/>
          <w:lang w:eastAsia="es-CO"/>
        </w:rPr>
        <mc:AlternateContent>
          <mc:Choice Requires="wps">
            <w:drawing>
              <wp:anchor distT="0" distB="0" distL="114300" distR="114300" simplePos="0" relativeHeight="251680768" behindDoc="0" locked="0" layoutInCell="1" allowOverlap="1" wp14:anchorId="4F7A165C" wp14:editId="19B8A5D6">
                <wp:simplePos x="0" y="0"/>
                <wp:positionH relativeFrom="column">
                  <wp:posOffset>567690</wp:posOffset>
                </wp:positionH>
                <wp:positionV relativeFrom="paragraph">
                  <wp:posOffset>144780</wp:posOffset>
                </wp:positionV>
                <wp:extent cx="514350" cy="0"/>
                <wp:effectExtent l="0" t="0" r="0" b="0"/>
                <wp:wrapNone/>
                <wp:docPr id="23" name="Conector recto 23"/>
                <wp:cNvGraphicFramePr/>
                <a:graphic xmlns:a="http://schemas.openxmlformats.org/drawingml/2006/main">
                  <a:graphicData uri="http://schemas.microsoft.com/office/word/2010/wordprocessingShape">
                    <wps:wsp>
                      <wps:cNvCnPr/>
                      <wps:spPr>
                        <a:xfrm>
                          <a:off x="0" y="0"/>
                          <a:ext cx="514350" cy="0"/>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w14:anchorId="61FADCCC" id="Conector recto 23"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44.7pt,11.4pt" to="85.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" strokecolor="#70ad47 [3209]" strokeweight="1.5pt">
                <v:stroke joinstyle="miter"/>
              </v:line>
            </w:pict>
          </mc:Fallback>
        </mc:AlternateContent>
      </w:r>
    </w:p>
    <w:p w14:paraId="2EB395EB" w14:textId="77777777" w:rsidR="00B64C8C" w:rsidRPr="002516F4" w:rsidRDefault="00AD2D29" w:rsidP="004D257E">
      <w:pPr>
        <w:jc w:val="both"/>
        <w:rPr>
          <w:rFonts w:ascii="Arial Narrow" w:hAnsi="Arial Narrow" w:cs="Arial"/>
          <w:sz w:val="24"/>
          <w:szCs w:val="24"/>
        </w:rPr>
      </w:pPr>
      <w:r w:rsidRPr="002516F4">
        <w:rPr>
          <w:rFonts w:ascii="Arial Narrow" w:hAnsi="Arial Narrow" w:cs="Arial"/>
          <w:noProof/>
          <w:sz w:val="24"/>
          <w:szCs w:val="24"/>
          <w:lang w:eastAsia="es-CO"/>
        </w:rPr>
        <mc:AlternateContent>
          <mc:Choice Requires="wps">
            <w:drawing>
              <wp:anchor distT="0" distB="0" distL="114300" distR="114300" simplePos="0" relativeHeight="251683840" behindDoc="0" locked="0" layoutInCell="1" allowOverlap="1" wp14:anchorId="0A567855" wp14:editId="32531D7C">
                <wp:simplePos x="0" y="0"/>
                <wp:positionH relativeFrom="column">
                  <wp:posOffset>1748790</wp:posOffset>
                </wp:positionH>
                <wp:positionV relativeFrom="paragraph">
                  <wp:posOffset>168275</wp:posOffset>
                </wp:positionV>
                <wp:extent cx="3390900" cy="666750"/>
                <wp:effectExtent l="0" t="0" r="19050" b="19050"/>
                <wp:wrapNone/>
                <wp:docPr id="26" name="Rectángulo 26"/>
                <wp:cNvGraphicFramePr/>
                <a:graphic xmlns:a="http://schemas.openxmlformats.org/drawingml/2006/main">
                  <a:graphicData uri="http://schemas.microsoft.com/office/word/2010/wordprocessingShape">
                    <wps:wsp>
                      <wps:cNvSpPr/>
                      <wps:spPr>
                        <a:xfrm>
                          <a:off x="0" y="0"/>
                          <a:ext cx="3390900" cy="666750"/>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3ACDB9D2" w14:textId="77777777" w:rsidR="008F73EA" w:rsidRPr="0034751F" w:rsidRDefault="008F73EA" w:rsidP="00B64C8C">
                            <w:pPr>
                              <w:pStyle w:val="Prrafodelista"/>
                              <w:numPr>
                                <w:ilvl w:val="0"/>
                                <w:numId w:val="16"/>
                              </w:numPr>
                            </w:pPr>
                            <w:r>
                              <w:rPr>
                                <w:lang w:val="es-ES"/>
                              </w:rPr>
                              <w:t>LIDER DE BRIGADA: MARIO RUBIO</w:t>
                            </w:r>
                          </w:p>
                          <w:p w14:paraId="015E79B8" w14:textId="77777777" w:rsidR="008F73EA" w:rsidRPr="0034751F" w:rsidRDefault="008F73EA" w:rsidP="00B64C8C">
                            <w:pPr>
                              <w:pStyle w:val="Prrafodelista"/>
                              <w:numPr>
                                <w:ilvl w:val="0"/>
                                <w:numId w:val="16"/>
                              </w:numPr>
                            </w:pPr>
                            <w:r w:rsidRPr="0034751F">
                              <w:rPr>
                                <w:lang w:val="es-ES"/>
                              </w:rPr>
                              <w:t>YARLIS SOUZA</w:t>
                            </w:r>
                          </w:p>
                          <w:p w14:paraId="207045D0" w14:textId="77777777" w:rsidR="008F73EA" w:rsidRPr="0034751F" w:rsidRDefault="008F73EA" w:rsidP="00B64C8C">
                            <w:pPr>
                              <w:pStyle w:val="Prrafodelista"/>
                              <w:numPr>
                                <w:ilvl w:val="0"/>
                                <w:numId w:val="16"/>
                              </w:numPr>
                            </w:pPr>
                            <w:r w:rsidRPr="0034751F">
                              <w:rPr>
                                <w:lang w:val="es-ES"/>
                              </w:rPr>
                              <w:t>DAVID FERNANDO CASAS</w:t>
                            </w:r>
                          </w:p>
                          <w:p w14:paraId="0E32F85C" w14:textId="77777777" w:rsidR="008F73EA" w:rsidRDefault="008F73EA" w:rsidP="00B64C8C">
                            <w:pPr>
                              <w:pStyle w:val="Prrafodelista"/>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567855" id="Rectángulo 26" o:spid="_x0000_s1030" style="position:absolute;left:0;text-align:left;margin-left:137.7pt;margin-top:13.25pt;width:267pt;height:5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" fillcolor="#70ad47 [3209]" strokecolor="#375623 [1609]" strokeweight="1pt">
                <v:textbox>
                  <w:txbxContent>
                    <w:p w14:paraId="3ACDB9D2" w14:textId="77777777" w:rsidR="008F73EA" w:rsidRPr="0034751F" w:rsidRDefault="008F73EA" w:rsidP="00B64C8C">
                      <w:pPr>
                        <w:pStyle w:val="Prrafodelista"/>
                        <w:numPr>
                          <w:ilvl w:val="0"/>
                          <w:numId w:val="16"/>
                        </w:numPr>
                      </w:pPr>
                      <w:r>
                        <w:rPr>
                          <w:lang w:val="es-ES"/>
                        </w:rPr>
                        <w:t>LIDER DE BRIGADA: MARIO RUBIO</w:t>
                      </w:r>
                    </w:p>
                    <w:p w14:paraId="015E79B8" w14:textId="77777777" w:rsidR="008F73EA" w:rsidRPr="0034751F" w:rsidRDefault="008F73EA" w:rsidP="00B64C8C">
                      <w:pPr>
                        <w:pStyle w:val="Prrafodelista"/>
                        <w:numPr>
                          <w:ilvl w:val="0"/>
                          <w:numId w:val="16"/>
                        </w:numPr>
                      </w:pPr>
                      <w:r w:rsidRPr="0034751F">
                        <w:rPr>
                          <w:lang w:val="es-ES"/>
                        </w:rPr>
                        <w:t>YARLIS SOUZA</w:t>
                      </w:r>
                    </w:p>
                    <w:p w14:paraId="207045D0" w14:textId="77777777" w:rsidR="008F73EA" w:rsidRPr="0034751F" w:rsidRDefault="008F73EA" w:rsidP="00B64C8C">
                      <w:pPr>
                        <w:pStyle w:val="Prrafodelista"/>
                        <w:numPr>
                          <w:ilvl w:val="0"/>
                          <w:numId w:val="16"/>
                        </w:numPr>
                      </w:pPr>
                      <w:r w:rsidRPr="0034751F">
                        <w:rPr>
                          <w:lang w:val="es-ES"/>
                        </w:rPr>
                        <w:t>DAVID FERNANDO CASAS</w:t>
                      </w:r>
                    </w:p>
                    <w:p w14:paraId="0E32F85C" w14:textId="77777777" w:rsidR="008F73EA" w:rsidRDefault="008F73EA" w:rsidP="00B64C8C">
                      <w:pPr>
                        <w:pStyle w:val="Prrafodelista"/>
                      </w:pPr>
                    </w:p>
                  </w:txbxContent>
                </v:textbox>
              </v:rect>
            </w:pict>
          </mc:Fallback>
        </mc:AlternateContent>
      </w:r>
      <w:r w:rsidRPr="002516F4">
        <w:rPr>
          <w:rFonts w:ascii="Arial Narrow" w:hAnsi="Arial Narrow" w:cs="Arial"/>
          <w:noProof/>
          <w:sz w:val="24"/>
          <w:szCs w:val="24"/>
          <w:lang w:eastAsia="es-CO"/>
        </w:rPr>
        <mc:AlternateContent>
          <mc:Choice Requires="wps">
            <w:drawing>
              <wp:anchor distT="0" distB="0" distL="114300" distR="114300" simplePos="0" relativeHeight="251681792" behindDoc="0" locked="0" layoutInCell="1" allowOverlap="1" wp14:anchorId="0893A760" wp14:editId="2388BAFC">
                <wp:simplePos x="0" y="0"/>
                <wp:positionH relativeFrom="column">
                  <wp:posOffset>1415415</wp:posOffset>
                </wp:positionH>
                <wp:positionV relativeFrom="paragraph">
                  <wp:posOffset>6350</wp:posOffset>
                </wp:positionV>
                <wp:extent cx="0" cy="390525"/>
                <wp:effectExtent l="0" t="0" r="19050" b="28575"/>
                <wp:wrapNone/>
                <wp:docPr id="24" name="Conector recto 24"/>
                <wp:cNvGraphicFramePr/>
                <a:graphic xmlns:a="http://schemas.openxmlformats.org/drawingml/2006/main">
                  <a:graphicData uri="http://schemas.microsoft.com/office/word/2010/wordprocessingShape">
                    <wps:wsp>
                      <wps:cNvCnPr/>
                      <wps:spPr>
                        <a:xfrm>
                          <a:off x="0" y="0"/>
                          <a:ext cx="0" cy="390525"/>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1AA5E1" id="Conector recto 2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45pt,.5pt" to="111.4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" strokecolor="#70ad47 [3209]" strokeweight="1.5pt">
                <v:stroke joinstyle="miter"/>
              </v:line>
            </w:pict>
          </mc:Fallback>
        </mc:AlternateContent>
      </w:r>
    </w:p>
    <w:p w14:paraId="3A8B1C42" w14:textId="77777777" w:rsidR="00B64C8C" w:rsidRPr="002516F4" w:rsidRDefault="00AD2D29" w:rsidP="004D257E">
      <w:pPr>
        <w:jc w:val="both"/>
        <w:rPr>
          <w:rFonts w:ascii="Arial Narrow" w:hAnsi="Arial Narrow" w:cs="Arial"/>
          <w:sz w:val="24"/>
          <w:szCs w:val="24"/>
        </w:rPr>
      </w:pPr>
      <w:r w:rsidRPr="002516F4">
        <w:rPr>
          <w:rFonts w:ascii="Arial Narrow" w:hAnsi="Arial Narrow" w:cs="Arial"/>
          <w:noProof/>
          <w:sz w:val="24"/>
          <w:szCs w:val="24"/>
          <w:lang w:eastAsia="es-CO"/>
        </w:rPr>
        <mc:AlternateContent>
          <mc:Choice Requires="wps">
            <w:drawing>
              <wp:anchor distT="0" distB="0" distL="114300" distR="114300" simplePos="0" relativeHeight="251682816" behindDoc="0" locked="0" layoutInCell="1" allowOverlap="1" wp14:anchorId="778B667D" wp14:editId="39E7B190">
                <wp:simplePos x="0" y="0"/>
                <wp:positionH relativeFrom="column">
                  <wp:posOffset>1405890</wp:posOffset>
                </wp:positionH>
                <wp:positionV relativeFrom="paragraph">
                  <wp:posOffset>97155</wp:posOffset>
                </wp:positionV>
                <wp:extent cx="342900" cy="0"/>
                <wp:effectExtent l="0" t="0" r="0" b="0"/>
                <wp:wrapNone/>
                <wp:docPr id="25" name="Conector recto 25"/>
                <wp:cNvGraphicFramePr/>
                <a:graphic xmlns:a="http://schemas.openxmlformats.org/drawingml/2006/main">
                  <a:graphicData uri="http://schemas.microsoft.com/office/word/2010/wordprocessingShape">
                    <wps:wsp>
                      <wps:cNvCnPr/>
                      <wps:spPr>
                        <a:xfrm>
                          <a:off x="0" y="0"/>
                          <a:ext cx="342900" cy="0"/>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w14:anchorId="3907E32F" id="Conector recto 25"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110.7pt,7.65pt" to="137.7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" strokecolor="#70ad47 [3209]" strokeweight="1.5pt">
                <v:stroke joinstyle="miter"/>
              </v:line>
            </w:pict>
          </mc:Fallback>
        </mc:AlternateContent>
      </w:r>
    </w:p>
    <w:p w14:paraId="05C7D92F" w14:textId="77777777" w:rsidR="00B64C8C" w:rsidRPr="002516F4" w:rsidRDefault="00B64C8C" w:rsidP="004D257E">
      <w:pPr>
        <w:jc w:val="both"/>
        <w:rPr>
          <w:rFonts w:ascii="Arial Narrow" w:hAnsi="Arial Narrow" w:cs="Arial"/>
          <w:sz w:val="24"/>
          <w:szCs w:val="24"/>
        </w:rPr>
      </w:pPr>
    </w:p>
    <w:p w14:paraId="5EE3A54E" w14:textId="77777777" w:rsidR="00B64C8C" w:rsidRDefault="00AD2D29" w:rsidP="004D257E">
      <w:pPr>
        <w:jc w:val="both"/>
        <w:rPr>
          <w:rFonts w:ascii="Arial Narrow" w:hAnsi="Arial Narrow" w:cs="Arial"/>
          <w:sz w:val="24"/>
          <w:szCs w:val="24"/>
        </w:rPr>
      </w:pPr>
      <w:r w:rsidRPr="002516F4">
        <w:rPr>
          <w:rFonts w:ascii="Arial Narrow" w:hAnsi="Arial Narrow" w:cs="Arial"/>
          <w:noProof/>
          <w:sz w:val="24"/>
          <w:szCs w:val="24"/>
          <w:lang w:eastAsia="es-CO"/>
        </w:rPr>
        <mc:AlternateContent>
          <mc:Choice Requires="wps">
            <w:drawing>
              <wp:anchor distT="0" distB="0" distL="114300" distR="114300" simplePos="0" relativeHeight="251677696" behindDoc="0" locked="0" layoutInCell="1" allowOverlap="1" wp14:anchorId="35CC2733" wp14:editId="7408A2B2">
                <wp:simplePos x="0" y="0"/>
                <wp:positionH relativeFrom="column">
                  <wp:posOffset>1109980</wp:posOffset>
                </wp:positionH>
                <wp:positionV relativeFrom="paragraph">
                  <wp:posOffset>97790</wp:posOffset>
                </wp:positionV>
                <wp:extent cx="1971675" cy="400050"/>
                <wp:effectExtent l="0" t="0" r="28575" b="19050"/>
                <wp:wrapNone/>
                <wp:docPr id="20" name="Rectángulo redondeado 20"/>
                <wp:cNvGraphicFramePr/>
                <a:graphic xmlns:a="http://schemas.openxmlformats.org/drawingml/2006/main">
                  <a:graphicData uri="http://schemas.microsoft.com/office/word/2010/wordprocessingShape">
                    <wps:wsp>
                      <wps:cNvSpPr/>
                      <wps:spPr>
                        <a:xfrm>
                          <a:off x="0" y="0"/>
                          <a:ext cx="1971675" cy="40005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32C18CBD" w14:textId="77777777" w:rsidR="008F73EA" w:rsidRPr="00395C4C" w:rsidRDefault="008F73EA" w:rsidP="00B64C8C">
                            <w:pPr>
                              <w:jc w:val="center"/>
                            </w:pPr>
                            <w:r w:rsidRPr="00395C4C">
                              <w:rPr>
                                <w:lang w:val="es-ES"/>
                              </w:rPr>
                              <w:t>PRIMEROS AUXILIOS</w:t>
                            </w:r>
                          </w:p>
                          <w:p w14:paraId="4641007B" w14:textId="77777777" w:rsidR="008F73EA" w:rsidRDefault="008F73EA" w:rsidP="00B64C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CC2733" id="Rectángulo redondeado 20" o:spid="_x0000_s1031" style="position:absolute;left:0;text-align:left;margin-left:87.4pt;margin-top:7.7pt;width:155.2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" fillcolor="#70ad47 [3209]" strokecolor="#375623 [1609]" strokeweight="1pt">
                <v:stroke joinstyle="miter"/>
                <v:textbox>
                  <w:txbxContent>
                    <w:p w14:paraId="32C18CBD" w14:textId="77777777" w:rsidR="008F73EA" w:rsidRPr="00395C4C" w:rsidRDefault="008F73EA" w:rsidP="00B64C8C">
                      <w:pPr>
                        <w:jc w:val="center"/>
                      </w:pPr>
                      <w:r w:rsidRPr="00395C4C">
                        <w:rPr>
                          <w:lang w:val="es-ES"/>
                        </w:rPr>
                        <w:t>PRIMEROS AUXILIOS</w:t>
                      </w:r>
                    </w:p>
                    <w:p w14:paraId="4641007B" w14:textId="77777777" w:rsidR="008F73EA" w:rsidRDefault="008F73EA" w:rsidP="00B64C8C">
                      <w:pPr>
                        <w:jc w:val="center"/>
                      </w:pPr>
                    </w:p>
                  </w:txbxContent>
                </v:textbox>
              </v:roundrect>
            </w:pict>
          </mc:Fallback>
        </mc:AlternateContent>
      </w:r>
    </w:p>
    <w:p w14:paraId="5E499B3E" w14:textId="77777777" w:rsidR="00377591" w:rsidRDefault="002E06A9" w:rsidP="004D257E">
      <w:pPr>
        <w:jc w:val="both"/>
        <w:rPr>
          <w:rFonts w:ascii="Arial Narrow" w:hAnsi="Arial Narrow" w:cs="Arial"/>
          <w:sz w:val="24"/>
          <w:szCs w:val="24"/>
        </w:rPr>
      </w:pPr>
      <w:r w:rsidRPr="002516F4">
        <w:rPr>
          <w:rFonts w:ascii="Arial Narrow" w:hAnsi="Arial Narrow" w:cs="Arial"/>
          <w:noProof/>
          <w:sz w:val="24"/>
          <w:szCs w:val="24"/>
          <w:lang w:eastAsia="es-CO"/>
        </w:rPr>
        <mc:AlternateContent>
          <mc:Choice Requires="wps">
            <w:drawing>
              <wp:anchor distT="0" distB="0" distL="114300" distR="114300" simplePos="0" relativeHeight="251684864" behindDoc="0" locked="0" layoutInCell="1" allowOverlap="1" wp14:anchorId="785ED813" wp14:editId="699440EB">
                <wp:simplePos x="0" y="0"/>
                <wp:positionH relativeFrom="column">
                  <wp:posOffset>577215</wp:posOffset>
                </wp:positionH>
                <wp:positionV relativeFrom="paragraph">
                  <wp:posOffset>7620</wp:posOffset>
                </wp:positionV>
                <wp:extent cx="542925" cy="0"/>
                <wp:effectExtent l="0" t="0" r="0" b="0"/>
                <wp:wrapNone/>
                <wp:docPr id="28" name="Conector recto 28"/>
                <wp:cNvGraphicFramePr/>
                <a:graphic xmlns:a="http://schemas.openxmlformats.org/drawingml/2006/main">
                  <a:graphicData uri="http://schemas.microsoft.com/office/word/2010/wordprocessingShape">
                    <wps:wsp>
                      <wps:cNvCnPr/>
                      <wps:spPr>
                        <a:xfrm>
                          <a:off x="0" y="0"/>
                          <a:ext cx="542925" cy="0"/>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w14:anchorId="508A8C5B" id="Conector recto 28"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45.45pt,.6pt" to="88.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" strokecolor="#70ad47 [3209]" strokeweight="1.5pt">
                <v:stroke joinstyle="miter"/>
              </v:line>
            </w:pict>
          </mc:Fallback>
        </mc:AlternateContent>
      </w:r>
      <w:r w:rsidR="00AD2D29" w:rsidRPr="002516F4">
        <w:rPr>
          <w:rFonts w:ascii="Arial Narrow" w:hAnsi="Arial Narrow" w:cs="Arial"/>
          <w:noProof/>
          <w:sz w:val="24"/>
          <w:szCs w:val="24"/>
          <w:lang w:eastAsia="es-CO"/>
        </w:rPr>
        <mc:AlternateContent>
          <mc:Choice Requires="wps">
            <w:drawing>
              <wp:anchor distT="0" distB="0" distL="114300" distR="114300" simplePos="0" relativeHeight="251685888" behindDoc="0" locked="0" layoutInCell="1" allowOverlap="1" wp14:anchorId="1964EDB7" wp14:editId="500047B7">
                <wp:simplePos x="0" y="0"/>
                <wp:positionH relativeFrom="column">
                  <wp:posOffset>1596390</wp:posOffset>
                </wp:positionH>
                <wp:positionV relativeFrom="paragraph">
                  <wp:posOffset>169545</wp:posOffset>
                </wp:positionV>
                <wp:extent cx="0" cy="314325"/>
                <wp:effectExtent l="0" t="0" r="19050" b="28575"/>
                <wp:wrapNone/>
                <wp:docPr id="29" name="Conector recto 29"/>
                <wp:cNvGraphicFramePr/>
                <a:graphic xmlns:a="http://schemas.openxmlformats.org/drawingml/2006/main">
                  <a:graphicData uri="http://schemas.microsoft.com/office/word/2010/wordprocessingShape">
                    <wps:wsp>
                      <wps:cNvCnPr/>
                      <wps:spPr>
                        <a:xfrm>
                          <a:off x="0" y="0"/>
                          <a:ext cx="0" cy="314325"/>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w14:anchorId="418CA03E" id="Conector recto 29"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25.7pt,13.35pt" to="125.7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" strokecolor="#70ad47 [3209]" strokeweight="1.5pt">
                <v:stroke joinstyle="miter"/>
              </v:line>
            </w:pict>
          </mc:Fallback>
        </mc:AlternateContent>
      </w:r>
    </w:p>
    <w:p w14:paraId="48D587AB" w14:textId="77777777" w:rsidR="00377591" w:rsidRPr="002516F4" w:rsidRDefault="00AD2D29" w:rsidP="004D257E">
      <w:pPr>
        <w:jc w:val="both"/>
        <w:rPr>
          <w:rFonts w:ascii="Arial Narrow" w:hAnsi="Arial Narrow" w:cs="Arial"/>
          <w:sz w:val="24"/>
          <w:szCs w:val="24"/>
        </w:rPr>
      </w:pPr>
      <w:r w:rsidRPr="002516F4">
        <w:rPr>
          <w:rFonts w:ascii="Arial Narrow" w:hAnsi="Arial Narrow" w:cs="Arial"/>
          <w:noProof/>
          <w:sz w:val="24"/>
          <w:szCs w:val="24"/>
          <w:lang w:eastAsia="es-CO"/>
        </w:rPr>
        <mc:AlternateContent>
          <mc:Choice Requires="wps">
            <w:drawing>
              <wp:anchor distT="0" distB="0" distL="114300" distR="114300" simplePos="0" relativeHeight="251687936" behindDoc="0" locked="0" layoutInCell="1" allowOverlap="1" wp14:anchorId="182D5EF8" wp14:editId="1FA11568">
                <wp:simplePos x="0" y="0"/>
                <wp:positionH relativeFrom="column">
                  <wp:posOffset>1948815</wp:posOffset>
                </wp:positionH>
                <wp:positionV relativeFrom="paragraph">
                  <wp:posOffset>107315</wp:posOffset>
                </wp:positionV>
                <wp:extent cx="3371850" cy="638175"/>
                <wp:effectExtent l="0" t="0" r="19050" b="28575"/>
                <wp:wrapNone/>
                <wp:docPr id="31" name="Rectángulo 31"/>
                <wp:cNvGraphicFramePr/>
                <a:graphic xmlns:a="http://schemas.openxmlformats.org/drawingml/2006/main">
                  <a:graphicData uri="http://schemas.microsoft.com/office/word/2010/wordprocessingShape">
                    <wps:wsp>
                      <wps:cNvSpPr/>
                      <wps:spPr>
                        <a:xfrm>
                          <a:off x="0" y="0"/>
                          <a:ext cx="3371850" cy="638175"/>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423C7713" w14:textId="77777777" w:rsidR="008F73EA" w:rsidRDefault="008F73EA" w:rsidP="00B64C8C">
                            <w:pPr>
                              <w:pStyle w:val="Prrafodelista"/>
                              <w:numPr>
                                <w:ilvl w:val="0"/>
                                <w:numId w:val="17"/>
                              </w:numPr>
                            </w:pPr>
                            <w:r>
                              <w:t>LIDER DE BRIGADA: ANDRES FELIPE GOMEZ</w:t>
                            </w:r>
                          </w:p>
                          <w:p w14:paraId="24B0E068" w14:textId="77777777" w:rsidR="008F73EA" w:rsidRPr="0034751F" w:rsidRDefault="008F73EA" w:rsidP="00B64C8C">
                            <w:pPr>
                              <w:pStyle w:val="Prrafodelista"/>
                              <w:numPr>
                                <w:ilvl w:val="0"/>
                                <w:numId w:val="17"/>
                              </w:numPr>
                            </w:pPr>
                            <w:r w:rsidRPr="0034751F">
                              <w:rPr>
                                <w:lang w:val="es-ES"/>
                              </w:rPr>
                              <w:t xml:space="preserve">INGRID JAZMIN RUEDA GONZÁLEZ </w:t>
                            </w:r>
                          </w:p>
                          <w:p w14:paraId="309DBAB7" w14:textId="77777777" w:rsidR="008F73EA" w:rsidRPr="0034751F" w:rsidRDefault="008F73EA" w:rsidP="00B64C8C">
                            <w:pPr>
                              <w:pStyle w:val="Prrafodelista"/>
                              <w:numPr>
                                <w:ilvl w:val="0"/>
                                <w:numId w:val="17"/>
                              </w:numPr>
                            </w:pPr>
                            <w:r w:rsidRPr="0034751F">
                              <w:rPr>
                                <w:lang w:val="es-ES"/>
                              </w:rPr>
                              <w:t>HECTOR EDUARDO NARVAEZ</w:t>
                            </w:r>
                          </w:p>
                          <w:p w14:paraId="2E10DC84" w14:textId="77777777" w:rsidR="008F73EA" w:rsidRDefault="008F73EA" w:rsidP="00B64C8C">
                            <w:pPr>
                              <w:pStyle w:val="Prrafodelista"/>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2D5EF8" id="Rectángulo 31" o:spid="_x0000_s1032" style="position:absolute;left:0;text-align:left;margin-left:153.45pt;margin-top:8.45pt;width:265.5pt;height:50.2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" fillcolor="#70ad47 [3209]" strokecolor="#375623 [1609]" strokeweight="1pt">
                <v:textbox>
                  <w:txbxContent>
                    <w:p w14:paraId="423C7713" w14:textId="77777777" w:rsidR="008F73EA" w:rsidRDefault="008F73EA" w:rsidP="00B64C8C">
                      <w:pPr>
                        <w:pStyle w:val="Prrafodelista"/>
                        <w:numPr>
                          <w:ilvl w:val="0"/>
                          <w:numId w:val="17"/>
                        </w:numPr>
                      </w:pPr>
                      <w:r>
                        <w:t>LIDER DE BRIGADA: ANDRES FELIPE GOMEZ</w:t>
                      </w:r>
                    </w:p>
                    <w:p w14:paraId="24B0E068" w14:textId="77777777" w:rsidR="008F73EA" w:rsidRPr="0034751F" w:rsidRDefault="008F73EA" w:rsidP="00B64C8C">
                      <w:pPr>
                        <w:pStyle w:val="Prrafodelista"/>
                        <w:numPr>
                          <w:ilvl w:val="0"/>
                          <w:numId w:val="17"/>
                        </w:numPr>
                      </w:pPr>
                      <w:r w:rsidRPr="0034751F">
                        <w:rPr>
                          <w:lang w:val="es-ES"/>
                        </w:rPr>
                        <w:t xml:space="preserve">INGRID JAZMIN RUEDA GONZÁLEZ </w:t>
                      </w:r>
                    </w:p>
                    <w:p w14:paraId="309DBAB7" w14:textId="77777777" w:rsidR="008F73EA" w:rsidRPr="0034751F" w:rsidRDefault="008F73EA" w:rsidP="00B64C8C">
                      <w:pPr>
                        <w:pStyle w:val="Prrafodelista"/>
                        <w:numPr>
                          <w:ilvl w:val="0"/>
                          <w:numId w:val="17"/>
                        </w:numPr>
                      </w:pPr>
                      <w:r w:rsidRPr="0034751F">
                        <w:rPr>
                          <w:lang w:val="es-ES"/>
                        </w:rPr>
                        <w:t>HECTOR EDUARDO NARVAEZ</w:t>
                      </w:r>
                    </w:p>
                    <w:p w14:paraId="2E10DC84" w14:textId="77777777" w:rsidR="008F73EA" w:rsidRDefault="008F73EA" w:rsidP="00B64C8C">
                      <w:pPr>
                        <w:pStyle w:val="Prrafodelista"/>
                      </w:pPr>
                    </w:p>
                  </w:txbxContent>
                </v:textbox>
              </v:rect>
            </w:pict>
          </mc:Fallback>
        </mc:AlternateContent>
      </w:r>
      <w:r w:rsidRPr="002516F4">
        <w:rPr>
          <w:rFonts w:ascii="Arial Narrow" w:hAnsi="Arial Narrow" w:cs="Arial"/>
          <w:noProof/>
          <w:sz w:val="24"/>
          <w:szCs w:val="24"/>
          <w:lang w:eastAsia="es-CO"/>
        </w:rPr>
        <mc:AlternateContent>
          <mc:Choice Requires="wps">
            <w:drawing>
              <wp:anchor distT="0" distB="0" distL="114300" distR="114300" simplePos="0" relativeHeight="251686912" behindDoc="0" locked="0" layoutInCell="1" allowOverlap="1" wp14:anchorId="01BEEAEF" wp14:editId="1447967D">
                <wp:simplePos x="0" y="0"/>
                <wp:positionH relativeFrom="column">
                  <wp:posOffset>1596390</wp:posOffset>
                </wp:positionH>
                <wp:positionV relativeFrom="paragraph">
                  <wp:posOffset>193040</wp:posOffset>
                </wp:positionV>
                <wp:extent cx="361950" cy="0"/>
                <wp:effectExtent l="0" t="0" r="0" b="0"/>
                <wp:wrapNone/>
                <wp:docPr id="30" name="Conector recto 30"/>
                <wp:cNvGraphicFramePr/>
                <a:graphic xmlns:a="http://schemas.openxmlformats.org/drawingml/2006/main">
                  <a:graphicData uri="http://schemas.microsoft.com/office/word/2010/wordprocessingShape">
                    <wps:wsp>
                      <wps:cNvCnPr/>
                      <wps:spPr>
                        <a:xfrm>
                          <a:off x="0" y="0"/>
                          <a:ext cx="361950" cy="0"/>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w14:anchorId="694E7594" id="Conector recto 30"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25.7pt,15.2pt" to="154.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" strokecolor="#70ad47 [3209]" strokeweight="1.5pt">
                <v:stroke joinstyle="miter"/>
              </v:line>
            </w:pict>
          </mc:Fallback>
        </mc:AlternateContent>
      </w:r>
    </w:p>
    <w:p w14:paraId="42C28569" w14:textId="77777777" w:rsidR="00B64C8C" w:rsidRPr="002516F4" w:rsidRDefault="00B64C8C" w:rsidP="004D257E">
      <w:pPr>
        <w:jc w:val="both"/>
        <w:rPr>
          <w:rFonts w:ascii="Arial Narrow" w:hAnsi="Arial Narrow" w:cs="Arial"/>
          <w:sz w:val="24"/>
          <w:szCs w:val="24"/>
        </w:rPr>
      </w:pPr>
    </w:p>
    <w:p w14:paraId="3B84E243" w14:textId="77777777" w:rsidR="00B64C8C" w:rsidRPr="002516F4" w:rsidRDefault="00AD2D29" w:rsidP="004D257E">
      <w:pPr>
        <w:jc w:val="both"/>
        <w:rPr>
          <w:rFonts w:ascii="Arial Narrow" w:hAnsi="Arial Narrow" w:cs="Arial"/>
          <w:sz w:val="24"/>
          <w:szCs w:val="24"/>
        </w:rPr>
      </w:pPr>
      <w:r w:rsidRPr="002516F4">
        <w:rPr>
          <w:rFonts w:ascii="Arial Narrow" w:hAnsi="Arial Narrow" w:cs="Arial"/>
          <w:noProof/>
          <w:sz w:val="24"/>
          <w:szCs w:val="24"/>
          <w:lang w:eastAsia="es-CO"/>
        </w:rPr>
        <mc:AlternateContent>
          <mc:Choice Requires="wps">
            <w:drawing>
              <wp:anchor distT="0" distB="0" distL="114300" distR="114300" simplePos="0" relativeHeight="251676672" behindDoc="0" locked="0" layoutInCell="1" allowOverlap="1" wp14:anchorId="65D2AB61" wp14:editId="5E059B8D">
                <wp:simplePos x="0" y="0"/>
                <wp:positionH relativeFrom="column">
                  <wp:posOffset>996315</wp:posOffset>
                </wp:positionH>
                <wp:positionV relativeFrom="paragraph">
                  <wp:posOffset>250825</wp:posOffset>
                </wp:positionV>
                <wp:extent cx="2019300" cy="400050"/>
                <wp:effectExtent l="0" t="0" r="19050" b="19050"/>
                <wp:wrapNone/>
                <wp:docPr id="19" name="Rectángulo redondeado 19"/>
                <wp:cNvGraphicFramePr/>
                <a:graphic xmlns:a="http://schemas.openxmlformats.org/drawingml/2006/main">
                  <a:graphicData uri="http://schemas.microsoft.com/office/word/2010/wordprocessingShape">
                    <wps:wsp>
                      <wps:cNvSpPr/>
                      <wps:spPr>
                        <a:xfrm>
                          <a:off x="0" y="0"/>
                          <a:ext cx="2019300" cy="40005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0F581923" w14:textId="77777777" w:rsidR="008F73EA" w:rsidRPr="00395C4C" w:rsidRDefault="008F73EA" w:rsidP="00B64C8C">
                            <w:pPr>
                              <w:jc w:val="center"/>
                            </w:pPr>
                            <w:r w:rsidRPr="00395C4C">
                              <w:rPr>
                                <w:lang w:val="es-ES"/>
                              </w:rPr>
                              <w:t>EVALUACION Y RESCATE</w:t>
                            </w:r>
                          </w:p>
                          <w:p w14:paraId="41C9108F" w14:textId="77777777" w:rsidR="008F73EA" w:rsidRDefault="008F73EA" w:rsidP="00B64C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D2AB61" id="Rectángulo redondeado 19" o:spid="_x0000_s1033" style="position:absolute;left:0;text-align:left;margin-left:78.45pt;margin-top:19.75pt;width:159pt;height:3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" fillcolor="#70ad47 [3209]" strokecolor="#375623 [1609]" strokeweight="1pt">
                <v:stroke joinstyle="miter"/>
                <v:textbox>
                  <w:txbxContent>
                    <w:p w14:paraId="0F581923" w14:textId="77777777" w:rsidR="008F73EA" w:rsidRPr="00395C4C" w:rsidRDefault="008F73EA" w:rsidP="00B64C8C">
                      <w:pPr>
                        <w:jc w:val="center"/>
                      </w:pPr>
                      <w:r w:rsidRPr="00395C4C">
                        <w:rPr>
                          <w:lang w:val="es-ES"/>
                        </w:rPr>
                        <w:t>EVALUACION Y RESCATE</w:t>
                      </w:r>
                    </w:p>
                    <w:p w14:paraId="41C9108F" w14:textId="77777777" w:rsidR="008F73EA" w:rsidRDefault="008F73EA" w:rsidP="00B64C8C">
                      <w:pPr>
                        <w:jc w:val="center"/>
                      </w:pPr>
                    </w:p>
                  </w:txbxContent>
                </v:textbox>
              </v:roundrect>
            </w:pict>
          </mc:Fallback>
        </mc:AlternateContent>
      </w:r>
    </w:p>
    <w:p w14:paraId="73E90B5D" w14:textId="77777777" w:rsidR="003C30A0" w:rsidRDefault="00AD2D29" w:rsidP="004D257E">
      <w:pPr>
        <w:tabs>
          <w:tab w:val="left" w:pos="1763"/>
        </w:tabs>
        <w:jc w:val="both"/>
        <w:rPr>
          <w:rFonts w:ascii="Arial Narrow" w:hAnsi="Arial Narrow" w:cs="Arial"/>
          <w:sz w:val="24"/>
          <w:szCs w:val="24"/>
        </w:rPr>
      </w:pPr>
      <w:r w:rsidRPr="002516F4">
        <w:rPr>
          <w:rFonts w:ascii="Arial Narrow" w:hAnsi="Arial Narrow" w:cs="Arial"/>
          <w:noProof/>
          <w:sz w:val="24"/>
          <w:szCs w:val="24"/>
          <w:lang w:eastAsia="es-CO"/>
        </w:rPr>
        <mc:AlternateContent>
          <mc:Choice Requires="wps">
            <w:drawing>
              <wp:anchor distT="0" distB="0" distL="114300" distR="114300" simplePos="0" relativeHeight="251688960" behindDoc="0" locked="0" layoutInCell="1" allowOverlap="1" wp14:anchorId="399EF843" wp14:editId="22A6F07E">
                <wp:simplePos x="0" y="0"/>
                <wp:positionH relativeFrom="column">
                  <wp:posOffset>568325</wp:posOffset>
                </wp:positionH>
                <wp:positionV relativeFrom="paragraph">
                  <wp:posOffset>36830</wp:posOffset>
                </wp:positionV>
                <wp:extent cx="495300" cy="0"/>
                <wp:effectExtent l="0" t="0" r="0" b="0"/>
                <wp:wrapNone/>
                <wp:docPr id="64" name="Conector recto 64"/>
                <wp:cNvGraphicFramePr/>
                <a:graphic xmlns:a="http://schemas.openxmlformats.org/drawingml/2006/main">
                  <a:graphicData uri="http://schemas.microsoft.com/office/word/2010/wordprocessingShape">
                    <wps:wsp>
                      <wps:cNvCnPr/>
                      <wps:spPr>
                        <a:xfrm>
                          <a:off x="0" y="0"/>
                          <a:ext cx="495300" cy="0"/>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w14:anchorId="04C560F3" id="Conector recto 64"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44.75pt,2.9pt" to="83.7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" strokecolor="#70ad47 [3209]" strokeweight="1.5pt">
                <v:stroke joinstyle="miter"/>
              </v:line>
            </w:pict>
          </mc:Fallback>
        </mc:AlternateContent>
      </w:r>
    </w:p>
    <w:p w14:paraId="4E65E59F" w14:textId="77777777" w:rsidR="00AD2D29" w:rsidRDefault="00AD2D29" w:rsidP="004D257E">
      <w:pPr>
        <w:tabs>
          <w:tab w:val="left" w:pos="1763"/>
        </w:tabs>
        <w:jc w:val="both"/>
        <w:rPr>
          <w:rFonts w:ascii="Arial Narrow" w:hAnsi="Arial Narrow" w:cs="Arial"/>
          <w:sz w:val="24"/>
          <w:szCs w:val="24"/>
        </w:rPr>
      </w:pPr>
      <w:r w:rsidRPr="002516F4">
        <w:rPr>
          <w:rFonts w:ascii="Arial Narrow" w:hAnsi="Arial Narrow" w:cs="Arial"/>
          <w:noProof/>
          <w:sz w:val="24"/>
          <w:szCs w:val="24"/>
          <w:lang w:eastAsia="es-CO"/>
        </w:rPr>
        <mc:AlternateContent>
          <mc:Choice Requires="wps">
            <w:drawing>
              <wp:anchor distT="0" distB="0" distL="114300" distR="114300" simplePos="0" relativeHeight="251692032" behindDoc="0" locked="0" layoutInCell="1" allowOverlap="1" wp14:anchorId="3A42EEF5" wp14:editId="34D5FB4E">
                <wp:simplePos x="0" y="0"/>
                <wp:positionH relativeFrom="margin">
                  <wp:posOffset>1516380</wp:posOffset>
                </wp:positionH>
                <wp:positionV relativeFrom="paragraph">
                  <wp:posOffset>203835</wp:posOffset>
                </wp:positionV>
                <wp:extent cx="3609975" cy="666750"/>
                <wp:effectExtent l="0" t="0" r="28575" b="19050"/>
                <wp:wrapNone/>
                <wp:docPr id="67" name="Rectángulo 67"/>
                <wp:cNvGraphicFramePr/>
                <a:graphic xmlns:a="http://schemas.openxmlformats.org/drawingml/2006/main">
                  <a:graphicData uri="http://schemas.microsoft.com/office/word/2010/wordprocessingShape">
                    <wps:wsp>
                      <wps:cNvSpPr/>
                      <wps:spPr>
                        <a:xfrm>
                          <a:off x="0" y="0"/>
                          <a:ext cx="3609975" cy="666750"/>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11EB13AF" w14:textId="77777777" w:rsidR="008F73EA" w:rsidRPr="0034751F" w:rsidRDefault="008F73EA" w:rsidP="00B64C8C">
                            <w:pPr>
                              <w:pStyle w:val="Prrafodelista"/>
                              <w:numPr>
                                <w:ilvl w:val="0"/>
                                <w:numId w:val="18"/>
                              </w:numPr>
                            </w:pPr>
                            <w:r>
                              <w:t>LIDER DE BRIGADA:</w:t>
                            </w:r>
                            <w:r w:rsidRPr="0034751F">
                              <w:rPr>
                                <w:rFonts w:eastAsiaTheme="minorEastAsia" w:hAnsi="Calibri"/>
                                <w:b/>
                                <w:bCs/>
                                <w:color w:val="000000" w:themeColor="dark1"/>
                                <w:kern w:val="24"/>
                                <w:sz w:val="36"/>
                                <w:szCs w:val="36"/>
                                <w:lang w:val="es-ES" w:eastAsia="es-CO"/>
                              </w:rPr>
                              <w:t xml:space="preserve"> </w:t>
                            </w:r>
                            <w:r w:rsidRPr="0034751F">
                              <w:rPr>
                                <w:b/>
                                <w:bCs/>
                                <w:lang w:val="es-ES"/>
                              </w:rPr>
                              <w:t>JAIME HERNÁNDEZ LÓPEZ</w:t>
                            </w:r>
                          </w:p>
                          <w:p w14:paraId="025ED0E8" w14:textId="77777777" w:rsidR="008F73EA" w:rsidRPr="00665485" w:rsidRDefault="008F73EA" w:rsidP="00B64C8C">
                            <w:pPr>
                              <w:pStyle w:val="Prrafodelista"/>
                              <w:numPr>
                                <w:ilvl w:val="0"/>
                                <w:numId w:val="18"/>
                              </w:numPr>
                            </w:pPr>
                            <w:r w:rsidRPr="00665485">
                              <w:rPr>
                                <w:lang w:val="es-ES"/>
                              </w:rPr>
                              <w:t>YEISA ALEJANDRA CASTRO</w:t>
                            </w:r>
                          </w:p>
                          <w:p w14:paraId="0A810DD4" w14:textId="77777777" w:rsidR="008F73EA" w:rsidRPr="00665485" w:rsidRDefault="008F73EA" w:rsidP="00B64C8C">
                            <w:pPr>
                              <w:pStyle w:val="Prrafodelista"/>
                              <w:numPr>
                                <w:ilvl w:val="0"/>
                                <w:numId w:val="18"/>
                              </w:numPr>
                            </w:pPr>
                            <w:r w:rsidRPr="00665485">
                              <w:t>JOHANA MONTENEGRO</w:t>
                            </w:r>
                          </w:p>
                          <w:p w14:paraId="13FC44AE" w14:textId="77777777" w:rsidR="008F73EA" w:rsidRDefault="008F73EA" w:rsidP="00B64C8C">
                            <w:pPr>
                              <w:pStyle w:val="Prrafodelista"/>
                              <w:numPr>
                                <w:ilvl w:val="0"/>
                                <w:numId w:val="18"/>
                              </w:num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42EEF5" id="Rectángulo 67" o:spid="_x0000_s1034" style="position:absolute;left:0;text-align:left;margin-left:119.4pt;margin-top:16.05pt;width:284.25pt;height:52.5pt;z-index:2516920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" fillcolor="#70ad47 [3209]" strokecolor="#375623 [1609]" strokeweight="1pt">
                <v:textbox>
                  <w:txbxContent>
                    <w:p w14:paraId="11EB13AF" w14:textId="77777777" w:rsidR="008F73EA" w:rsidRPr="0034751F" w:rsidRDefault="008F73EA" w:rsidP="00B64C8C">
                      <w:pPr>
                        <w:pStyle w:val="Prrafodelista"/>
                        <w:numPr>
                          <w:ilvl w:val="0"/>
                          <w:numId w:val="18"/>
                        </w:numPr>
                      </w:pPr>
                      <w:r>
                        <w:t>LIDER DE BRIGADA:</w:t>
                      </w:r>
                      <w:r w:rsidRPr="0034751F">
                        <w:rPr>
                          <w:rFonts w:eastAsiaTheme="minorEastAsia" w:hAnsi="Calibri"/>
                          <w:b/>
                          <w:bCs/>
                          <w:color w:val="000000" w:themeColor="dark1"/>
                          <w:kern w:val="24"/>
                          <w:sz w:val="36"/>
                          <w:szCs w:val="36"/>
                          <w:lang w:val="es-ES" w:eastAsia="es-CO"/>
                        </w:rPr>
                        <w:t xml:space="preserve"> </w:t>
                      </w:r>
                      <w:r w:rsidRPr="0034751F">
                        <w:rPr>
                          <w:b/>
                          <w:bCs/>
                          <w:lang w:val="es-ES"/>
                        </w:rPr>
                        <w:t>JAIME HERNÁNDEZ LÓPEZ</w:t>
                      </w:r>
                    </w:p>
                    <w:p w14:paraId="025ED0E8" w14:textId="77777777" w:rsidR="008F73EA" w:rsidRPr="00665485" w:rsidRDefault="008F73EA" w:rsidP="00B64C8C">
                      <w:pPr>
                        <w:pStyle w:val="Prrafodelista"/>
                        <w:numPr>
                          <w:ilvl w:val="0"/>
                          <w:numId w:val="18"/>
                        </w:numPr>
                      </w:pPr>
                      <w:r w:rsidRPr="00665485">
                        <w:rPr>
                          <w:lang w:val="es-ES"/>
                        </w:rPr>
                        <w:t>YEISA ALEJANDRA CASTRO</w:t>
                      </w:r>
                    </w:p>
                    <w:p w14:paraId="0A810DD4" w14:textId="77777777" w:rsidR="008F73EA" w:rsidRPr="00665485" w:rsidRDefault="008F73EA" w:rsidP="00B64C8C">
                      <w:pPr>
                        <w:pStyle w:val="Prrafodelista"/>
                        <w:numPr>
                          <w:ilvl w:val="0"/>
                          <w:numId w:val="18"/>
                        </w:numPr>
                      </w:pPr>
                      <w:r w:rsidRPr="00665485">
                        <w:t>JOHANA MONTENEGRO</w:t>
                      </w:r>
                    </w:p>
                    <w:p w14:paraId="13FC44AE" w14:textId="77777777" w:rsidR="008F73EA" w:rsidRDefault="008F73EA" w:rsidP="00B64C8C">
                      <w:pPr>
                        <w:pStyle w:val="Prrafodelista"/>
                        <w:numPr>
                          <w:ilvl w:val="0"/>
                          <w:numId w:val="18"/>
                        </w:numPr>
                      </w:pPr>
                    </w:p>
                  </w:txbxContent>
                </v:textbox>
                <w10:wrap anchorx="margin"/>
              </v:rect>
            </w:pict>
          </mc:Fallback>
        </mc:AlternateContent>
      </w:r>
      <w:r w:rsidRPr="002516F4">
        <w:rPr>
          <w:rFonts w:ascii="Arial Narrow" w:hAnsi="Arial Narrow" w:cs="Arial"/>
          <w:noProof/>
          <w:sz w:val="24"/>
          <w:szCs w:val="24"/>
          <w:lang w:eastAsia="es-CO"/>
        </w:rPr>
        <mc:AlternateContent>
          <mc:Choice Requires="wps">
            <w:drawing>
              <wp:anchor distT="0" distB="0" distL="114300" distR="114300" simplePos="0" relativeHeight="251689984" behindDoc="0" locked="0" layoutInCell="1" allowOverlap="1" wp14:anchorId="5BD3DE97" wp14:editId="6A0F3E37">
                <wp:simplePos x="0" y="0"/>
                <wp:positionH relativeFrom="column">
                  <wp:posOffset>1234440</wp:posOffset>
                </wp:positionH>
                <wp:positionV relativeFrom="paragraph">
                  <wp:posOffset>99060</wp:posOffset>
                </wp:positionV>
                <wp:extent cx="0" cy="219075"/>
                <wp:effectExtent l="0" t="0" r="19050" b="28575"/>
                <wp:wrapNone/>
                <wp:docPr id="65" name="Conector recto 65"/>
                <wp:cNvGraphicFramePr/>
                <a:graphic xmlns:a="http://schemas.openxmlformats.org/drawingml/2006/main">
                  <a:graphicData uri="http://schemas.microsoft.com/office/word/2010/wordprocessingShape">
                    <wps:wsp>
                      <wps:cNvCnPr/>
                      <wps:spPr>
                        <a:xfrm>
                          <a:off x="0" y="0"/>
                          <a:ext cx="0" cy="219075"/>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w14:anchorId="1BFD3A03" id="Conector recto 65"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97.2pt,7.8pt" to="97.2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" strokecolor="#70ad47 [3209]" strokeweight="1.5pt">
                <v:stroke joinstyle="miter"/>
              </v:line>
            </w:pict>
          </mc:Fallback>
        </mc:AlternateContent>
      </w:r>
    </w:p>
    <w:p w14:paraId="3626E1E6" w14:textId="77777777" w:rsidR="00AD2D29" w:rsidRDefault="00AD2D29" w:rsidP="004D257E">
      <w:pPr>
        <w:tabs>
          <w:tab w:val="left" w:pos="1763"/>
        </w:tabs>
        <w:jc w:val="both"/>
        <w:rPr>
          <w:rFonts w:ascii="Arial Narrow" w:hAnsi="Arial Narrow" w:cs="Arial"/>
          <w:sz w:val="24"/>
          <w:szCs w:val="24"/>
        </w:rPr>
      </w:pPr>
      <w:r w:rsidRPr="002516F4">
        <w:rPr>
          <w:rFonts w:ascii="Arial Narrow" w:hAnsi="Arial Narrow" w:cs="Arial"/>
          <w:noProof/>
          <w:sz w:val="24"/>
          <w:szCs w:val="24"/>
          <w:lang w:eastAsia="es-CO"/>
        </w:rPr>
        <mc:AlternateContent>
          <mc:Choice Requires="wps">
            <w:drawing>
              <wp:anchor distT="0" distB="0" distL="114300" distR="114300" simplePos="0" relativeHeight="251691008" behindDoc="0" locked="0" layoutInCell="1" allowOverlap="1" wp14:anchorId="1016B20F" wp14:editId="51B9B14E">
                <wp:simplePos x="0" y="0"/>
                <wp:positionH relativeFrom="column">
                  <wp:posOffset>1224915</wp:posOffset>
                </wp:positionH>
                <wp:positionV relativeFrom="paragraph">
                  <wp:posOffset>17780</wp:posOffset>
                </wp:positionV>
                <wp:extent cx="342900" cy="0"/>
                <wp:effectExtent l="0" t="0" r="0" b="0"/>
                <wp:wrapNone/>
                <wp:docPr id="66" name="Conector recto 66"/>
                <wp:cNvGraphicFramePr/>
                <a:graphic xmlns:a="http://schemas.openxmlformats.org/drawingml/2006/main">
                  <a:graphicData uri="http://schemas.microsoft.com/office/word/2010/wordprocessingShape">
                    <wps:wsp>
                      <wps:cNvCnPr/>
                      <wps:spPr>
                        <a:xfrm>
                          <a:off x="0" y="0"/>
                          <a:ext cx="342900" cy="0"/>
                        </a:xfrm>
                        <a:prstGeom prst="line">
                          <a:avLst/>
                        </a:prstGeom>
                      </wps:spPr>
                      <wps:style>
                        <a:lnRef idx="3">
                          <a:schemeClr val="accent6"/>
                        </a:lnRef>
                        <a:fillRef idx="0">
                          <a:schemeClr val="accent6"/>
                        </a:fillRef>
                        <a:effectRef idx="2">
                          <a:schemeClr val="accent6"/>
                        </a:effectRef>
                        <a:fontRef idx="minor">
                          <a:schemeClr val="tx1"/>
                        </a:fontRef>
                      </wps:style>
                      <wps:bodyPr/>
                    </wps:wsp>
                  </a:graphicData>
                </a:graphic>
              </wp:anchor>
            </w:drawing>
          </mc:Choice>
          <mc:Fallback>
            <w:pict>
              <v:line w14:anchorId="3144E418" id="Conector recto 66"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96.45pt,1.4pt" to="123.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" strokecolor="#70ad47 [3209]" strokeweight="1.5pt">
                <v:stroke joinstyle="miter"/>
              </v:line>
            </w:pict>
          </mc:Fallback>
        </mc:AlternateContent>
      </w:r>
    </w:p>
    <w:p w14:paraId="0CB505EE" w14:textId="77777777" w:rsidR="00AD2D29" w:rsidRDefault="00AD2D29" w:rsidP="004D257E">
      <w:pPr>
        <w:tabs>
          <w:tab w:val="left" w:pos="1763"/>
        </w:tabs>
        <w:jc w:val="both"/>
        <w:rPr>
          <w:rFonts w:ascii="Arial Narrow" w:hAnsi="Arial Narrow" w:cs="Arial"/>
          <w:sz w:val="24"/>
          <w:szCs w:val="24"/>
        </w:rPr>
      </w:pPr>
    </w:p>
    <w:p w14:paraId="17B138FB" w14:textId="77777777" w:rsidR="004D257E" w:rsidRPr="002516F4" w:rsidRDefault="004D257E" w:rsidP="004D257E">
      <w:pPr>
        <w:tabs>
          <w:tab w:val="left" w:pos="1763"/>
        </w:tabs>
        <w:jc w:val="both"/>
        <w:rPr>
          <w:rFonts w:ascii="Arial Narrow" w:hAnsi="Arial Narrow"/>
          <w:sz w:val="24"/>
          <w:szCs w:val="24"/>
        </w:rPr>
      </w:pPr>
    </w:p>
    <w:p w14:paraId="04E3AD89" w14:textId="77777777" w:rsidR="00B64C8C" w:rsidRPr="002516F4" w:rsidRDefault="00B64C8C" w:rsidP="004D257E">
      <w:pPr>
        <w:jc w:val="both"/>
        <w:rPr>
          <w:rFonts w:ascii="Arial Narrow" w:hAnsi="Arial Narrow" w:cs="Arial"/>
          <w:sz w:val="24"/>
          <w:szCs w:val="24"/>
        </w:rPr>
      </w:pPr>
      <w:r w:rsidRPr="002516F4">
        <w:rPr>
          <w:rFonts w:ascii="Arial Narrow" w:hAnsi="Arial Narrow" w:cs="Arial"/>
          <w:sz w:val="24"/>
          <w:szCs w:val="24"/>
        </w:rPr>
        <w:t xml:space="preserve">9.1 </w:t>
      </w:r>
      <w:r w:rsidRPr="00BA62A6">
        <w:rPr>
          <w:rFonts w:ascii="Arial Narrow" w:hAnsi="Arial Narrow" w:cs="Arial"/>
          <w:b/>
          <w:sz w:val="24"/>
          <w:szCs w:val="24"/>
        </w:rPr>
        <w:t>FUNCIONES DE LAS BRIGADAS DE EMERGENCIA DE LA CORPORACION CDA</w:t>
      </w:r>
    </w:p>
    <w:p w14:paraId="2D8504A9" w14:textId="77777777" w:rsidR="00B64C8C" w:rsidRPr="002516F4" w:rsidRDefault="00B64C8C" w:rsidP="004D257E">
      <w:pPr>
        <w:jc w:val="both"/>
        <w:rPr>
          <w:rFonts w:ascii="Arial Narrow" w:hAnsi="Arial Narrow" w:cs="Arial"/>
          <w:sz w:val="24"/>
          <w:szCs w:val="24"/>
        </w:rPr>
      </w:pPr>
      <w:r w:rsidRPr="002516F4">
        <w:rPr>
          <w:rFonts w:ascii="Arial Narrow" w:hAnsi="Arial Narrow" w:cs="Arial"/>
          <w:sz w:val="24"/>
          <w:szCs w:val="24"/>
        </w:rPr>
        <w:t>9.1.1</w:t>
      </w:r>
      <w:r w:rsidRPr="00BA62A6">
        <w:rPr>
          <w:rFonts w:ascii="Arial Narrow" w:hAnsi="Arial Narrow" w:cs="Arial"/>
          <w:b/>
          <w:sz w:val="24"/>
          <w:szCs w:val="24"/>
        </w:rPr>
        <w:t>LIDER DE BRIGADA</w:t>
      </w:r>
    </w:p>
    <w:p w14:paraId="6310A175" w14:textId="77777777" w:rsidR="00B64C8C" w:rsidRPr="002516F4" w:rsidRDefault="00B64C8C" w:rsidP="004D257E">
      <w:pPr>
        <w:pStyle w:val="Prrafodelista"/>
        <w:numPr>
          <w:ilvl w:val="0"/>
          <w:numId w:val="19"/>
        </w:numPr>
        <w:jc w:val="both"/>
        <w:rPr>
          <w:rFonts w:ascii="Arial Narrow" w:hAnsi="Arial Narrow" w:cs="Arial"/>
          <w:sz w:val="24"/>
          <w:szCs w:val="24"/>
        </w:rPr>
      </w:pPr>
      <w:r w:rsidRPr="002516F4">
        <w:rPr>
          <w:rFonts w:ascii="Arial Narrow" w:hAnsi="Arial Narrow" w:cs="Arial"/>
          <w:color w:val="000000"/>
          <w:sz w:val="24"/>
          <w:szCs w:val="24"/>
        </w:rPr>
        <w:t>Comunicar de manera inmediata a la alta dirección de la ocurrencia de una emergencia.</w:t>
      </w:r>
    </w:p>
    <w:p w14:paraId="100EEC16" w14:textId="77777777" w:rsidR="00B64C8C" w:rsidRPr="002516F4" w:rsidRDefault="00B64C8C" w:rsidP="004D257E">
      <w:pPr>
        <w:pStyle w:val="Prrafodelista"/>
        <w:numPr>
          <w:ilvl w:val="0"/>
          <w:numId w:val="19"/>
        </w:numPr>
        <w:jc w:val="both"/>
        <w:rPr>
          <w:rFonts w:ascii="Arial Narrow" w:hAnsi="Arial Narrow" w:cs="Arial"/>
          <w:sz w:val="24"/>
          <w:szCs w:val="24"/>
        </w:rPr>
      </w:pPr>
      <w:r w:rsidRPr="002516F4">
        <w:rPr>
          <w:rFonts w:ascii="Arial Narrow" w:hAnsi="Arial Narrow" w:cs="Arial"/>
          <w:color w:val="000000"/>
          <w:sz w:val="24"/>
          <w:szCs w:val="24"/>
        </w:rPr>
        <w:lastRenderedPageBreak/>
        <w:t>Verificar si los integrantes de las brigadas están suficientemente capacitados y entrenados para afrontar las emergencias.</w:t>
      </w:r>
    </w:p>
    <w:p w14:paraId="2783AEA8" w14:textId="77777777" w:rsidR="00B64C8C" w:rsidRPr="002516F4" w:rsidRDefault="00B64C8C" w:rsidP="004D257E">
      <w:pPr>
        <w:pStyle w:val="Prrafodelista"/>
        <w:numPr>
          <w:ilvl w:val="0"/>
          <w:numId w:val="19"/>
        </w:numPr>
        <w:jc w:val="both"/>
        <w:rPr>
          <w:rFonts w:ascii="Arial Narrow" w:hAnsi="Arial Narrow" w:cs="Arial"/>
          <w:sz w:val="24"/>
          <w:szCs w:val="24"/>
        </w:rPr>
      </w:pPr>
      <w:r w:rsidRPr="002516F4">
        <w:rPr>
          <w:rFonts w:ascii="Arial Narrow" w:hAnsi="Arial Narrow" w:cs="Arial"/>
          <w:color w:val="000000"/>
          <w:sz w:val="24"/>
          <w:szCs w:val="24"/>
        </w:rPr>
        <w:t>Liderar las operaciones para enfrentar cualquier tipo de emergencia cumpliendo con las directrices como brigadista.</w:t>
      </w:r>
    </w:p>
    <w:tbl>
      <w:tblPr>
        <w:tblStyle w:val="Tablaconcuadrcula4-nfasis61"/>
        <w:tblW w:w="0" w:type="auto"/>
        <w:tblLook w:val="04A0" w:firstRow="1" w:lastRow="0" w:firstColumn="1" w:lastColumn="0" w:noHBand="0" w:noVBand="1"/>
      </w:tblPr>
      <w:tblGrid>
        <w:gridCol w:w="2725"/>
        <w:gridCol w:w="3272"/>
        <w:gridCol w:w="3057"/>
      </w:tblGrid>
      <w:tr w:rsidR="00B64C8C" w:rsidRPr="002516F4" w14:paraId="60DDDE92" w14:textId="77777777" w:rsidTr="002516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D03262" w14:textId="77777777" w:rsidR="00B64C8C" w:rsidRPr="002516F4" w:rsidRDefault="00B64C8C" w:rsidP="004D257E">
            <w:pPr>
              <w:ind w:left="33" w:right="34"/>
              <w:jc w:val="both"/>
              <w:rPr>
                <w:rFonts w:ascii="Arial Narrow" w:hAnsi="Arial Narrow" w:cs="Arial"/>
                <w:sz w:val="24"/>
                <w:szCs w:val="24"/>
              </w:rPr>
            </w:pPr>
            <w:r w:rsidRPr="002516F4">
              <w:rPr>
                <w:rFonts w:ascii="Arial Narrow" w:hAnsi="Arial Narrow" w:cs="Arial"/>
                <w:sz w:val="24"/>
                <w:szCs w:val="24"/>
              </w:rPr>
              <w:t>ANTES</w:t>
            </w:r>
          </w:p>
        </w:tc>
        <w:tc>
          <w:tcPr>
            <w:tcW w:w="0" w:type="auto"/>
          </w:tcPr>
          <w:p w14:paraId="2B299ACA" w14:textId="77777777" w:rsidR="00B64C8C" w:rsidRPr="002516F4" w:rsidRDefault="00B64C8C" w:rsidP="004D257E">
            <w:pPr>
              <w:ind w:left="33" w:right="34"/>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DURANTE</w:t>
            </w:r>
          </w:p>
        </w:tc>
        <w:tc>
          <w:tcPr>
            <w:tcW w:w="0" w:type="auto"/>
          </w:tcPr>
          <w:p w14:paraId="76241245" w14:textId="77777777" w:rsidR="00B64C8C" w:rsidRPr="002516F4" w:rsidRDefault="00B64C8C" w:rsidP="004D257E">
            <w:pPr>
              <w:ind w:left="33" w:right="34"/>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DESPUÉS</w:t>
            </w:r>
          </w:p>
        </w:tc>
      </w:tr>
      <w:tr w:rsidR="00B64C8C" w:rsidRPr="002516F4" w14:paraId="5E35E8F8" w14:textId="77777777" w:rsidTr="002516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B06A78" w14:textId="77777777" w:rsidR="00B64C8C" w:rsidRPr="002516F4" w:rsidRDefault="00B64C8C" w:rsidP="004D257E">
            <w:pPr>
              <w:pStyle w:val="Prrafodelista"/>
              <w:numPr>
                <w:ilvl w:val="0"/>
                <w:numId w:val="24"/>
              </w:numPr>
              <w:spacing w:after="200" w:line="276" w:lineRule="auto"/>
              <w:ind w:right="34"/>
              <w:jc w:val="both"/>
              <w:rPr>
                <w:rFonts w:ascii="Arial Narrow" w:hAnsi="Arial Narrow" w:cs="Arial"/>
                <w:b w:val="0"/>
                <w:sz w:val="24"/>
                <w:szCs w:val="24"/>
              </w:rPr>
            </w:pPr>
            <w:r w:rsidRPr="002516F4">
              <w:rPr>
                <w:rFonts w:ascii="Arial Narrow" w:hAnsi="Arial Narrow" w:cs="Arial"/>
                <w:b w:val="0"/>
                <w:sz w:val="24"/>
                <w:szCs w:val="24"/>
              </w:rPr>
              <w:t xml:space="preserve">Liderar la socialización y documentación </w:t>
            </w:r>
            <w:proofErr w:type="gramStart"/>
            <w:r w:rsidRPr="002516F4">
              <w:rPr>
                <w:rFonts w:ascii="Arial Narrow" w:hAnsi="Arial Narrow" w:cs="Arial"/>
                <w:b w:val="0"/>
                <w:sz w:val="24"/>
                <w:szCs w:val="24"/>
              </w:rPr>
              <w:t>especifica</w:t>
            </w:r>
            <w:proofErr w:type="gramEnd"/>
            <w:r w:rsidRPr="002516F4">
              <w:rPr>
                <w:rFonts w:ascii="Arial Narrow" w:hAnsi="Arial Narrow" w:cs="Arial"/>
                <w:b w:val="0"/>
                <w:sz w:val="24"/>
                <w:szCs w:val="24"/>
              </w:rPr>
              <w:t xml:space="preserve"> del plan de contingencia.</w:t>
            </w:r>
          </w:p>
          <w:p w14:paraId="1CF158DC" w14:textId="77777777" w:rsidR="00B64C8C" w:rsidRPr="002516F4" w:rsidRDefault="00B64C8C" w:rsidP="004D257E">
            <w:pPr>
              <w:pStyle w:val="Prrafodelista"/>
              <w:numPr>
                <w:ilvl w:val="0"/>
                <w:numId w:val="24"/>
              </w:numPr>
              <w:spacing w:after="200" w:line="276" w:lineRule="auto"/>
              <w:ind w:right="34"/>
              <w:jc w:val="both"/>
              <w:rPr>
                <w:rFonts w:ascii="Arial Narrow" w:hAnsi="Arial Narrow" w:cs="Arial"/>
                <w:b w:val="0"/>
                <w:sz w:val="24"/>
                <w:szCs w:val="24"/>
              </w:rPr>
            </w:pPr>
            <w:r w:rsidRPr="002516F4">
              <w:rPr>
                <w:rFonts w:ascii="Arial Narrow" w:hAnsi="Arial Narrow" w:cs="Arial"/>
                <w:b w:val="0"/>
                <w:sz w:val="24"/>
                <w:szCs w:val="24"/>
              </w:rPr>
              <w:t>Seguir la política de seguridad y salud en el trabajo para la prevención y respuesta a emergencias.</w:t>
            </w:r>
          </w:p>
          <w:p w14:paraId="71EAAC89" w14:textId="77777777" w:rsidR="00B64C8C" w:rsidRPr="002516F4" w:rsidRDefault="00B64C8C" w:rsidP="004D257E">
            <w:pPr>
              <w:pStyle w:val="Prrafodelista"/>
              <w:numPr>
                <w:ilvl w:val="0"/>
                <w:numId w:val="24"/>
              </w:numPr>
              <w:spacing w:after="200" w:line="276" w:lineRule="auto"/>
              <w:ind w:right="34"/>
              <w:jc w:val="both"/>
              <w:rPr>
                <w:rFonts w:ascii="Arial Narrow" w:hAnsi="Arial Narrow" w:cs="Arial"/>
                <w:b w:val="0"/>
                <w:sz w:val="24"/>
                <w:szCs w:val="24"/>
              </w:rPr>
            </w:pPr>
            <w:r w:rsidRPr="002516F4">
              <w:rPr>
                <w:rFonts w:ascii="Arial Narrow" w:hAnsi="Arial Narrow" w:cs="Arial"/>
                <w:b w:val="0"/>
                <w:sz w:val="24"/>
                <w:szCs w:val="24"/>
              </w:rPr>
              <w:t>Garantizar la implementación del plan de contingencia.</w:t>
            </w:r>
          </w:p>
          <w:p w14:paraId="52EA01F3" w14:textId="77777777" w:rsidR="00B64C8C" w:rsidRPr="002516F4" w:rsidRDefault="00B64C8C" w:rsidP="004D257E">
            <w:pPr>
              <w:pStyle w:val="Prrafodelista"/>
              <w:numPr>
                <w:ilvl w:val="0"/>
                <w:numId w:val="24"/>
              </w:numPr>
              <w:spacing w:after="200" w:line="276" w:lineRule="auto"/>
              <w:ind w:right="34"/>
              <w:jc w:val="both"/>
              <w:rPr>
                <w:rFonts w:ascii="Arial Narrow" w:hAnsi="Arial Narrow" w:cs="Arial"/>
                <w:b w:val="0"/>
                <w:sz w:val="24"/>
                <w:szCs w:val="24"/>
              </w:rPr>
            </w:pPr>
            <w:r w:rsidRPr="002516F4">
              <w:rPr>
                <w:rFonts w:ascii="Arial Narrow" w:hAnsi="Arial Narrow" w:cs="Arial"/>
                <w:b w:val="0"/>
                <w:sz w:val="24"/>
                <w:szCs w:val="24"/>
              </w:rPr>
              <w:t>Mantener conformada, capacitada y entrenada las brigadas de emergencias.</w:t>
            </w:r>
          </w:p>
          <w:p w14:paraId="76599C9E" w14:textId="77777777" w:rsidR="00B64C8C" w:rsidRPr="002516F4" w:rsidRDefault="00B64C8C" w:rsidP="004D257E">
            <w:pPr>
              <w:pStyle w:val="Prrafodelista"/>
              <w:numPr>
                <w:ilvl w:val="0"/>
                <w:numId w:val="24"/>
              </w:numPr>
              <w:spacing w:after="200" w:line="276" w:lineRule="auto"/>
              <w:ind w:right="34"/>
              <w:jc w:val="both"/>
              <w:rPr>
                <w:rFonts w:ascii="Arial Narrow" w:hAnsi="Arial Narrow" w:cs="Arial"/>
                <w:b w:val="0"/>
                <w:sz w:val="24"/>
                <w:szCs w:val="24"/>
              </w:rPr>
            </w:pPr>
            <w:r w:rsidRPr="002516F4">
              <w:rPr>
                <w:rFonts w:ascii="Arial Narrow" w:hAnsi="Arial Narrow" w:cs="Arial"/>
                <w:b w:val="0"/>
                <w:sz w:val="24"/>
                <w:szCs w:val="24"/>
              </w:rPr>
              <w:t xml:space="preserve">Actualizar el plan de emergencias </w:t>
            </w:r>
            <w:proofErr w:type="gramStart"/>
            <w:r w:rsidRPr="002516F4">
              <w:rPr>
                <w:rFonts w:ascii="Arial Narrow" w:hAnsi="Arial Narrow" w:cs="Arial"/>
                <w:b w:val="0"/>
                <w:sz w:val="24"/>
                <w:szCs w:val="24"/>
              </w:rPr>
              <w:t>de acuerdo a</w:t>
            </w:r>
            <w:proofErr w:type="gramEnd"/>
            <w:r w:rsidRPr="002516F4">
              <w:rPr>
                <w:rFonts w:ascii="Arial Narrow" w:hAnsi="Arial Narrow" w:cs="Arial"/>
                <w:b w:val="0"/>
                <w:sz w:val="24"/>
                <w:szCs w:val="24"/>
              </w:rPr>
              <w:t xml:space="preserve"> la disposición y normatividad legal aplicable.</w:t>
            </w:r>
          </w:p>
          <w:p w14:paraId="66DA5554" w14:textId="77777777" w:rsidR="00B64C8C" w:rsidRPr="002516F4" w:rsidRDefault="00B64C8C" w:rsidP="004D257E">
            <w:pPr>
              <w:ind w:left="33" w:right="34"/>
              <w:jc w:val="both"/>
              <w:rPr>
                <w:rFonts w:ascii="Arial Narrow" w:hAnsi="Arial Narrow" w:cs="Arial"/>
                <w:sz w:val="24"/>
                <w:szCs w:val="24"/>
              </w:rPr>
            </w:pPr>
          </w:p>
        </w:tc>
        <w:tc>
          <w:tcPr>
            <w:tcW w:w="0" w:type="auto"/>
          </w:tcPr>
          <w:p w14:paraId="61086223" w14:textId="77777777" w:rsidR="00B64C8C" w:rsidRPr="002516F4" w:rsidRDefault="00B64C8C" w:rsidP="004D257E">
            <w:pPr>
              <w:pStyle w:val="Prrafodelista"/>
              <w:numPr>
                <w:ilvl w:val="0"/>
                <w:numId w:val="24"/>
              </w:numPr>
              <w:spacing w:after="200" w:line="276" w:lineRule="auto"/>
              <w:ind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Ubicar un lugar fijo para realizar la coordinación de la emergencia.</w:t>
            </w:r>
          </w:p>
          <w:p w14:paraId="19A9C4C4" w14:textId="77777777" w:rsidR="00B64C8C" w:rsidRPr="002516F4" w:rsidRDefault="00B64C8C" w:rsidP="004D257E">
            <w:pPr>
              <w:pStyle w:val="Prrafodelista"/>
              <w:numPr>
                <w:ilvl w:val="0"/>
                <w:numId w:val="24"/>
              </w:numPr>
              <w:spacing w:after="200" w:line="276" w:lineRule="auto"/>
              <w:ind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Mantenerse comunicado con las demás brigadas e informar cómo trascurre el siniestro.</w:t>
            </w:r>
          </w:p>
          <w:p w14:paraId="20EE43D5" w14:textId="77777777" w:rsidR="00B64C8C" w:rsidRPr="002516F4" w:rsidRDefault="00B64C8C" w:rsidP="004D257E">
            <w:pPr>
              <w:pStyle w:val="Prrafodelista"/>
              <w:numPr>
                <w:ilvl w:val="0"/>
                <w:numId w:val="24"/>
              </w:numPr>
              <w:spacing w:after="200" w:line="276" w:lineRule="auto"/>
              <w:ind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Asegurarse de proteger la integridad física de todos los ocupantes del archivo central y almacén.</w:t>
            </w:r>
          </w:p>
          <w:p w14:paraId="6FAD17CB" w14:textId="77777777" w:rsidR="00B64C8C" w:rsidRPr="002516F4" w:rsidRDefault="00B64C8C" w:rsidP="004D257E">
            <w:pPr>
              <w:pStyle w:val="Prrafodelista"/>
              <w:numPr>
                <w:ilvl w:val="0"/>
                <w:numId w:val="24"/>
              </w:numPr>
              <w:spacing w:after="200" w:line="276" w:lineRule="auto"/>
              <w:ind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Establecer el enlace con los organismos de socorro.</w:t>
            </w:r>
          </w:p>
          <w:p w14:paraId="5E76C9A5" w14:textId="77777777" w:rsidR="00B64C8C" w:rsidRPr="002516F4" w:rsidRDefault="00B64C8C" w:rsidP="004D257E">
            <w:pPr>
              <w:pStyle w:val="Prrafodelista"/>
              <w:numPr>
                <w:ilvl w:val="0"/>
                <w:numId w:val="24"/>
              </w:numPr>
              <w:spacing w:after="200" w:line="276" w:lineRule="auto"/>
              <w:ind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xml:space="preserve">Priorizar las necesidades de recursos y garantizar que sean atendidas en </w:t>
            </w:r>
            <w:proofErr w:type="gramStart"/>
            <w:r w:rsidRPr="002516F4">
              <w:rPr>
                <w:rFonts w:ascii="Arial Narrow" w:hAnsi="Arial Narrow" w:cs="Arial"/>
                <w:sz w:val="24"/>
                <w:szCs w:val="24"/>
              </w:rPr>
              <w:t>éste</w:t>
            </w:r>
            <w:proofErr w:type="gramEnd"/>
            <w:r w:rsidRPr="002516F4">
              <w:rPr>
                <w:rFonts w:ascii="Arial Narrow" w:hAnsi="Arial Narrow" w:cs="Arial"/>
                <w:sz w:val="24"/>
                <w:szCs w:val="24"/>
              </w:rPr>
              <w:t xml:space="preserve"> orden.</w:t>
            </w:r>
          </w:p>
          <w:p w14:paraId="0E22A55F" w14:textId="77777777" w:rsidR="00B64C8C" w:rsidRPr="002516F4" w:rsidRDefault="00B64C8C" w:rsidP="004D257E">
            <w:pPr>
              <w:pStyle w:val="Prrafodelista"/>
              <w:numPr>
                <w:ilvl w:val="0"/>
                <w:numId w:val="24"/>
              </w:numPr>
              <w:spacing w:after="200" w:line="276" w:lineRule="auto"/>
              <w:ind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Decidir si existe la necesidad de evacuación total o parcial de los sitios de trabajo y el momento de continuar con el proceso después de revisar la normalidad de los hechos y las instalaciones.</w:t>
            </w:r>
          </w:p>
          <w:p w14:paraId="622EEC99" w14:textId="77777777" w:rsidR="00B64C8C" w:rsidRPr="002516F4" w:rsidRDefault="00B64C8C" w:rsidP="004D257E">
            <w:pPr>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p w14:paraId="3D37A789" w14:textId="77777777" w:rsidR="00B64C8C" w:rsidRPr="002516F4" w:rsidRDefault="00B64C8C" w:rsidP="004D257E">
            <w:pPr>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0" w:type="auto"/>
          </w:tcPr>
          <w:p w14:paraId="1B231993" w14:textId="77777777" w:rsidR="00B64C8C" w:rsidRPr="002516F4" w:rsidRDefault="00B64C8C" w:rsidP="004D257E">
            <w:pPr>
              <w:pStyle w:val="Prrafodelista"/>
              <w:numPr>
                <w:ilvl w:val="0"/>
                <w:numId w:val="24"/>
              </w:numPr>
              <w:spacing w:after="200" w:line="276" w:lineRule="auto"/>
              <w:ind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Determinar por orden directa de los organismos de socorro o brigada de emergencia, si la emergencia ha sido controlada para realizar su posterior evaluación.</w:t>
            </w:r>
          </w:p>
          <w:p w14:paraId="2C98D7F9" w14:textId="77777777" w:rsidR="00B64C8C" w:rsidRPr="002516F4" w:rsidRDefault="00B64C8C" w:rsidP="004D257E">
            <w:pPr>
              <w:pStyle w:val="Prrafodelista"/>
              <w:numPr>
                <w:ilvl w:val="0"/>
                <w:numId w:val="24"/>
              </w:numPr>
              <w:spacing w:after="200" w:line="276" w:lineRule="auto"/>
              <w:ind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Finalizar la emergencia si esta ha sido controlada y es seguro reiniciar las labores sin poner en riesgo la integridad de los ocupantes y los bienes materiales.</w:t>
            </w:r>
          </w:p>
          <w:p w14:paraId="7EA22E70" w14:textId="77777777" w:rsidR="00B64C8C" w:rsidRPr="002516F4" w:rsidRDefault="00B64C8C" w:rsidP="004D257E">
            <w:pPr>
              <w:pStyle w:val="Prrafodelista"/>
              <w:numPr>
                <w:ilvl w:val="0"/>
                <w:numId w:val="24"/>
              </w:numPr>
              <w:spacing w:after="200" w:line="276" w:lineRule="auto"/>
              <w:ind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Dirigir y orientar reuniones para evaluar la eficacia del Plan de Emergencias / Simulacros.</w:t>
            </w:r>
          </w:p>
          <w:p w14:paraId="2EDC8DBA" w14:textId="77777777" w:rsidR="00B64C8C" w:rsidRPr="002516F4" w:rsidRDefault="00B64C8C" w:rsidP="004D257E">
            <w:pPr>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r>
    </w:tbl>
    <w:p w14:paraId="5537481C" w14:textId="77777777" w:rsidR="00B64C8C" w:rsidRPr="002516F4" w:rsidRDefault="00B64C8C" w:rsidP="004D257E">
      <w:pPr>
        <w:jc w:val="both"/>
        <w:rPr>
          <w:rFonts w:ascii="Arial Narrow" w:hAnsi="Arial Narrow" w:cs="Arial"/>
          <w:sz w:val="24"/>
          <w:szCs w:val="24"/>
        </w:rPr>
      </w:pPr>
    </w:p>
    <w:p w14:paraId="44D64817" w14:textId="77777777" w:rsidR="00B64C8C" w:rsidRPr="002516F4" w:rsidRDefault="00B64C8C" w:rsidP="004D257E">
      <w:pPr>
        <w:jc w:val="both"/>
        <w:rPr>
          <w:rFonts w:ascii="Arial Narrow" w:hAnsi="Arial Narrow" w:cs="Arial"/>
          <w:sz w:val="24"/>
          <w:szCs w:val="24"/>
        </w:rPr>
      </w:pPr>
      <w:r w:rsidRPr="002516F4">
        <w:rPr>
          <w:rFonts w:ascii="Arial Narrow" w:hAnsi="Arial Narrow" w:cs="Arial"/>
          <w:sz w:val="24"/>
          <w:szCs w:val="24"/>
        </w:rPr>
        <w:t xml:space="preserve">9.1.2 </w:t>
      </w:r>
      <w:r w:rsidRPr="00BA62A6">
        <w:rPr>
          <w:rFonts w:ascii="Arial Narrow" w:hAnsi="Arial Narrow" w:cs="Arial"/>
          <w:b/>
          <w:sz w:val="24"/>
          <w:szCs w:val="24"/>
        </w:rPr>
        <w:t>BRIGADISTAS</w:t>
      </w:r>
    </w:p>
    <w:p w14:paraId="6B98861A" w14:textId="77777777" w:rsidR="00B64C8C" w:rsidRPr="002516F4" w:rsidRDefault="00B64C8C" w:rsidP="004D257E">
      <w:pPr>
        <w:pStyle w:val="Prrafodelista"/>
        <w:numPr>
          <w:ilvl w:val="0"/>
          <w:numId w:val="20"/>
        </w:numPr>
        <w:jc w:val="both"/>
        <w:rPr>
          <w:rFonts w:ascii="Arial Narrow" w:hAnsi="Arial Narrow" w:cs="Arial"/>
          <w:sz w:val="24"/>
          <w:szCs w:val="24"/>
        </w:rPr>
      </w:pPr>
      <w:r w:rsidRPr="002516F4">
        <w:rPr>
          <w:rFonts w:ascii="Arial Narrow" w:hAnsi="Arial Narrow" w:cs="Arial"/>
          <w:sz w:val="24"/>
          <w:szCs w:val="24"/>
        </w:rPr>
        <w:t>Brindar apoyo al líder de brigada y estar de manera atenta a cualquier eventualidad al momento del siniestro.</w:t>
      </w:r>
    </w:p>
    <w:p w14:paraId="555D74ED" w14:textId="77777777" w:rsidR="00B64C8C" w:rsidRPr="002516F4" w:rsidRDefault="00B64C8C" w:rsidP="004D257E">
      <w:pPr>
        <w:pStyle w:val="Prrafodelista"/>
        <w:numPr>
          <w:ilvl w:val="0"/>
          <w:numId w:val="20"/>
        </w:numPr>
        <w:jc w:val="both"/>
        <w:rPr>
          <w:rFonts w:ascii="Arial Narrow" w:hAnsi="Arial Narrow" w:cs="Arial"/>
          <w:sz w:val="24"/>
          <w:szCs w:val="24"/>
        </w:rPr>
      </w:pPr>
      <w:r w:rsidRPr="002516F4">
        <w:rPr>
          <w:rFonts w:ascii="Arial Narrow" w:hAnsi="Arial Narrow" w:cs="Arial"/>
          <w:sz w:val="24"/>
          <w:szCs w:val="24"/>
        </w:rPr>
        <w:t>Estar capacitado para cualquier tipo de riesgo o emergencia.</w:t>
      </w:r>
    </w:p>
    <w:p w14:paraId="7D5B8E12" w14:textId="77777777" w:rsidR="00B64C8C" w:rsidRPr="002516F4" w:rsidRDefault="00B64C8C" w:rsidP="004D257E">
      <w:pPr>
        <w:pStyle w:val="Prrafodelista"/>
        <w:numPr>
          <w:ilvl w:val="0"/>
          <w:numId w:val="20"/>
        </w:numPr>
        <w:jc w:val="both"/>
        <w:rPr>
          <w:rFonts w:ascii="Arial Narrow" w:hAnsi="Arial Narrow" w:cs="Arial"/>
          <w:sz w:val="24"/>
          <w:szCs w:val="24"/>
        </w:rPr>
      </w:pPr>
      <w:r w:rsidRPr="002516F4">
        <w:rPr>
          <w:rFonts w:ascii="Arial Narrow" w:hAnsi="Arial Narrow" w:cs="Arial"/>
          <w:sz w:val="24"/>
          <w:szCs w:val="24"/>
        </w:rPr>
        <w:t>Socorrer al personal de la corporación y garantizar el bienestar de cada uno de ellos.</w:t>
      </w:r>
    </w:p>
    <w:p w14:paraId="3C6650E9" w14:textId="77777777" w:rsidR="00B64C8C" w:rsidRPr="002516F4" w:rsidRDefault="00B64C8C" w:rsidP="004D257E">
      <w:pPr>
        <w:pStyle w:val="Prrafodelista"/>
        <w:numPr>
          <w:ilvl w:val="0"/>
          <w:numId w:val="20"/>
        </w:numPr>
        <w:jc w:val="both"/>
        <w:rPr>
          <w:rFonts w:ascii="Arial Narrow" w:hAnsi="Arial Narrow" w:cs="Arial"/>
          <w:sz w:val="24"/>
          <w:szCs w:val="24"/>
        </w:rPr>
      </w:pPr>
      <w:r w:rsidRPr="002516F4">
        <w:rPr>
          <w:rFonts w:ascii="Arial Narrow" w:hAnsi="Arial Narrow" w:cs="Arial"/>
          <w:sz w:val="24"/>
          <w:szCs w:val="24"/>
        </w:rPr>
        <w:t>En caso de incendios, tener conocimiento sobre la ubicación del extintor y de igual manera del botiquín.</w:t>
      </w:r>
    </w:p>
    <w:p w14:paraId="3C3AC499" w14:textId="77777777" w:rsidR="00B64C8C" w:rsidRPr="002516F4" w:rsidRDefault="00B64C8C" w:rsidP="004D257E">
      <w:pPr>
        <w:jc w:val="both"/>
        <w:rPr>
          <w:rFonts w:ascii="Arial Narrow" w:hAnsi="Arial Narrow" w:cs="Arial"/>
          <w:sz w:val="24"/>
          <w:szCs w:val="24"/>
        </w:rPr>
      </w:pPr>
      <w:r w:rsidRPr="002516F4">
        <w:rPr>
          <w:rFonts w:ascii="Arial Narrow" w:hAnsi="Arial Narrow" w:cs="Arial"/>
          <w:sz w:val="24"/>
          <w:szCs w:val="24"/>
        </w:rPr>
        <w:t xml:space="preserve">9.1.3 </w:t>
      </w:r>
      <w:r w:rsidRPr="00BA62A6">
        <w:rPr>
          <w:rFonts w:ascii="Arial Narrow" w:hAnsi="Arial Narrow" w:cs="Arial"/>
          <w:b/>
          <w:sz w:val="24"/>
          <w:szCs w:val="24"/>
        </w:rPr>
        <w:t>BRIGADA DE PREVENCION Y CONTROL DE INCENDIOS</w:t>
      </w:r>
    </w:p>
    <w:p w14:paraId="35950623" w14:textId="77777777" w:rsidR="00B64C8C" w:rsidRPr="002516F4" w:rsidRDefault="00B64C8C" w:rsidP="004D257E">
      <w:pPr>
        <w:pStyle w:val="Prrafodelista"/>
        <w:numPr>
          <w:ilvl w:val="0"/>
          <w:numId w:val="21"/>
        </w:numPr>
        <w:jc w:val="both"/>
        <w:rPr>
          <w:rFonts w:ascii="Arial Narrow" w:hAnsi="Arial Narrow" w:cs="Arial"/>
          <w:sz w:val="24"/>
          <w:szCs w:val="24"/>
        </w:rPr>
      </w:pPr>
      <w:r w:rsidRPr="002516F4">
        <w:rPr>
          <w:rFonts w:ascii="Arial Narrow" w:hAnsi="Arial Narrow" w:cs="Arial"/>
          <w:color w:val="000000"/>
          <w:sz w:val="24"/>
          <w:szCs w:val="24"/>
        </w:rPr>
        <w:t>Comunicar de manera inmediata al Jefe de Brigada de la ocurrencia de un incendio.</w:t>
      </w:r>
    </w:p>
    <w:p w14:paraId="31193D6A" w14:textId="77777777" w:rsidR="00B64C8C" w:rsidRPr="002516F4" w:rsidRDefault="00B64C8C" w:rsidP="004D257E">
      <w:pPr>
        <w:pStyle w:val="Prrafodelista"/>
        <w:numPr>
          <w:ilvl w:val="0"/>
          <w:numId w:val="21"/>
        </w:numPr>
        <w:jc w:val="both"/>
        <w:rPr>
          <w:rFonts w:ascii="Arial Narrow" w:hAnsi="Arial Narrow" w:cs="Arial"/>
          <w:sz w:val="24"/>
          <w:szCs w:val="24"/>
        </w:rPr>
      </w:pPr>
      <w:r w:rsidRPr="002516F4">
        <w:rPr>
          <w:rFonts w:ascii="Arial Narrow" w:hAnsi="Arial Narrow" w:cs="Arial"/>
          <w:color w:val="000000"/>
          <w:sz w:val="24"/>
          <w:szCs w:val="24"/>
        </w:rPr>
        <w:t>Actuar de inmediato haciendo uso de los equipos contra incendio (extintores).</w:t>
      </w:r>
    </w:p>
    <w:p w14:paraId="3055D709" w14:textId="77777777" w:rsidR="00B64C8C" w:rsidRPr="002516F4" w:rsidRDefault="00B64C8C" w:rsidP="004D257E">
      <w:pPr>
        <w:pStyle w:val="Prrafodelista"/>
        <w:numPr>
          <w:ilvl w:val="0"/>
          <w:numId w:val="21"/>
        </w:numPr>
        <w:jc w:val="both"/>
        <w:rPr>
          <w:rFonts w:ascii="Arial Narrow" w:hAnsi="Arial Narrow" w:cs="Arial"/>
          <w:sz w:val="24"/>
          <w:szCs w:val="24"/>
        </w:rPr>
      </w:pPr>
      <w:r w:rsidRPr="002516F4">
        <w:rPr>
          <w:rFonts w:ascii="Arial Narrow" w:hAnsi="Arial Narrow" w:cs="Arial"/>
          <w:color w:val="000000"/>
          <w:sz w:val="24"/>
          <w:szCs w:val="24"/>
        </w:rPr>
        <w:t>Estar lo suficientemente capacitados y entrenados para actuar en caso de incendio.</w:t>
      </w:r>
    </w:p>
    <w:p w14:paraId="682751B4" w14:textId="77777777" w:rsidR="00B64C8C" w:rsidRPr="002516F4" w:rsidRDefault="00B64C8C" w:rsidP="004D257E">
      <w:pPr>
        <w:pStyle w:val="Prrafodelista"/>
        <w:numPr>
          <w:ilvl w:val="0"/>
          <w:numId w:val="21"/>
        </w:numPr>
        <w:jc w:val="both"/>
        <w:rPr>
          <w:rFonts w:ascii="Arial Narrow" w:hAnsi="Arial Narrow" w:cs="Arial"/>
          <w:sz w:val="24"/>
          <w:szCs w:val="24"/>
        </w:rPr>
      </w:pPr>
      <w:r w:rsidRPr="002516F4">
        <w:rPr>
          <w:rFonts w:ascii="Arial Narrow" w:hAnsi="Arial Narrow" w:cs="Arial"/>
          <w:color w:val="000000"/>
          <w:sz w:val="24"/>
          <w:szCs w:val="24"/>
        </w:rPr>
        <w:t>Activar e instruir la activación de las alarmas contra incendio colocadas en lugares estratégicos de las instalaciones para que los brigadistas actúen de forma inmediata y poder llegar de manera rápida al lugar del siniestro.</w:t>
      </w:r>
    </w:p>
    <w:p w14:paraId="477653A3" w14:textId="77777777" w:rsidR="00B64C8C" w:rsidRPr="002516F4" w:rsidRDefault="00B64C8C" w:rsidP="004D257E">
      <w:pPr>
        <w:pStyle w:val="Prrafodelista"/>
        <w:numPr>
          <w:ilvl w:val="0"/>
          <w:numId w:val="21"/>
        </w:numPr>
        <w:jc w:val="both"/>
        <w:rPr>
          <w:rFonts w:ascii="Arial Narrow" w:hAnsi="Arial Narrow" w:cs="Arial"/>
          <w:sz w:val="24"/>
          <w:szCs w:val="24"/>
        </w:rPr>
      </w:pPr>
      <w:r w:rsidRPr="002516F4">
        <w:rPr>
          <w:rFonts w:ascii="Arial Narrow" w:hAnsi="Arial Narrow" w:cs="Arial"/>
          <w:color w:val="000000"/>
          <w:sz w:val="24"/>
          <w:szCs w:val="24"/>
        </w:rPr>
        <w:t>Se tomarán las acciones sobre la utilización de los equipos de protección personal para los integrantes que realicen las tareas de extinción.</w:t>
      </w:r>
    </w:p>
    <w:p w14:paraId="2173679D" w14:textId="77777777" w:rsidR="00B64C8C" w:rsidRPr="002516F4" w:rsidRDefault="00B64C8C" w:rsidP="004D257E">
      <w:pPr>
        <w:pStyle w:val="Prrafodelista"/>
        <w:numPr>
          <w:ilvl w:val="0"/>
          <w:numId w:val="21"/>
        </w:numPr>
        <w:jc w:val="both"/>
        <w:rPr>
          <w:rFonts w:ascii="Arial Narrow" w:hAnsi="Arial Narrow" w:cs="Arial"/>
          <w:sz w:val="24"/>
          <w:szCs w:val="24"/>
        </w:rPr>
      </w:pPr>
      <w:r w:rsidRPr="002516F4">
        <w:rPr>
          <w:rFonts w:ascii="Arial Narrow" w:hAnsi="Arial Narrow" w:cs="Arial"/>
          <w:color w:val="000000"/>
          <w:sz w:val="24"/>
          <w:szCs w:val="24"/>
        </w:rPr>
        <w:t>Avisar de manera inmediata a los bomberos.</w:t>
      </w:r>
    </w:p>
    <w:p w14:paraId="635AABE1" w14:textId="77777777" w:rsidR="00B64C8C" w:rsidRPr="002516F4" w:rsidRDefault="00B64C8C" w:rsidP="004D257E">
      <w:pPr>
        <w:jc w:val="both"/>
        <w:rPr>
          <w:rFonts w:ascii="Arial Narrow" w:hAnsi="Arial Narrow" w:cs="Arial"/>
          <w:sz w:val="24"/>
          <w:szCs w:val="24"/>
        </w:rPr>
      </w:pPr>
      <w:r w:rsidRPr="002516F4">
        <w:rPr>
          <w:rFonts w:ascii="Arial Narrow" w:hAnsi="Arial Narrow" w:cs="Arial"/>
          <w:sz w:val="24"/>
          <w:szCs w:val="24"/>
        </w:rPr>
        <w:t xml:space="preserve">9.1.4 </w:t>
      </w:r>
      <w:r w:rsidRPr="00BA62A6">
        <w:rPr>
          <w:rFonts w:ascii="Arial Narrow" w:hAnsi="Arial Narrow" w:cs="Arial"/>
          <w:b/>
          <w:sz w:val="24"/>
          <w:szCs w:val="24"/>
        </w:rPr>
        <w:t>BRIGADA DE PRIMERO AUXILIOS</w:t>
      </w:r>
    </w:p>
    <w:p w14:paraId="2880B945" w14:textId="77777777" w:rsidR="00B64C8C" w:rsidRPr="002516F4" w:rsidRDefault="00B64C8C" w:rsidP="004D257E">
      <w:pPr>
        <w:pStyle w:val="Prrafodelista"/>
        <w:numPr>
          <w:ilvl w:val="0"/>
          <w:numId w:val="22"/>
        </w:numPr>
        <w:jc w:val="both"/>
        <w:rPr>
          <w:rFonts w:ascii="Arial Narrow" w:hAnsi="Arial Narrow" w:cs="Arial"/>
          <w:sz w:val="24"/>
          <w:szCs w:val="24"/>
        </w:rPr>
      </w:pPr>
      <w:r w:rsidRPr="002516F4">
        <w:rPr>
          <w:rFonts w:ascii="Arial Narrow" w:hAnsi="Arial Narrow" w:cs="Arial"/>
          <w:color w:val="000000"/>
          <w:sz w:val="24"/>
          <w:szCs w:val="24"/>
        </w:rPr>
        <w:t xml:space="preserve">Conocer la ubicación de los botiquines en la instalación y estar pendiente del buen abastecimiento con medicamento de </w:t>
      </w:r>
      <w:proofErr w:type="gramStart"/>
      <w:r w:rsidRPr="002516F4">
        <w:rPr>
          <w:rFonts w:ascii="Arial Narrow" w:hAnsi="Arial Narrow" w:cs="Arial"/>
          <w:color w:val="000000"/>
          <w:sz w:val="24"/>
          <w:szCs w:val="24"/>
        </w:rPr>
        <w:t>los mismos</w:t>
      </w:r>
      <w:proofErr w:type="gramEnd"/>
      <w:r w:rsidRPr="002516F4">
        <w:rPr>
          <w:rFonts w:ascii="Arial Narrow" w:hAnsi="Arial Narrow" w:cs="Arial"/>
          <w:color w:val="000000"/>
          <w:sz w:val="24"/>
          <w:szCs w:val="24"/>
        </w:rPr>
        <w:t>.</w:t>
      </w:r>
    </w:p>
    <w:p w14:paraId="6D50606F" w14:textId="77777777" w:rsidR="00B64C8C" w:rsidRPr="002516F4" w:rsidRDefault="00B64C8C" w:rsidP="004D257E">
      <w:pPr>
        <w:pStyle w:val="Prrafodelista"/>
        <w:numPr>
          <w:ilvl w:val="0"/>
          <w:numId w:val="22"/>
        </w:numPr>
        <w:jc w:val="both"/>
        <w:rPr>
          <w:rFonts w:ascii="Arial Narrow" w:hAnsi="Arial Narrow" w:cs="Arial"/>
          <w:sz w:val="24"/>
          <w:szCs w:val="24"/>
        </w:rPr>
      </w:pPr>
      <w:r w:rsidRPr="002516F4">
        <w:rPr>
          <w:rFonts w:ascii="Arial Narrow" w:hAnsi="Arial Narrow" w:cs="Arial"/>
          <w:color w:val="000000"/>
          <w:sz w:val="24"/>
          <w:szCs w:val="24"/>
        </w:rPr>
        <w:t>Brindar los primeros auxilios a los heridos leves en las zonas seguras.</w:t>
      </w:r>
    </w:p>
    <w:p w14:paraId="3F907065" w14:textId="77777777" w:rsidR="00B64C8C" w:rsidRPr="002516F4" w:rsidRDefault="00B64C8C" w:rsidP="004D257E">
      <w:pPr>
        <w:pStyle w:val="Prrafodelista"/>
        <w:numPr>
          <w:ilvl w:val="0"/>
          <w:numId w:val="22"/>
        </w:numPr>
        <w:jc w:val="both"/>
        <w:rPr>
          <w:rFonts w:ascii="Arial Narrow" w:hAnsi="Arial Narrow" w:cs="Arial"/>
          <w:sz w:val="24"/>
          <w:szCs w:val="24"/>
        </w:rPr>
      </w:pPr>
      <w:r w:rsidRPr="002516F4">
        <w:rPr>
          <w:rFonts w:ascii="Arial Narrow" w:hAnsi="Arial Narrow" w:cs="Arial"/>
          <w:color w:val="000000"/>
          <w:sz w:val="24"/>
          <w:szCs w:val="24"/>
        </w:rPr>
        <w:t>Evacuar a los heridos de gravedad a los establecimientos de salud más cercanos a las instalaciones.</w:t>
      </w:r>
    </w:p>
    <w:p w14:paraId="2334A617" w14:textId="77777777" w:rsidR="00B64C8C" w:rsidRPr="002516F4" w:rsidRDefault="00B64C8C" w:rsidP="004D257E">
      <w:pPr>
        <w:pStyle w:val="Prrafodelista"/>
        <w:numPr>
          <w:ilvl w:val="0"/>
          <w:numId w:val="22"/>
        </w:numPr>
        <w:jc w:val="both"/>
        <w:rPr>
          <w:rFonts w:ascii="Arial Narrow" w:hAnsi="Arial Narrow" w:cs="Arial"/>
          <w:sz w:val="24"/>
          <w:szCs w:val="24"/>
        </w:rPr>
      </w:pPr>
      <w:r w:rsidRPr="002516F4">
        <w:rPr>
          <w:rFonts w:ascii="Arial Narrow" w:hAnsi="Arial Narrow" w:cs="Arial"/>
          <w:color w:val="000000"/>
          <w:sz w:val="24"/>
          <w:szCs w:val="24"/>
        </w:rPr>
        <w:t>Estar suficientemente capacitados y entrenados para afrontar las emergencias.</w:t>
      </w:r>
    </w:p>
    <w:p w14:paraId="35D47A33" w14:textId="77777777" w:rsidR="00B64C8C" w:rsidRPr="00BA62A6" w:rsidRDefault="00B64C8C" w:rsidP="004D257E">
      <w:pPr>
        <w:jc w:val="both"/>
        <w:rPr>
          <w:rFonts w:ascii="Arial Narrow" w:hAnsi="Arial Narrow" w:cs="Arial"/>
          <w:b/>
          <w:sz w:val="24"/>
          <w:szCs w:val="24"/>
        </w:rPr>
      </w:pPr>
      <w:r w:rsidRPr="002516F4">
        <w:rPr>
          <w:rFonts w:ascii="Arial Narrow" w:hAnsi="Arial Narrow" w:cs="Arial"/>
          <w:sz w:val="24"/>
          <w:szCs w:val="24"/>
        </w:rPr>
        <w:t xml:space="preserve">9.1.5 </w:t>
      </w:r>
      <w:r w:rsidRPr="00BA62A6">
        <w:rPr>
          <w:rFonts w:ascii="Arial Narrow" w:hAnsi="Arial Narrow" w:cs="Arial"/>
          <w:b/>
          <w:sz w:val="24"/>
          <w:szCs w:val="24"/>
        </w:rPr>
        <w:t>BRIGADA DE EVACUACION Y RESCATE</w:t>
      </w:r>
    </w:p>
    <w:p w14:paraId="3360D90F" w14:textId="77777777" w:rsidR="00B64C8C" w:rsidRPr="002516F4" w:rsidRDefault="00B64C8C" w:rsidP="004D257E">
      <w:pPr>
        <w:pStyle w:val="Prrafodelista"/>
        <w:numPr>
          <w:ilvl w:val="0"/>
          <w:numId w:val="23"/>
        </w:numPr>
        <w:jc w:val="both"/>
        <w:rPr>
          <w:rFonts w:ascii="Arial Narrow" w:hAnsi="Arial Narrow" w:cs="Arial"/>
          <w:sz w:val="24"/>
          <w:szCs w:val="24"/>
        </w:rPr>
      </w:pPr>
      <w:r w:rsidRPr="002516F4">
        <w:rPr>
          <w:rFonts w:ascii="Arial Narrow" w:hAnsi="Arial Narrow" w:cs="Arial"/>
          <w:color w:val="000000"/>
          <w:sz w:val="24"/>
          <w:szCs w:val="24"/>
        </w:rPr>
        <w:t>Comunicar de manera inmediata al jefe de brigada del inicio del proceso de evacuación.</w:t>
      </w:r>
    </w:p>
    <w:p w14:paraId="2573E8D2" w14:textId="77777777" w:rsidR="00B64C8C" w:rsidRPr="002516F4" w:rsidRDefault="00B64C8C" w:rsidP="004D257E">
      <w:pPr>
        <w:pStyle w:val="Prrafodelista"/>
        <w:numPr>
          <w:ilvl w:val="0"/>
          <w:numId w:val="23"/>
        </w:numPr>
        <w:jc w:val="both"/>
        <w:rPr>
          <w:rFonts w:ascii="Arial Narrow" w:hAnsi="Arial Narrow" w:cs="Arial"/>
          <w:sz w:val="24"/>
          <w:szCs w:val="24"/>
        </w:rPr>
      </w:pPr>
      <w:r w:rsidRPr="002516F4">
        <w:rPr>
          <w:rFonts w:ascii="Arial Narrow" w:hAnsi="Arial Narrow" w:cs="Arial"/>
          <w:color w:val="000000"/>
          <w:sz w:val="24"/>
          <w:szCs w:val="24"/>
        </w:rPr>
        <w:t>Reconocer las zonas seguras, zonas de riesgo y las rutas de evacuación de las instalaciones a la perfección.</w:t>
      </w:r>
    </w:p>
    <w:p w14:paraId="6AB787FE" w14:textId="77777777" w:rsidR="00B64C8C" w:rsidRPr="002516F4" w:rsidRDefault="00B64C8C" w:rsidP="004D257E">
      <w:pPr>
        <w:pStyle w:val="Prrafodelista"/>
        <w:numPr>
          <w:ilvl w:val="0"/>
          <w:numId w:val="23"/>
        </w:numPr>
        <w:jc w:val="both"/>
        <w:rPr>
          <w:rFonts w:ascii="Arial Narrow" w:hAnsi="Arial Narrow" w:cs="Arial"/>
          <w:sz w:val="24"/>
          <w:szCs w:val="24"/>
        </w:rPr>
      </w:pPr>
      <w:r w:rsidRPr="002516F4">
        <w:rPr>
          <w:rFonts w:ascii="Arial Narrow" w:hAnsi="Arial Narrow" w:cs="Arial"/>
          <w:color w:val="000000"/>
          <w:sz w:val="24"/>
          <w:szCs w:val="24"/>
        </w:rPr>
        <w:t>Dirigir al personal y visitantes en la evacuación de las instalaciones.</w:t>
      </w:r>
    </w:p>
    <w:p w14:paraId="1DE914F6" w14:textId="77777777" w:rsidR="00B64C8C" w:rsidRPr="002516F4" w:rsidRDefault="00B64C8C" w:rsidP="004D257E">
      <w:pPr>
        <w:pStyle w:val="Prrafodelista"/>
        <w:numPr>
          <w:ilvl w:val="0"/>
          <w:numId w:val="23"/>
        </w:numPr>
        <w:jc w:val="both"/>
        <w:rPr>
          <w:rFonts w:ascii="Arial Narrow" w:hAnsi="Arial Narrow" w:cs="Arial"/>
          <w:sz w:val="24"/>
          <w:szCs w:val="24"/>
        </w:rPr>
      </w:pPr>
      <w:r w:rsidRPr="002516F4">
        <w:rPr>
          <w:rFonts w:ascii="Arial Narrow" w:hAnsi="Arial Narrow" w:cs="Arial"/>
          <w:color w:val="000000"/>
          <w:sz w:val="24"/>
          <w:szCs w:val="24"/>
        </w:rPr>
        <w:t>Verificar que todo el personal y visitantes hayan evacuado las instalaciones.</w:t>
      </w:r>
    </w:p>
    <w:p w14:paraId="11D5D43F" w14:textId="77777777" w:rsidR="002516F4" w:rsidRPr="002516F4" w:rsidRDefault="002516F4" w:rsidP="004D257E">
      <w:pPr>
        <w:pStyle w:val="Prrafodelista"/>
        <w:numPr>
          <w:ilvl w:val="0"/>
          <w:numId w:val="23"/>
        </w:numPr>
        <w:jc w:val="both"/>
        <w:rPr>
          <w:rFonts w:ascii="Arial Narrow" w:hAnsi="Arial Narrow" w:cs="Arial"/>
          <w:sz w:val="24"/>
          <w:szCs w:val="24"/>
        </w:rPr>
      </w:pPr>
      <w:r>
        <w:rPr>
          <w:rFonts w:ascii="Arial Narrow" w:hAnsi="Arial Narrow" w:cs="Arial"/>
          <w:color w:val="000000"/>
          <w:sz w:val="24"/>
          <w:szCs w:val="24"/>
        </w:rPr>
        <w:t>Estar suficientemente capacitados para afrontar cualquier emergencia</w:t>
      </w:r>
    </w:p>
    <w:p w14:paraId="533C352D" w14:textId="77777777" w:rsidR="00306853" w:rsidRPr="002516F4" w:rsidRDefault="00306853" w:rsidP="004D257E">
      <w:pPr>
        <w:jc w:val="both"/>
        <w:rPr>
          <w:rFonts w:ascii="Arial Narrow" w:hAnsi="Arial Narrow" w:cs="Arial"/>
          <w:color w:val="000000"/>
          <w:sz w:val="24"/>
          <w:szCs w:val="24"/>
        </w:rPr>
      </w:pPr>
    </w:p>
    <w:p w14:paraId="47D0D358" w14:textId="77777777" w:rsidR="00B64C8C" w:rsidRPr="00BA62A6" w:rsidRDefault="00B64C8C" w:rsidP="004D257E">
      <w:pPr>
        <w:jc w:val="both"/>
        <w:rPr>
          <w:rFonts w:ascii="Arial Narrow" w:hAnsi="Arial Narrow" w:cs="Arial"/>
          <w:b/>
          <w:i/>
          <w:sz w:val="24"/>
          <w:szCs w:val="24"/>
        </w:rPr>
      </w:pPr>
      <w:r w:rsidRPr="002516F4">
        <w:rPr>
          <w:rFonts w:ascii="Arial Narrow" w:hAnsi="Arial Narrow"/>
          <w:sz w:val="24"/>
          <w:szCs w:val="24"/>
        </w:rPr>
        <w:lastRenderedPageBreak/>
        <w:t>9.1.6</w:t>
      </w:r>
      <w:r w:rsidRPr="002516F4">
        <w:rPr>
          <w:rFonts w:ascii="Arial Narrow" w:hAnsi="Arial Narrow" w:cs="Arial"/>
          <w:sz w:val="24"/>
          <w:szCs w:val="24"/>
        </w:rPr>
        <w:t xml:space="preserve"> </w:t>
      </w:r>
      <w:r w:rsidRPr="00BA62A6">
        <w:rPr>
          <w:rFonts w:ascii="Arial Narrow" w:hAnsi="Arial Narrow" w:cs="Arial"/>
          <w:b/>
          <w:sz w:val="24"/>
          <w:szCs w:val="24"/>
        </w:rPr>
        <w:t>PERSONAL QUE CONFORMA LA BRIGADA</w:t>
      </w:r>
    </w:p>
    <w:p w14:paraId="3148A233" w14:textId="77777777" w:rsidR="00B64C8C" w:rsidRPr="002516F4" w:rsidRDefault="00B64C8C" w:rsidP="004D257E">
      <w:pPr>
        <w:jc w:val="both"/>
        <w:rPr>
          <w:rFonts w:ascii="Arial Narrow" w:hAnsi="Arial Narrow" w:cs="Arial"/>
          <w:sz w:val="24"/>
          <w:szCs w:val="24"/>
        </w:rPr>
      </w:pPr>
    </w:p>
    <w:tbl>
      <w:tblPr>
        <w:tblStyle w:val="Tablaconcuadrcula5oscura-nfasis61"/>
        <w:tblW w:w="5000" w:type="pct"/>
        <w:tblLook w:val="0000" w:firstRow="0" w:lastRow="0" w:firstColumn="0" w:lastColumn="0" w:noHBand="0" w:noVBand="0"/>
      </w:tblPr>
      <w:tblGrid>
        <w:gridCol w:w="5434"/>
        <w:gridCol w:w="3620"/>
      </w:tblGrid>
      <w:tr w:rsidR="00B64C8C" w:rsidRPr="002516F4" w14:paraId="0236501C" w14:textId="77777777" w:rsidTr="002516F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001" w:type="pct"/>
          </w:tcPr>
          <w:p w14:paraId="4A834017" w14:textId="77777777" w:rsidR="00B64C8C" w:rsidRPr="002516F4" w:rsidRDefault="00B64C8C" w:rsidP="004D257E">
            <w:pPr>
              <w:pStyle w:val="Sinespaciado"/>
              <w:ind w:left="33" w:right="34"/>
              <w:jc w:val="both"/>
              <w:rPr>
                <w:rFonts w:ascii="Arial Narrow" w:hAnsi="Arial Narrow" w:cs="Arial"/>
                <w:b/>
                <w:sz w:val="24"/>
                <w:szCs w:val="24"/>
              </w:rPr>
            </w:pPr>
            <w:r w:rsidRPr="002516F4">
              <w:rPr>
                <w:rFonts w:ascii="Arial Narrow" w:hAnsi="Arial Narrow" w:cs="Arial"/>
                <w:b/>
                <w:sz w:val="24"/>
                <w:szCs w:val="24"/>
              </w:rPr>
              <w:t>NOMBRE – APELLIDO</w:t>
            </w:r>
          </w:p>
        </w:tc>
        <w:tc>
          <w:tcPr>
            <w:tcW w:w="1999" w:type="pct"/>
          </w:tcPr>
          <w:p w14:paraId="283E89B9" w14:textId="77777777" w:rsidR="00B64C8C" w:rsidRPr="002516F4" w:rsidRDefault="00B64C8C"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b/>
                <w:sz w:val="24"/>
                <w:szCs w:val="24"/>
              </w:rPr>
            </w:pPr>
            <w:r w:rsidRPr="002516F4">
              <w:rPr>
                <w:rFonts w:ascii="Arial Narrow" w:hAnsi="Arial Narrow" w:cs="Arial"/>
                <w:b/>
                <w:sz w:val="24"/>
                <w:szCs w:val="24"/>
              </w:rPr>
              <w:t>CARGO EN LA EMPRESA</w:t>
            </w:r>
          </w:p>
        </w:tc>
      </w:tr>
      <w:tr w:rsidR="00B64C8C" w:rsidRPr="002516F4" w14:paraId="1A513559" w14:textId="77777777" w:rsidTr="002516F4">
        <w:trPr>
          <w:trHeight w:val="397"/>
        </w:trPr>
        <w:tc>
          <w:tcPr>
            <w:cnfStyle w:val="000010000000" w:firstRow="0" w:lastRow="0" w:firstColumn="0" w:lastColumn="0" w:oddVBand="1" w:evenVBand="0" w:oddHBand="0" w:evenHBand="0" w:firstRowFirstColumn="0" w:firstRowLastColumn="0" w:lastRowFirstColumn="0" w:lastRowLastColumn="0"/>
            <w:tcW w:w="3001" w:type="pct"/>
          </w:tcPr>
          <w:p w14:paraId="78ABE3BD" w14:textId="77777777" w:rsidR="00B64C8C" w:rsidRPr="002516F4" w:rsidRDefault="00B64C8C"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MARIO FERNANDO RUBIO ORTEGA</w:t>
            </w:r>
          </w:p>
        </w:tc>
        <w:tc>
          <w:tcPr>
            <w:tcW w:w="1999" w:type="pct"/>
          </w:tcPr>
          <w:p w14:paraId="754CB1E3" w14:textId="77777777" w:rsidR="00B64C8C" w:rsidRPr="002516F4" w:rsidRDefault="00B64C8C"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Director Seccional Guainía</w:t>
            </w:r>
          </w:p>
        </w:tc>
      </w:tr>
      <w:tr w:rsidR="00B64C8C" w:rsidRPr="002516F4" w14:paraId="451A692F" w14:textId="77777777" w:rsidTr="002516F4">
        <w:trPr>
          <w:cnfStyle w:val="000000100000" w:firstRow="0" w:lastRow="0" w:firstColumn="0" w:lastColumn="0" w:oddVBand="0" w:evenVBand="0" w:oddHBand="1" w:evenHBand="0" w:firstRowFirstColumn="0" w:firstRowLastColumn="0" w:lastRowFirstColumn="0" w:lastRowLastColumn="0"/>
          <w:trHeight w:val="397"/>
        </w:trPr>
        <w:tc>
          <w:tcPr>
            <w:cnfStyle w:val="000010000000" w:firstRow="0" w:lastRow="0" w:firstColumn="0" w:lastColumn="0" w:oddVBand="1" w:evenVBand="0" w:oddHBand="0" w:evenHBand="0" w:firstRowFirstColumn="0" w:firstRowLastColumn="0" w:lastRowFirstColumn="0" w:lastRowLastColumn="0"/>
            <w:tcW w:w="3001" w:type="pct"/>
          </w:tcPr>
          <w:p w14:paraId="38784FC1" w14:textId="77777777" w:rsidR="00B64C8C" w:rsidRPr="002516F4" w:rsidRDefault="00B64C8C" w:rsidP="004D257E">
            <w:pPr>
              <w:pStyle w:val="Sinespaciado"/>
              <w:ind w:right="34"/>
              <w:jc w:val="both"/>
              <w:rPr>
                <w:rFonts w:ascii="Arial Narrow" w:hAnsi="Arial Narrow" w:cs="Arial"/>
                <w:sz w:val="24"/>
                <w:szCs w:val="24"/>
              </w:rPr>
            </w:pPr>
            <w:r w:rsidRPr="002516F4">
              <w:rPr>
                <w:rFonts w:ascii="Arial Narrow" w:hAnsi="Arial Narrow" w:cs="Arial"/>
                <w:sz w:val="24"/>
                <w:szCs w:val="24"/>
              </w:rPr>
              <w:t>YARLIZ ELIZA SOUZA GARRIDO</w:t>
            </w:r>
          </w:p>
        </w:tc>
        <w:tc>
          <w:tcPr>
            <w:tcW w:w="1999" w:type="pct"/>
          </w:tcPr>
          <w:p w14:paraId="7A987055" w14:textId="77777777" w:rsidR="00B64C8C" w:rsidRPr="002516F4" w:rsidRDefault="00B64C8C"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Secretaria C.</w:t>
            </w:r>
            <w:proofErr w:type="gramStart"/>
            <w:r w:rsidRPr="002516F4">
              <w:rPr>
                <w:rFonts w:ascii="Arial Narrow" w:hAnsi="Arial Narrow" w:cs="Arial"/>
                <w:sz w:val="24"/>
                <w:szCs w:val="24"/>
              </w:rPr>
              <w:t>A.D</w:t>
            </w:r>
            <w:proofErr w:type="gramEnd"/>
          </w:p>
        </w:tc>
      </w:tr>
      <w:tr w:rsidR="00B64C8C" w:rsidRPr="002516F4" w14:paraId="7BFEE45B" w14:textId="77777777" w:rsidTr="002516F4">
        <w:trPr>
          <w:trHeight w:val="397"/>
        </w:trPr>
        <w:tc>
          <w:tcPr>
            <w:cnfStyle w:val="000010000000" w:firstRow="0" w:lastRow="0" w:firstColumn="0" w:lastColumn="0" w:oddVBand="1" w:evenVBand="0" w:oddHBand="0" w:evenHBand="0" w:firstRowFirstColumn="0" w:firstRowLastColumn="0" w:lastRowFirstColumn="0" w:lastRowLastColumn="0"/>
            <w:tcW w:w="3001" w:type="pct"/>
          </w:tcPr>
          <w:p w14:paraId="2142171A" w14:textId="77777777" w:rsidR="00B64C8C" w:rsidRPr="002516F4" w:rsidRDefault="00B64C8C"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HÉCTOR EDUARDO NARVÁEZ PECILLO</w:t>
            </w:r>
          </w:p>
        </w:tc>
        <w:tc>
          <w:tcPr>
            <w:tcW w:w="1999" w:type="pct"/>
          </w:tcPr>
          <w:p w14:paraId="7F7D10EA" w14:textId="77777777" w:rsidR="00B64C8C" w:rsidRPr="002516F4" w:rsidRDefault="00B64C8C"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Profesional Especializado</w:t>
            </w:r>
          </w:p>
        </w:tc>
      </w:tr>
      <w:tr w:rsidR="00B64C8C" w:rsidRPr="002516F4" w14:paraId="026A4403" w14:textId="77777777" w:rsidTr="002516F4">
        <w:trPr>
          <w:cnfStyle w:val="000000100000" w:firstRow="0" w:lastRow="0" w:firstColumn="0" w:lastColumn="0" w:oddVBand="0" w:evenVBand="0" w:oddHBand="1" w:evenHBand="0" w:firstRowFirstColumn="0" w:firstRowLastColumn="0" w:lastRowFirstColumn="0" w:lastRowLastColumn="0"/>
          <w:trHeight w:val="397"/>
        </w:trPr>
        <w:tc>
          <w:tcPr>
            <w:cnfStyle w:val="000010000000" w:firstRow="0" w:lastRow="0" w:firstColumn="0" w:lastColumn="0" w:oddVBand="1" w:evenVBand="0" w:oddHBand="0" w:evenHBand="0" w:firstRowFirstColumn="0" w:firstRowLastColumn="0" w:lastRowFirstColumn="0" w:lastRowLastColumn="0"/>
            <w:tcW w:w="3001" w:type="pct"/>
          </w:tcPr>
          <w:p w14:paraId="7C8B60EE" w14:textId="77777777" w:rsidR="00B64C8C" w:rsidRPr="002516F4" w:rsidRDefault="00B64C8C"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JOHANA MONTENEGRO</w:t>
            </w:r>
          </w:p>
        </w:tc>
        <w:tc>
          <w:tcPr>
            <w:tcW w:w="1999" w:type="pct"/>
          </w:tcPr>
          <w:p w14:paraId="0A127DA1" w14:textId="77777777" w:rsidR="00B64C8C" w:rsidRPr="002516F4" w:rsidRDefault="00B64C8C"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Secretaria ejecutiva</w:t>
            </w:r>
          </w:p>
        </w:tc>
      </w:tr>
      <w:tr w:rsidR="00B64C8C" w:rsidRPr="002516F4" w14:paraId="6B7BEE7C" w14:textId="77777777" w:rsidTr="002516F4">
        <w:trPr>
          <w:trHeight w:val="397"/>
        </w:trPr>
        <w:tc>
          <w:tcPr>
            <w:cnfStyle w:val="000010000000" w:firstRow="0" w:lastRow="0" w:firstColumn="0" w:lastColumn="0" w:oddVBand="1" w:evenVBand="0" w:oddHBand="0" w:evenHBand="0" w:firstRowFirstColumn="0" w:firstRowLastColumn="0" w:lastRowFirstColumn="0" w:lastRowLastColumn="0"/>
            <w:tcW w:w="3001" w:type="pct"/>
          </w:tcPr>
          <w:p w14:paraId="41BFD53F" w14:textId="77777777" w:rsidR="00B64C8C" w:rsidRPr="002516F4" w:rsidRDefault="00B64C8C"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ANDRES FELIPE GOMEZ</w:t>
            </w:r>
          </w:p>
        </w:tc>
        <w:tc>
          <w:tcPr>
            <w:tcW w:w="1999" w:type="pct"/>
          </w:tcPr>
          <w:p w14:paraId="7764A787" w14:textId="77777777" w:rsidR="00B64C8C" w:rsidRPr="002516F4" w:rsidRDefault="00B64C8C"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Tecnólogo de apoyo</w:t>
            </w:r>
          </w:p>
        </w:tc>
      </w:tr>
      <w:tr w:rsidR="00B64C8C" w:rsidRPr="002516F4" w14:paraId="4E7AB2E5" w14:textId="77777777" w:rsidTr="002516F4">
        <w:trPr>
          <w:cnfStyle w:val="000000100000" w:firstRow="0" w:lastRow="0" w:firstColumn="0" w:lastColumn="0" w:oddVBand="0" w:evenVBand="0" w:oddHBand="1" w:evenHBand="0" w:firstRowFirstColumn="0" w:firstRowLastColumn="0" w:lastRowFirstColumn="0" w:lastRowLastColumn="0"/>
          <w:trHeight w:val="397"/>
        </w:trPr>
        <w:tc>
          <w:tcPr>
            <w:cnfStyle w:val="000010000000" w:firstRow="0" w:lastRow="0" w:firstColumn="0" w:lastColumn="0" w:oddVBand="1" w:evenVBand="0" w:oddHBand="0" w:evenHBand="0" w:firstRowFirstColumn="0" w:firstRowLastColumn="0" w:lastRowFirstColumn="0" w:lastRowLastColumn="0"/>
            <w:tcW w:w="3001" w:type="pct"/>
          </w:tcPr>
          <w:p w14:paraId="0C790269" w14:textId="77777777" w:rsidR="00B64C8C" w:rsidRPr="002516F4" w:rsidRDefault="00B64C8C"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YEISA ALEJANDRA CASTRO</w:t>
            </w:r>
          </w:p>
        </w:tc>
        <w:tc>
          <w:tcPr>
            <w:tcW w:w="1999" w:type="pct"/>
          </w:tcPr>
          <w:p w14:paraId="195E3743" w14:textId="77777777" w:rsidR="00B64C8C" w:rsidRPr="002516F4" w:rsidRDefault="00B64C8C"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Secretaria SNCA</w:t>
            </w:r>
          </w:p>
        </w:tc>
      </w:tr>
      <w:tr w:rsidR="00B64C8C" w:rsidRPr="002516F4" w14:paraId="5AAC5FAA" w14:textId="77777777" w:rsidTr="002516F4">
        <w:trPr>
          <w:trHeight w:val="397"/>
        </w:trPr>
        <w:tc>
          <w:tcPr>
            <w:cnfStyle w:val="000010000000" w:firstRow="0" w:lastRow="0" w:firstColumn="0" w:lastColumn="0" w:oddVBand="1" w:evenVBand="0" w:oddHBand="0" w:evenHBand="0" w:firstRowFirstColumn="0" w:firstRowLastColumn="0" w:lastRowFirstColumn="0" w:lastRowLastColumn="0"/>
            <w:tcW w:w="3001" w:type="pct"/>
          </w:tcPr>
          <w:p w14:paraId="542DE5D0" w14:textId="77777777" w:rsidR="00B64C8C" w:rsidRPr="002516F4" w:rsidRDefault="00B64C8C"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JAIME HERNÁNDEZ LÓPEZ</w:t>
            </w:r>
          </w:p>
        </w:tc>
        <w:tc>
          <w:tcPr>
            <w:tcW w:w="1999" w:type="pct"/>
          </w:tcPr>
          <w:p w14:paraId="7FD6489B" w14:textId="77777777" w:rsidR="00B64C8C" w:rsidRPr="002516F4" w:rsidRDefault="00B64C8C"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Técnico Administrativo</w:t>
            </w:r>
          </w:p>
        </w:tc>
      </w:tr>
      <w:tr w:rsidR="00B64C8C" w:rsidRPr="002516F4" w14:paraId="0F6D0259" w14:textId="77777777" w:rsidTr="002516F4">
        <w:trPr>
          <w:cnfStyle w:val="000000100000" w:firstRow="0" w:lastRow="0" w:firstColumn="0" w:lastColumn="0" w:oddVBand="0" w:evenVBand="0" w:oddHBand="1" w:evenHBand="0" w:firstRowFirstColumn="0" w:firstRowLastColumn="0" w:lastRowFirstColumn="0" w:lastRowLastColumn="0"/>
          <w:trHeight w:val="397"/>
        </w:trPr>
        <w:tc>
          <w:tcPr>
            <w:cnfStyle w:val="000010000000" w:firstRow="0" w:lastRow="0" w:firstColumn="0" w:lastColumn="0" w:oddVBand="1" w:evenVBand="0" w:oddHBand="0" w:evenHBand="0" w:firstRowFirstColumn="0" w:firstRowLastColumn="0" w:lastRowFirstColumn="0" w:lastRowLastColumn="0"/>
            <w:tcW w:w="3001" w:type="pct"/>
          </w:tcPr>
          <w:p w14:paraId="21DED241" w14:textId="77777777" w:rsidR="00B64C8C" w:rsidRPr="002516F4" w:rsidRDefault="00B64C8C"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DAVID FERNANDO CASAS</w:t>
            </w:r>
          </w:p>
        </w:tc>
        <w:tc>
          <w:tcPr>
            <w:tcW w:w="1999" w:type="pct"/>
          </w:tcPr>
          <w:p w14:paraId="7C34C4C0" w14:textId="77777777" w:rsidR="00B64C8C" w:rsidRPr="002516F4" w:rsidRDefault="00B64C8C"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Profesional Especializado</w:t>
            </w:r>
          </w:p>
        </w:tc>
      </w:tr>
      <w:tr w:rsidR="00B64C8C" w:rsidRPr="002516F4" w14:paraId="1A5A3DF8" w14:textId="77777777" w:rsidTr="002516F4">
        <w:trPr>
          <w:trHeight w:val="397"/>
        </w:trPr>
        <w:tc>
          <w:tcPr>
            <w:cnfStyle w:val="000010000000" w:firstRow="0" w:lastRow="0" w:firstColumn="0" w:lastColumn="0" w:oddVBand="1" w:evenVBand="0" w:oddHBand="0" w:evenHBand="0" w:firstRowFirstColumn="0" w:firstRowLastColumn="0" w:lastRowFirstColumn="0" w:lastRowLastColumn="0"/>
            <w:tcW w:w="3001" w:type="pct"/>
          </w:tcPr>
          <w:p w14:paraId="63FFC8E7" w14:textId="77777777" w:rsidR="00B64C8C" w:rsidRPr="002516F4" w:rsidRDefault="00B64C8C" w:rsidP="004D257E">
            <w:pPr>
              <w:pStyle w:val="Sinespaciado"/>
              <w:ind w:left="33" w:right="34"/>
              <w:jc w:val="both"/>
              <w:rPr>
                <w:rFonts w:ascii="Arial Narrow" w:hAnsi="Arial Narrow" w:cs="Arial"/>
                <w:sz w:val="24"/>
                <w:szCs w:val="24"/>
              </w:rPr>
            </w:pPr>
            <w:r w:rsidRPr="002516F4">
              <w:rPr>
                <w:rFonts w:ascii="Arial Narrow" w:hAnsi="Arial Narrow" w:cs="Arial"/>
                <w:sz w:val="24"/>
                <w:szCs w:val="24"/>
              </w:rPr>
              <w:t>INGRID JAZMIN RUEDA GONZALEZ</w:t>
            </w:r>
          </w:p>
        </w:tc>
        <w:tc>
          <w:tcPr>
            <w:tcW w:w="1999" w:type="pct"/>
          </w:tcPr>
          <w:p w14:paraId="66CB2513" w14:textId="77777777" w:rsidR="00B64C8C" w:rsidRPr="002516F4" w:rsidRDefault="00B64C8C"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Profesional contable de apoyo</w:t>
            </w:r>
          </w:p>
        </w:tc>
      </w:tr>
    </w:tbl>
    <w:p w14:paraId="1308146F" w14:textId="77777777" w:rsidR="00B64C8C" w:rsidRPr="002516F4" w:rsidRDefault="00B64C8C" w:rsidP="004D257E">
      <w:pPr>
        <w:jc w:val="both"/>
        <w:rPr>
          <w:rFonts w:ascii="Arial Narrow" w:hAnsi="Arial Narrow"/>
          <w:sz w:val="24"/>
          <w:szCs w:val="24"/>
        </w:rPr>
      </w:pPr>
    </w:p>
    <w:p w14:paraId="3804A8C9" w14:textId="77777777" w:rsidR="00B64C8C" w:rsidRPr="002516F4" w:rsidRDefault="00B64C8C" w:rsidP="004D257E">
      <w:pPr>
        <w:jc w:val="both"/>
        <w:rPr>
          <w:rFonts w:ascii="Arial Narrow" w:hAnsi="Arial Narrow" w:cs="Arial"/>
          <w:sz w:val="24"/>
          <w:szCs w:val="24"/>
        </w:rPr>
      </w:pPr>
      <w:r w:rsidRPr="002516F4">
        <w:rPr>
          <w:rFonts w:ascii="Arial Narrow" w:hAnsi="Arial Narrow" w:cs="Arial"/>
          <w:sz w:val="24"/>
          <w:szCs w:val="24"/>
        </w:rPr>
        <w:t xml:space="preserve">10. </w:t>
      </w:r>
      <w:r w:rsidRPr="00BA62A6">
        <w:rPr>
          <w:rFonts w:ascii="Arial Narrow" w:hAnsi="Arial Narrow" w:cs="Arial"/>
          <w:b/>
          <w:sz w:val="24"/>
          <w:szCs w:val="24"/>
        </w:rPr>
        <w:t>ADMINISTRACION DEL PLAN DE CONTINGENCIA DE GESTION DOCUMENTAL</w:t>
      </w:r>
    </w:p>
    <w:p w14:paraId="25CC0548" w14:textId="77777777" w:rsidR="00B64C8C" w:rsidRDefault="00B64C8C" w:rsidP="004D257E">
      <w:pPr>
        <w:ind w:left="33" w:right="34"/>
        <w:jc w:val="both"/>
        <w:rPr>
          <w:rFonts w:ascii="Arial Narrow" w:hAnsi="Arial Narrow" w:cs="Arial"/>
          <w:sz w:val="24"/>
          <w:szCs w:val="24"/>
        </w:rPr>
      </w:pPr>
      <w:r w:rsidRPr="002516F4">
        <w:rPr>
          <w:rFonts w:ascii="Arial Narrow" w:hAnsi="Arial Narrow" w:cs="Arial"/>
          <w:sz w:val="24"/>
          <w:szCs w:val="24"/>
        </w:rPr>
        <w:t>Ya realizado el diseño del plan de contingencia los pasos a seguir son la aprobación, implementación, divulgación, actualización y auditoría del plan de contingencia. la administración del plan inicia desde la institucionalización en todos los niveles desde el interior de la institución, hasta el nivel local; así mismo aprobará los alcances, contenido y presupuesto del cual se gestionarán los recursos necesarios para tal fin.</w:t>
      </w:r>
    </w:p>
    <w:p w14:paraId="1EF361F7" w14:textId="77777777" w:rsidR="00BA62A6" w:rsidRPr="002516F4" w:rsidRDefault="00BA62A6" w:rsidP="004D257E">
      <w:pPr>
        <w:ind w:left="33" w:right="34"/>
        <w:jc w:val="both"/>
        <w:rPr>
          <w:rFonts w:ascii="Arial Narrow" w:hAnsi="Arial Narrow" w:cs="Arial"/>
          <w:sz w:val="24"/>
          <w:szCs w:val="24"/>
        </w:rPr>
      </w:pPr>
    </w:p>
    <w:p w14:paraId="7A020D27" w14:textId="77777777" w:rsidR="00B64C8C" w:rsidRPr="002516F4" w:rsidRDefault="00B64C8C" w:rsidP="004D257E">
      <w:pPr>
        <w:ind w:left="33" w:right="34"/>
        <w:jc w:val="both"/>
        <w:rPr>
          <w:rFonts w:ascii="Arial Narrow" w:hAnsi="Arial Narrow" w:cs="Arial"/>
          <w:sz w:val="24"/>
          <w:szCs w:val="24"/>
        </w:rPr>
      </w:pPr>
      <w:r w:rsidRPr="002516F4">
        <w:rPr>
          <w:rFonts w:ascii="Arial Narrow" w:hAnsi="Arial Narrow" w:cs="Arial"/>
          <w:sz w:val="24"/>
          <w:szCs w:val="24"/>
        </w:rPr>
        <w:t xml:space="preserve">10.1 </w:t>
      </w:r>
      <w:r w:rsidRPr="00BA62A6">
        <w:rPr>
          <w:rFonts w:ascii="Arial Narrow" w:hAnsi="Arial Narrow" w:cs="Arial"/>
          <w:b/>
          <w:sz w:val="24"/>
          <w:szCs w:val="24"/>
        </w:rPr>
        <w:t>NIVEL OPERACIONAL</w:t>
      </w:r>
    </w:p>
    <w:p w14:paraId="3BBF9BDC" w14:textId="77777777" w:rsidR="00B64C8C" w:rsidRPr="002516F4" w:rsidRDefault="00B64C8C" w:rsidP="00AD2D29">
      <w:pPr>
        <w:ind w:left="33" w:right="34"/>
        <w:jc w:val="both"/>
        <w:rPr>
          <w:rFonts w:ascii="Arial Narrow" w:hAnsi="Arial Narrow" w:cs="Arial"/>
          <w:sz w:val="24"/>
          <w:szCs w:val="24"/>
        </w:rPr>
      </w:pPr>
      <w:r w:rsidRPr="002516F4">
        <w:rPr>
          <w:rFonts w:ascii="Arial Narrow" w:hAnsi="Arial Narrow" w:cs="Arial"/>
          <w:sz w:val="24"/>
          <w:szCs w:val="24"/>
        </w:rPr>
        <w:t>Esta fase ejecuta y hace operables los procedimientos ya establecidos en el plan de emergencia, la respuesta dada por parte del mismo personal de la institución marca la diferencia entre la pérdida total o parcial de personas, procesos o bienes.</w:t>
      </w:r>
    </w:p>
    <w:p w14:paraId="40CB2927" w14:textId="77777777" w:rsidR="00B64C8C" w:rsidRPr="002516F4" w:rsidRDefault="00B64C8C" w:rsidP="004D257E">
      <w:pPr>
        <w:ind w:left="33" w:right="34"/>
        <w:jc w:val="both"/>
        <w:rPr>
          <w:rFonts w:ascii="Arial Narrow" w:hAnsi="Arial Narrow" w:cs="Arial"/>
          <w:sz w:val="24"/>
          <w:szCs w:val="24"/>
        </w:rPr>
      </w:pPr>
      <w:r w:rsidRPr="002516F4">
        <w:rPr>
          <w:rFonts w:ascii="Arial Narrow" w:hAnsi="Arial Narrow" w:cs="Arial"/>
          <w:sz w:val="24"/>
          <w:szCs w:val="24"/>
        </w:rPr>
        <w:t xml:space="preserve">10.2 </w:t>
      </w:r>
      <w:r w:rsidRPr="00BA62A6">
        <w:rPr>
          <w:rFonts w:ascii="Arial Narrow" w:hAnsi="Arial Narrow" w:cs="Arial"/>
          <w:b/>
          <w:sz w:val="24"/>
          <w:szCs w:val="24"/>
        </w:rPr>
        <w:t>PLAN DE EVALUACIÓN Y ACTUALIZACIÓN DEL PLAN DE CONTINGENCIA</w:t>
      </w:r>
    </w:p>
    <w:p w14:paraId="4CF69C07" w14:textId="77777777" w:rsidR="00B64C8C" w:rsidRPr="002516F4" w:rsidRDefault="00B64C8C" w:rsidP="004D257E">
      <w:pPr>
        <w:ind w:right="34"/>
        <w:jc w:val="both"/>
        <w:rPr>
          <w:rFonts w:ascii="Arial Narrow" w:hAnsi="Arial Narrow" w:cs="Arial"/>
          <w:sz w:val="24"/>
          <w:szCs w:val="24"/>
        </w:rPr>
      </w:pPr>
      <w:r w:rsidRPr="002516F4">
        <w:rPr>
          <w:rFonts w:ascii="Arial Narrow" w:hAnsi="Arial Narrow" w:cs="Arial"/>
          <w:sz w:val="24"/>
          <w:szCs w:val="24"/>
        </w:rPr>
        <w:t xml:space="preserve">El presente plan de contingencia deberá ser actualizado cada año de manera periódica normal, pero en el evento en que se tengan modificaciones importantes en las características de la institución, de los procesos, en el personal involucrado en el plan, en los mecanismos de administración del riesgo, entre otros, se deberán hacer los ajustes respectivos de forma inmediata. La complementación y modificación de contenidos del plan se realizarán en el momento que se considere conveniente por </w:t>
      </w:r>
      <w:r w:rsidRPr="002516F4">
        <w:rPr>
          <w:rFonts w:ascii="Arial Narrow" w:hAnsi="Arial Narrow" w:cs="Arial"/>
          <w:sz w:val="24"/>
          <w:szCs w:val="24"/>
        </w:rPr>
        <w:lastRenderedPageBreak/>
        <w:t xml:space="preserve">el Comité paritario de seguridad y salud en el trabajo o la brigada de emergencias y cuando se realicen las recomendaciones específicas tras la realización de simulacros. </w:t>
      </w:r>
    </w:p>
    <w:p w14:paraId="2BCC90BC" w14:textId="77777777" w:rsidR="00B64C8C" w:rsidRPr="00BA62A6" w:rsidRDefault="00B64C8C" w:rsidP="004D257E">
      <w:pPr>
        <w:ind w:right="34"/>
        <w:jc w:val="both"/>
        <w:rPr>
          <w:rFonts w:ascii="Arial Narrow" w:hAnsi="Arial Narrow" w:cs="Arial"/>
          <w:b/>
          <w:sz w:val="24"/>
          <w:szCs w:val="24"/>
        </w:rPr>
      </w:pPr>
      <w:r w:rsidRPr="002516F4">
        <w:rPr>
          <w:rFonts w:ascii="Arial Narrow" w:hAnsi="Arial Narrow" w:cs="Arial"/>
          <w:sz w:val="24"/>
          <w:szCs w:val="24"/>
        </w:rPr>
        <w:t xml:space="preserve">10.3 </w:t>
      </w:r>
      <w:r w:rsidRPr="00BA62A6">
        <w:rPr>
          <w:rFonts w:ascii="Arial Narrow" w:hAnsi="Arial Narrow" w:cs="Arial"/>
          <w:b/>
          <w:sz w:val="24"/>
          <w:szCs w:val="24"/>
        </w:rPr>
        <w:t>RUTA DE EVACUACION</w:t>
      </w:r>
    </w:p>
    <w:p w14:paraId="61D94E1E" w14:textId="77777777" w:rsidR="002C66D5" w:rsidRPr="002516F4" w:rsidRDefault="00B64C8C" w:rsidP="004D257E">
      <w:pPr>
        <w:ind w:right="34"/>
        <w:jc w:val="both"/>
        <w:rPr>
          <w:rFonts w:ascii="Arial Narrow" w:hAnsi="Arial Narrow" w:cs="Arial"/>
          <w:sz w:val="24"/>
          <w:szCs w:val="24"/>
        </w:rPr>
      </w:pPr>
      <w:r w:rsidRPr="002516F4">
        <w:rPr>
          <w:rFonts w:ascii="Arial Narrow" w:hAnsi="Arial Narrow" w:cs="Arial"/>
          <w:sz w:val="24"/>
          <w:szCs w:val="24"/>
        </w:rPr>
        <w:t>La oficina de archivo central es un lugar encerrado con solo una puerta de entrada y salida del personal y no cuenta con ventanas de escape ya que están enrejadas, debido a esto se debe tener en cuenta como única ruta de evacuación de la e</w:t>
      </w:r>
      <w:r w:rsidR="00F54FDB">
        <w:rPr>
          <w:rFonts w:ascii="Arial Narrow" w:hAnsi="Arial Narrow" w:cs="Arial"/>
          <w:sz w:val="24"/>
          <w:szCs w:val="24"/>
        </w:rPr>
        <w:t>structura en caso de emergencia.</w:t>
      </w:r>
    </w:p>
    <w:p w14:paraId="6896BC39" w14:textId="77777777" w:rsidR="00B64C8C" w:rsidRPr="002516F4" w:rsidRDefault="00B64C8C" w:rsidP="004D257E">
      <w:pPr>
        <w:ind w:right="34"/>
        <w:jc w:val="both"/>
        <w:rPr>
          <w:rFonts w:ascii="Arial Narrow" w:hAnsi="Arial Narrow" w:cs="Arial"/>
          <w:sz w:val="24"/>
          <w:szCs w:val="24"/>
        </w:rPr>
      </w:pPr>
      <w:r w:rsidRPr="002516F4">
        <w:rPr>
          <w:rFonts w:ascii="Arial Narrow" w:hAnsi="Arial Narrow" w:cs="Arial"/>
          <w:sz w:val="24"/>
          <w:szCs w:val="24"/>
        </w:rPr>
        <w:t xml:space="preserve">10.4 </w:t>
      </w:r>
      <w:r w:rsidRPr="00BA62A6">
        <w:rPr>
          <w:rFonts w:ascii="Arial Narrow" w:hAnsi="Arial Narrow" w:cs="Arial"/>
          <w:b/>
          <w:sz w:val="24"/>
          <w:szCs w:val="24"/>
        </w:rPr>
        <w:t>INFORMACIÓN TELEFÓNICA PARA EMERGENCIAS</w:t>
      </w:r>
    </w:p>
    <w:tbl>
      <w:tblPr>
        <w:tblStyle w:val="Tablaconcuadrcula4-nfasis61"/>
        <w:tblW w:w="5000" w:type="pct"/>
        <w:tblLook w:val="04A0" w:firstRow="1" w:lastRow="0" w:firstColumn="1" w:lastColumn="0" w:noHBand="0" w:noVBand="1"/>
      </w:tblPr>
      <w:tblGrid>
        <w:gridCol w:w="5394"/>
        <w:gridCol w:w="3660"/>
      </w:tblGrid>
      <w:tr w:rsidR="00B64C8C" w:rsidRPr="002516F4" w14:paraId="4D11B1DD" w14:textId="77777777" w:rsidTr="002516F4">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979" w:type="pct"/>
            <w:hideMark/>
          </w:tcPr>
          <w:p w14:paraId="79BFC30D" w14:textId="77777777" w:rsidR="00B64C8C" w:rsidRPr="002516F4" w:rsidRDefault="00B64C8C" w:rsidP="004D257E">
            <w:pPr>
              <w:pStyle w:val="Sinespaciado"/>
              <w:ind w:left="33" w:right="34"/>
              <w:jc w:val="both"/>
              <w:rPr>
                <w:rFonts w:ascii="Arial Narrow" w:hAnsi="Arial Narrow" w:cs="Arial"/>
                <w:sz w:val="24"/>
                <w:szCs w:val="24"/>
                <w:lang w:eastAsia="es-CO"/>
              </w:rPr>
            </w:pPr>
            <w:r w:rsidRPr="002516F4">
              <w:rPr>
                <w:rFonts w:ascii="Arial Narrow" w:hAnsi="Arial Narrow" w:cs="Arial"/>
                <w:sz w:val="24"/>
                <w:szCs w:val="24"/>
                <w:lang w:eastAsia="es-CO"/>
              </w:rPr>
              <w:t>LÍNEA DE ATENCIÓN DE EMERGENCIAS</w:t>
            </w:r>
          </w:p>
        </w:tc>
        <w:tc>
          <w:tcPr>
            <w:tcW w:w="2021" w:type="pct"/>
            <w:hideMark/>
          </w:tcPr>
          <w:p w14:paraId="4CAABC96" w14:textId="77777777" w:rsidR="00B64C8C" w:rsidRPr="002516F4" w:rsidRDefault="00B64C8C" w:rsidP="004D257E">
            <w:pPr>
              <w:pStyle w:val="Sinespaciado"/>
              <w:ind w:left="33" w:right="34"/>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lang w:eastAsia="es-CO"/>
              </w:rPr>
            </w:pPr>
            <w:r w:rsidRPr="002516F4">
              <w:rPr>
                <w:rFonts w:ascii="Arial Narrow" w:hAnsi="Arial Narrow" w:cs="Arial"/>
                <w:sz w:val="24"/>
                <w:szCs w:val="24"/>
                <w:lang w:eastAsia="es-CO"/>
              </w:rPr>
              <w:t>123</w:t>
            </w:r>
          </w:p>
        </w:tc>
      </w:tr>
      <w:tr w:rsidR="00B64C8C" w:rsidRPr="002516F4" w14:paraId="429814B5" w14:textId="77777777" w:rsidTr="002516F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979" w:type="pct"/>
            <w:hideMark/>
          </w:tcPr>
          <w:p w14:paraId="3AE1504A" w14:textId="77777777" w:rsidR="00B64C8C" w:rsidRPr="002516F4" w:rsidRDefault="00B64C8C" w:rsidP="004D257E">
            <w:pPr>
              <w:pStyle w:val="Sinespaciado"/>
              <w:ind w:left="33" w:right="34"/>
              <w:jc w:val="both"/>
              <w:rPr>
                <w:rFonts w:ascii="Arial Narrow" w:hAnsi="Arial Narrow" w:cs="Arial"/>
                <w:sz w:val="24"/>
                <w:szCs w:val="24"/>
                <w:lang w:eastAsia="es-CO"/>
              </w:rPr>
            </w:pPr>
            <w:r w:rsidRPr="002516F4">
              <w:rPr>
                <w:rFonts w:ascii="Arial Narrow" w:hAnsi="Arial Narrow" w:cs="Arial"/>
                <w:sz w:val="24"/>
                <w:szCs w:val="24"/>
                <w:lang w:eastAsia="es-CO"/>
              </w:rPr>
              <w:t>GAULA ANTISECUESTRO Y EXTORSIÓN</w:t>
            </w:r>
          </w:p>
        </w:tc>
        <w:tc>
          <w:tcPr>
            <w:tcW w:w="2021" w:type="pct"/>
            <w:hideMark/>
          </w:tcPr>
          <w:p w14:paraId="70D1FB06" w14:textId="77777777" w:rsidR="00B64C8C" w:rsidRPr="002516F4" w:rsidRDefault="00B64C8C"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lang w:eastAsia="es-CO"/>
              </w:rPr>
            </w:pPr>
            <w:r w:rsidRPr="002516F4">
              <w:rPr>
                <w:rFonts w:ascii="Arial Narrow" w:hAnsi="Arial Narrow" w:cs="Arial"/>
                <w:sz w:val="24"/>
                <w:szCs w:val="24"/>
                <w:lang w:eastAsia="es-CO"/>
              </w:rPr>
              <w:t>165</w:t>
            </w:r>
          </w:p>
        </w:tc>
      </w:tr>
      <w:tr w:rsidR="00B64C8C" w:rsidRPr="002516F4" w14:paraId="6A7E3878" w14:textId="77777777" w:rsidTr="002516F4">
        <w:trPr>
          <w:trHeight w:val="300"/>
        </w:trPr>
        <w:tc>
          <w:tcPr>
            <w:cnfStyle w:val="001000000000" w:firstRow="0" w:lastRow="0" w:firstColumn="1" w:lastColumn="0" w:oddVBand="0" w:evenVBand="0" w:oddHBand="0" w:evenHBand="0" w:firstRowFirstColumn="0" w:firstRowLastColumn="0" w:lastRowFirstColumn="0" w:lastRowLastColumn="0"/>
            <w:tcW w:w="2979" w:type="pct"/>
            <w:vMerge w:val="restart"/>
            <w:hideMark/>
          </w:tcPr>
          <w:p w14:paraId="5F5F4396" w14:textId="77777777" w:rsidR="00B64C8C" w:rsidRPr="002516F4" w:rsidRDefault="00B64C8C" w:rsidP="004D257E">
            <w:pPr>
              <w:pStyle w:val="Sinespaciado"/>
              <w:ind w:left="33" w:right="34"/>
              <w:jc w:val="both"/>
              <w:rPr>
                <w:rFonts w:ascii="Arial Narrow" w:hAnsi="Arial Narrow" w:cs="Arial"/>
                <w:sz w:val="24"/>
                <w:szCs w:val="24"/>
                <w:lang w:eastAsia="es-CO"/>
              </w:rPr>
            </w:pPr>
            <w:r w:rsidRPr="002516F4">
              <w:rPr>
                <w:rFonts w:ascii="Arial Narrow" w:hAnsi="Arial Narrow" w:cs="Arial"/>
                <w:sz w:val="24"/>
                <w:szCs w:val="24"/>
                <w:lang w:eastAsia="es-CO"/>
              </w:rPr>
              <w:t xml:space="preserve">LÍNEA DIRECTA ATENCIÓN AL CIUDADANO </w:t>
            </w:r>
          </w:p>
        </w:tc>
        <w:tc>
          <w:tcPr>
            <w:tcW w:w="2021" w:type="pct"/>
            <w:hideMark/>
          </w:tcPr>
          <w:p w14:paraId="64B0B78B" w14:textId="77777777" w:rsidR="00B64C8C" w:rsidRPr="002516F4" w:rsidRDefault="00B64C8C"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lang w:eastAsia="es-CO"/>
              </w:rPr>
            </w:pPr>
            <w:r w:rsidRPr="002516F4">
              <w:rPr>
                <w:rFonts w:ascii="Arial Narrow" w:hAnsi="Arial Narrow" w:cs="Arial"/>
                <w:sz w:val="24"/>
                <w:szCs w:val="24"/>
                <w:lang w:eastAsia="es-CO"/>
              </w:rPr>
              <w:t>018000 - 910600</w:t>
            </w:r>
          </w:p>
        </w:tc>
      </w:tr>
      <w:tr w:rsidR="00B64C8C" w:rsidRPr="002516F4" w14:paraId="2F08833D" w14:textId="77777777" w:rsidTr="002516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9" w:type="pct"/>
            <w:vMerge/>
            <w:hideMark/>
          </w:tcPr>
          <w:p w14:paraId="07493FCB" w14:textId="77777777" w:rsidR="00B64C8C" w:rsidRPr="002516F4" w:rsidRDefault="00B64C8C" w:rsidP="004D257E">
            <w:pPr>
              <w:pStyle w:val="Sinespaciado"/>
              <w:ind w:left="33" w:right="34"/>
              <w:jc w:val="both"/>
              <w:rPr>
                <w:rFonts w:ascii="Arial Narrow" w:hAnsi="Arial Narrow" w:cs="Arial"/>
                <w:sz w:val="24"/>
                <w:szCs w:val="24"/>
                <w:lang w:eastAsia="es-CO"/>
              </w:rPr>
            </w:pPr>
          </w:p>
        </w:tc>
        <w:tc>
          <w:tcPr>
            <w:tcW w:w="2021" w:type="pct"/>
            <w:hideMark/>
          </w:tcPr>
          <w:p w14:paraId="20210D50" w14:textId="77777777" w:rsidR="00B64C8C" w:rsidRPr="002516F4" w:rsidRDefault="00B64C8C"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lang w:eastAsia="es-CO"/>
              </w:rPr>
            </w:pPr>
            <w:r w:rsidRPr="002516F4">
              <w:rPr>
                <w:rFonts w:ascii="Arial Narrow" w:hAnsi="Arial Narrow" w:cs="Arial"/>
                <w:sz w:val="24"/>
                <w:szCs w:val="24"/>
                <w:lang w:eastAsia="es-CO"/>
              </w:rPr>
              <w:t>018000 - 910112</w:t>
            </w:r>
          </w:p>
        </w:tc>
      </w:tr>
      <w:tr w:rsidR="00B64C8C" w:rsidRPr="002516F4" w14:paraId="33C890D8" w14:textId="77777777" w:rsidTr="002516F4">
        <w:trPr>
          <w:trHeight w:val="300"/>
        </w:trPr>
        <w:tc>
          <w:tcPr>
            <w:cnfStyle w:val="001000000000" w:firstRow="0" w:lastRow="0" w:firstColumn="1" w:lastColumn="0" w:oddVBand="0" w:evenVBand="0" w:oddHBand="0" w:evenHBand="0" w:firstRowFirstColumn="0" w:firstRowLastColumn="0" w:lastRowFirstColumn="0" w:lastRowLastColumn="0"/>
            <w:tcW w:w="2979" w:type="pct"/>
            <w:vMerge/>
            <w:hideMark/>
          </w:tcPr>
          <w:p w14:paraId="749F9871" w14:textId="77777777" w:rsidR="00B64C8C" w:rsidRPr="002516F4" w:rsidRDefault="00B64C8C" w:rsidP="004D257E">
            <w:pPr>
              <w:pStyle w:val="Sinespaciado"/>
              <w:ind w:left="33" w:right="34"/>
              <w:jc w:val="both"/>
              <w:rPr>
                <w:rFonts w:ascii="Arial Narrow" w:hAnsi="Arial Narrow" w:cs="Arial"/>
                <w:sz w:val="24"/>
                <w:szCs w:val="24"/>
                <w:lang w:eastAsia="es-CO"/>
              </w:rPr>
            </w:pPr>
          </w:p>
        </w:tc>
        <w:tc>
          <w:tcPr>
            <w:tcW w:w="2021" w:type="pct"/>
            <w:hideMark/>
          </w:tcPr>
          <w:p w14:paraId="29A82CB9" w14:textId="77777777" w:rsidR="00B64C8C" w:rsidRPr="002516F4" w:rsidRDefault="00B64C8C"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lang w:eastAsia="es-CO"/>
              </w:rPr>
            </w:pPr>
            <w:r w:rsidRPr="002516F4">
              <w:rPr>
                <w:rFonts w:ascii="Arial Narrow" w:hAnsi="Arial Narrow" w:cs="Arial"/>
                <w:sz w:val="24"/>
                <w:szCs w:val="24"/>
                <w:lang w:eastAsia="es-CO"/>
              </w:rPr>
              <w:t>(1) 315 91 12</w:t>
            </w:r>
          </w:p>
        </w:tc>
      </w:tr>
      <w:tr w:rsidR="00B64C8C" w:rsidRPr="002516F4" w14:paraId="4EE4EBB3" w14:textId="77777777" w:rsidTr="002516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9" w:type="pct"/>
            <w:vMerge/>
            <w:hideMark/>
          </w:tcPr>
          <w:p w14:paraId="30698DEE" w14:textId="77777777" w:rsidR="00B64C8C" w:rsidRPr="002516F4" w:rsidRDefault="00B64C8C" w:rsidP="004D257E">
            <w:pPr>
              <w:pStyle w:val="Sinespaciado"/>
              <w:ind w:left="33" w:right="34"/>
              <w:jc w:val="both"/>
              <w:rPr>
                <w:rFonts w:ascii="Arial Narrow" w:hAnsi="Arial Narrow" w:cs="Arial"/>
                <w:sz w:val="24"/>
                <w:szCs w:val="24"/>
                <w:lang w:eastAsia="es-CO"/>
              </w:rPr>
            </w:pPr>
          </w:p>
        </w:tc>
        <w:tc>
          <w:tcPr>
            <w:tcW w:w="2021" w:type="pct"/>
            <w:hideMark/>
          </w:tcPr>
          <w:p w14:paraId="5C76A6AC" w14:textId="77777777" w:rsidR="00B64C8C" w:rsidRPr="002516F4" w:rsidRDefault="00B64C8C"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lang w:eastAsia="es-CO"/>
              </w:rPr>
            </w:pPr>
            <w:r w:rsidRPr="002516F4">
              <w:rPr>
                <w:rFonts w:ascii="Arial Narrow" w:hAnsi="Arial Narrow" w:cs="Arial"/>
                <w:sz w:val="24"/>
                <w:szCs w:val="24"/>
                <w:lang w:eastAsia="es-CO"/>
              </w:rPr>
              <w:t>(1) 315 91 11</w:t>
            </w:r>
          </w:p>
        </w:tc>
      </w:tr>
      <w:tr w:rsidR="00B64C8C" w:rsidRPr="002516F4" w14:paraId="19D0C421" w14:textId="77777777" w:rsidTr="002516F4">
        <w:trPr>
          <w:trHeight w:val="300"/>
        </w:trPr>
        <w:tc>
          <w:tcPr>
            <w:cnfStyle w:val="001000000000" w:firstRow="0" w:lastRow="0" w:firstColumn="1" w:lastColumn="0" w:oddVBand="0" w:evenVBand="0" w:oddHBand="0" w:evenHBand="0" w:firstRowFirstColumn="0" w:firstRowLastColumn="0" w:lastRowFirstColumn="0" w:lastRowLastColumn="0"/>
            <w:tcW w:w="2979" w:type="pct"/>
            <w:vMerge w:val="restart"/>
            <w:hideMark/>
          </w:tcPr>
          <w:p w14:paraId="3F331C5A" w14:textId="77777777" w:rsidR="00B64C8C" w:rsidRPr="002516F4" w:rsidRDefault="00B64C8C" w:rsidP="004D257E">
            <w:pPr>
              <w:pStyle w:val="Sinespaciado"/>
              <w:ind w:left="33" w:right="34"/>
              <w:jc w:val="both"/>
              <w:rPr>
                <w:rFonts w:ascii="Arial Narrow" w:hAnsi="Arial Narrow" w:cs="Arial"/>
                <w:sz w:val="24"/>
                <w:szCs w:val="24"/>
                <w:lang w:eastAsia="es-CO"/>
              </w:rPr>
            </w:pPr>
            <w:r w:rsidRPr="002516F4">
              <w:rPr>
                <w:rFonts w:ascii="Arial Narrow" w:hAnsi="Arial Narrow" w:cs="Arial"/>
                <w:sz w:val="24"/>
                <w:szCs w:val="24"/>
                <w:lang w:eastAsia="es-CO"/>
              </w:rPr>
              <w:t xml:space="preserve">LÍNEA ANTITERRORISTA </w:t>
            </w:r>
          </w:p>
        </w:tc>
        <w:tc>
          <w:tcPr>
            <w:tcW w:w="2021" w:type="pct"/>
            <w:hideMark/>
          </w:tcPr>
          <w:p w14:paraId="26D378DF" w14:textId="77777777" w:rsidR="00B64C8C" w:rsidRPr="002516F4" w:rsidRDefault="00B64C8C"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lang w:eastAsia="es-CO"/>
              </w:rPr>
            </w:pPr>
            <w:r w:rsidRPr="002516F4">
              <w:rPr>
                <w:rFonts w:ascii="Arial Narrow" w:hAnsi="Arial Narrow" w:cs="Arial"/>
                <w:sz w:val="24"/>
                <w:szCs w:val="24"/>
                <w:lang w:eastAsia="es-CO"/>
              </w:rPr>
              <w:t>018000 - 919621</w:t>
            </w:r>
          </w:p>
        </w:tc>
      </w:tr>
      <w:tr w:rsidR="00B64C8C" w:rsidRPr="002516F4" w14:paraId="031A7906" w14:textId="77777777" w:rsidTr="002516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9" w:type="pct"/>
            <w:vMerge/>
            <w:hideMark/>
          </w:tcPr>
          <w:p w14:paraId="7900D38B" w14:textId="77777777" w:rsidR="00B64C8C" w:rsidRPr="002516F4" w:rsidRDefault="00B64C8C" w:rsidP="004D257E">
            <w:pPr>
              <w:pStyle w:val="Sinespaciado"/>
              <w:ind w:left="33" w:right="34"/>
              <w:jc w:val="both"/>
              <w:rPr>
                <w:rFonts w:ascii="Arial Narrow" w:hAnsi="Arial Narrow" w:cs="Arial"/>
                <w:sz w:val="24"/>
                <w:szCs w:val="24"/>
                <w:lang w:eastAsia="es-CO"/>
              </w:rPr>
            </w:pPr>
          </w:p>
        </w:tc>
        <w:tc>
          <w:tcPr>
            <w:tcW w:w="2021" w:type="pct"/>
            <w:hideMark/>
          </w:tcPr>
          <w:p w14:paraId="2FC0661F" w14:textId="77777777" w:rsidR="00B64C8C" w:rsidRPr="002516F4" w:rsidRDefault="00B64C8C"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lang w:eastAsia="es-CO"/>
              </w:rPr>
            </w:pPr>
            <w:r w:rsidRPr="002516F4">
              <w:rPr>
                <w:rFonts w:ascii="Arial Narrow" w:hAnsi="Arial Narrow" w:cs="Arial"/>
                <w:sz w:val="24"/>
                <w:szCs w:val="24"/>
                <w:lang w:eastAsia="es-CO"/>
              </w:rPr>
              <w:t xml:space="preserve">018000 - 127627 </w:t>
            </w:r>
          </w:p>
        </w:tc>
      </w:tr>
      <w:tr w:rsidR="00B64C8C" w:rsidRPr="002516F4" w14:paraId="34786DC5" w14:textId="77777777" w:rsidTr="002516F4">
        <w:trPr>
          <w:trHeight w:val="600"/>
        </w:trPr>
        <w:tc>
          <w:tcPr>
            <w:cnfStyle w:val="001000000000" w:firstRow="0" w:lastRow="0" w:firstColumn="1" w:lastColumn="0" w:oddVBand="0" w:evenVBand="0" w:oddHBand="0" w:evenHBand="0" w:firstRowFirstColumn="0" w:firstRowLastColumn="0" w:lastRowFirstColumn="0" w:lastRowLastColumn="0"/>
            <w:tcW w:w="2979" w:type="pct"/>
            <w:hideMark/>
          </w:tcPr>
          <w:p w14:paraId="29A192C7" w14:textId="77777777" w:rsidR="00B64C8C" w:rsidRPr="002516F4" w:rsidRDefault="00B64C8C" w:rsidP="004D257E">
            <w:pPr>
              <w:pStyle w:val="Sinespaciado"/>
              <w:ind w:left="33" w:right="34"/>
              <w:jc w:val="both"/>
              <w:rPr>
                <w:rFonts w:ascii="Arial Narrow" w:hAnsi="Arial Narrow" w:cs="Arial"/>
                <w:sz w:val="24"/>
                <w:szCs w:val="24"/>
                <w:lang w:eastAsia="es-CO"/>
              </w:rPr>
            </w:pPr>
            <w:r w:rsidRPr="002516F4">
              <w:rPr>
                <w:rFonts w:ascii="Arial Narrow" w:hAnsi="Arial Narrow" w:cs="Arial"/>
                <w:sz w:val="24"/>
                <w:szCs w:val="24"/>
                <w:lang w:eastAsia="es-CO"/>
              </w:rPr>
              <w:t xml:space="preserve">INFORMACIÓN ESTRATÉGICA VIAL </w:t>
            </w:r>
          </w:p>
        </w:tc>
        <w:tc>
          <w:tcPr>
            <w:tcW w:w="2021" w:type="pct"/>
            <w:hideMark/>
          </w:tcPr>
          <w:p w14:paraId="3688AD98" w14:textId="77777777" w:rsidR="00B64C8C" w:rsidRPr="002516F4" w:rsidRDefault="00B64C8C"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lang w:eastAsia="es-CO"/>
              </w:rPr>
            </w:pPr>
            <w:r w:rsidRPr="002516F4">
              <w:rPr>
                <w:rFonts w:ascii="Arial Narrow" w:hAnsi="Arial Narrow" w:cs="Arial"/>
                <w:sz w:val="24"/>
                <w:szCs w:val="24"/>
                <w:lang w:eastAsia="es-CO"/>
              </w:rPr>
              <w:t>DESDE CUALQUIER MÓVIL #767</w:t>
            </w:r>
          </w:p>
        </w:tc>
      </w:tr>
      <w:tr w:rsidR="00B64C8C" w:rsidRPr="002516F4" w14:paraId="2D5CF4A4" w14:textId="77777777" w:rsidTr="002516F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2979" w:type="pct"/>
            <w:hideMark/>
          </w:tcPr>
          <w:p w14:paraId="0B17F856" w14:textId="77777777" w:rsidR="00B64C8C" w:rsidRPr="002516F4" w:rsidRDefault="00B64C8C" w:rsidP="004D257E">
            <w:pPr>
              <w:pStyle w:val="Sinespaciado"/>
              <w:ind w:left="33" w:right="34"/>
              <w:jc w:val="both"/>
              <w:rPr>
                <w:rFonts w:ascii="Arial Narrow" w:hAnsi="Arial Narrow" w:cs="Arial"/>
                <w:sz w:val="24"/>
                <w:szCs w:val="24"/>
                <w:lang w:eastAsia="es-CO"/>
              </w:rPr>
            </w:pPr>
            <w:r w:rsidRPr="002516F4">
              <w:rPr>
                <w:rFonts w:ascii="Arial Narrow" w:hAnsi="Arial Narrow" w:cs="Arial"/>
                <w:sz w:val="24"/>
                <w:szCs w:val="24"/>
                <w:lang w:eastAsia="es-CO"/>
              </w:rPr>
              <w:t xml:space="preserve">ORIENTACIÓN A MUJER VÍCTIMA DE VIOLENCIA </w:t>
            </w:r>
          </w:p>
        </w:tc>
        <w:tc>
          <w:tcPr>
            <w:tcW w:w="2021" w:type="pct"/>
            <w:hideMark/>
          </w:tcPr>
          <w:p w14:paraId="319E9F95" w14:textId="77777777" w:rsidR="00B64C8C" w:rsidRPr="002516F4" w:rsidRDefault="00B64C8C"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lang w:eastAsia="es-CO"/>
              </w:rPr>
            </w:pPr>
            <w:r w:rsidRPr="002516F4">
              <w:rPr>
                <w:rFonts w:ascii="Arial Narrow" w:hAnsi="Arial Narrow" w:cs="Arial"/>
                <w:sz w:val="24"/>
                <w:szCs w:val="24"/>
                <w:lang w:eastAsia="es-CO"/>
              </w:rPr>
              <w:t>155</w:t>
            </w:r>
          </w:p>
        </w:tc>
      </w:tr>
      <w:tr w:rsidR="00B64C8C" w:rsidRPr="002516F4" w14:paraId="33430A61" w14:textId="77777777" w:rsidTr="002516F4">
        <w:trPr>
          <w:trHeight w:val="300"/>
        </w:trPr>
        <w:tc>
          <w:tcPr>
            <w:cnfStyle w:val="001000000000" w:firstRow="0" w:lastRow="0" w:firstColumn="1" w:lastColumn="0" w:oddVBand="0" w:evenVBand="0" w:oddHBand="0" w:evenHBand="0" w:firstRowFirstColumn="0" w:firstRowLastColumn="0" w:lastRowFirstColumn="0" w:lastRowLastColumn="0"/>
            <w:tcW w:w="2979" w:type="pct"/>
            <w:hideMark/>
          </w:tcPr>
          <w:p w14:paraId="6222056D" w14:textId="77777777" w:rsidR="00B64C8C" w:rsidRPr="002516F4" w:rsidRDefault="00B64C8C" w:rsidP="004D257E">
            <w:pPr>
              <w:pStyle w:val="Sinespaciado"/>
              <w:ind w:left="33" w:right="34"/>
              <w:jc w:val="both"/>
              <w:rPr>
                <w:rFonts w:ascii="Arial Narrow" w:hAnsi="Arial Narrow" w:cs="Arial"/>
                <w:sz w:val="24"/>
                <w:szCs w:val="24"/>
                <w:lang w:eastAsia="es-CO"/>
              </w:rPr>
            </w:pPr>
            <w:r w:rsidRPr="002516F4">
              <w:rPr>
                <w:rFonts w:ascii="Arial Narrow" w:hAnsi="Arial Narrow" w:cs="Arial"/>
                <w:sz w:val="24"/>
                <w:szCs w:val="24"/>
                <w:lang w:eastAsia="es-CO"/>
              </w:rPr>
              <w:t>BOMBEROS</w:t>
            </w:r>
          </w:p>
        </w:tc>
        <w:tc>
          <w:tcPr>
            <w:tcW w:w="2021" w:type="pct"/>
            <w:hideMark/>
          </w:tcPr>
          <w:p w14:paraId="4E371C3C" w14:textId="77777777" w:rsidR="00B64C8C" w:rsidRPr="002516F4" w:rsidRDefault="00B64C8C" w:rsidP="004D257E">
            <w:pPr>
              <w:pStyle w:val="Sinespaciado"/>
              <w:ind w:left="33" w:right="34"/>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4"/>
                <w:szCs w:val="24"/>
                <w:lang w:eastAsia="es-CO"/>
              </w:rPr>
            </w:pPr>
            <w:r w:rsidRPr="002516F4">
              <w:rPr>
                <w:rFonts w:ascii="Arial Narrow" w:hAnsi="Arial Narrow" w:cs="Arial"/>
                <w:sz w:val="24"/>
                <w:szCs w:val="24"/>
                <w:lang w:eastAsia="es-CO"/>
              </w:rPr>
              <w:t>5656007</w:t>
            </w:r>
          </w:p>
        </w:tc>
      </w:tr>
      <w:tr w:rsidR="00B64C8C" w:rsidRPr="002516F4" w14:paraId="7D80D807" w14:textId="77777777" w:rsidTr="002516F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9" w:type="pct"/>
            <w:hideMark/>
          </w:tcPr>
          <w:p w14:paraId="2DF20A40" w14:textId="77777777" w:rsidR="00B64C8C" w:rsidRPr="002516F4" w:rsidRDefault="00B64C8C" w:rsidP="004D257E">
            <w:pPr>
              <w:pStyle w:val="Sinespaciado"/>
              <w:ind w:left="33" w:right="34"/>
              <w:jc w:val="both"/>
              <w:rPr>
                <w:rFonts w:ascii="Arial Narrow" w:hAnsi="Arial Narrow" w:cs="Arial"/>
                <w:sz w:val="24"/>
                <w:szCs w:val="24"/>
                <w:lang w:eastAsia="es-CO"/>
              </w:rPr>
            </w:pPr>
            <w:r w:rsidRPr="002516F4">
              <w:rPr>
                <w:rFonts w:ascii="Arial Narrow" w:hAnsi="Arial Narrow" w:cs="Arial"/>
                <w:sz w:val="24"/>
                <w:szCs w:val="24"/>
                <w:lang w:eastAsia="es-CO"/>
              </w:rPr>
              <w:t xml:space="preserve">FUERZAS MILITARES </w:t>
            </w:r>
          </w:p>
        </w:tc>
        <w:tc>
          <w:tcPr>
            <w:tcW w:w="2021" w:type="pct"/>
            <w:hideMark/>
          </w:tcPr>
          <w:p w14:paraId="397FF904" w14:textId="77777777" w:rsidR="00B64C8C" w:rsidRPr="002516F4" w:rsidRDefault="00B64C8C" w:rsidP="004D257E">
            <w:pPr>
              <w:pStyle w:val="Sinespaciado"/>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lang w:eastAsia="es-CO"/>
              </w:rPr>
            </w:pPr>
            <w:r w:rsidRPr="002516F4">
              <w:rPr>
                <w:rFonts w:ascii="Arial Narrow" w:hAnsi="Arial Narrow" w:cs="Arial"/>
                <w:sz w:val="24"/>
                <w:szCs w:val="24"/>
                <w:lang w:eastAsia="es-CO"/>
              </w:rPr>
              <w:t>584 12 40</w:t>
            </w:r>
          </w:p>
        </w:tc>
      </w:tr>
    </w:tbl>
    <w:p w14:paraId="52EC92FB" w14:textId="77777777" w:rsidR="004E5566" w:rsidRPr="002516F4" w:rsidRDefault="004E5566" w:rsidP="004D257E">
      <w:pPr>
        <w:ind w:right="34"/>
        <w:jc w:val="both"/>
        <w:rPr>
          <w:rFonts w:ascii="Arial Narrow" w:hAnsi="Arial Narrow" w:cs="Arial"/>
          <w:sz w:val="24"/>
          <w:szCs w:val="24"/>
        </w:rPr>
      </w:pPr>
      <w:r w:rsidRPr="002516F4">
        <w:rPr>
          <w:rFonts w:ascii="Arial Narrow" w:hAnsi="Arial Narrow"/>
          <w:sz w:val="24"/>
          <w:szCs w:val="24"/>
        </w:rPr>
        <w:t xml:space="preserve">10.5 </w:t>
      </w:r>
      <w:r w:rsidRPr="00BA62A6">
        <w:rPr>
          <w:rFonts w:ascii="Arial Narrow" w:hAnsi="Arial Narrow" w:cs="Arial"/>
          <w:b/>
          <w:sz w:val="24"/>
          <w:szCs w:val="24"/>
        </w:rPr>
        <w:t>LUGAR DE ENCUENTRO AL MOMENTO DE LA EVACUACION</w:t>
      </w:r>
    </w:p>
    <w:p w14:paraId="58CF8C8F" w14:textId="77777777" w:rsidR="004E5566" w:rsidRPr="002516F4" w:rsidRDefault="004E5566" w:rsidP="004D257E">
      <w:pPr>
        <w:spacing w:after="0" w:line="276" w:lineRule="auto"/>
        <w:ind w:right="34"/>
        <w:jc w:val="both"/>
        <w:rPr>
          <w:rFonts w:ascii="Arial Narrow" w:hAnsi="Arial Narrow" w:cs="Arial"/>
          <w:sz w:val="24"/>
          <w:szCs w:val="24"/>
        </w:rPr>
      </w:pPr>
    </w:p>
    <w:p w14:paraId="2D5040F0" w14:textId="77777777" w:rsidR="004E5566" w:rsidRPr="002516F4" w:rsidRDefault="004E5566" w:rsidP="004D257E">
      <w:pPr>
        <w:spacing w:after="0" w:line="276" w:lineRule="auto"/>
        <w:ind w:right="34"/>
        <w:jc w:val="both"/>
        <w:rPr>
          <w:rFonts w:ascii="Arial Narrow" w:hAnsi="Arial Narrow" w:cs="Arial"/>
          <w:sz w:val="24"/>
          <w:szCs w:val="24"/>
        </w:rPr>
      </w:pPr>
      <w:r w:rsidRPr="002516F4">
        <w:rPr>
          <w:rFonts w:ascii="Arial Narrow" w:hAnsi="Arial Narrow" w:cs="Arial"/>
          <w:sz w:val="24"/>
          <w:szCs w:val="24"/>
        </w:rPr>
        <w:t xml:space="preserve">El líder de brigada con ayuda de los brigadistas, determinarán el punto de encuentro más seguro dependiendo de la magnitud de la emergencia. </w:t>
      </w:r>
    </w:p>
    <w:p w14:paraId="7AD7FBBE" w14:textId="77777777" w:rsidR="004E5566" w:rsidRPr="002516F4" w:rsidRDefault="004E5566" w:rsidP="004D257E">
      <w:pPr>
        <w:spacing w:after="0" w:line="276" w:lineRule="auto"/>
        <w:ind w:right="34"/>
        <w:jc w:val="both"/>
        <w:rPr>
          <w:rFonts w:ascii="Arial Narrow" w:hAnsi="Arial Narrow" w:cs="Arial"/>
          <w:sz w:val="24"/>
          <w:szCs w:val="24"/>
        </w:rPr>
      </w:pPr>
    </w:p>
    <w:p w14:paraId="4AE1AFF1" w14:textId="77777777" w:rsidR="004E5566" w:rsidRPr="002516F4" w:rsidRDefault="004E5566" w:rsidP="004D257E">
      <w:pPr>
        <w:ind w:left="33" w:right="34"/>
        <w:jc w:val="both"/>
        <w:rPr>
          <w:rFonts w:ascii="Arial Narrow" w:hAnsi="Arial Narrow" w:cs="Arial"/>
          <w:sz w:val="24"/>
          <w:szCs w:val="24"/>
        </w:rPr>
      </w:pPr>
      <w:r w:rsidRPr="002516F4">
        <w:rPr>
          <w:rFonts w:ascii="Arial Narrow" w:hAnsi="Arial Narrow" w:cs="Arial"/>
          <w:sz w:val="24"/>
          <w:szCs w:val="24"/>
        </w:rPr>
        <w:t>Declarada la emergencia y activada la alarma de evacuación, todo el personal de la corporación incluidos los visitantes, salen de sus puestos de trabajo y se ubican en el punto de encuentro que indique el Coordinador de emergencia dependiendo de la ubicación y magnitud del evento.</w:t>
      </w:r>
    </w:p>
    <w:p w14:paraId="4F279D92" w14:textId="77777777" w:rsidR="004E5566" w:rsidRPr="002516F4" w:rsidRDefault="004E5566" w:rsidP="004D257E">
      <w:pPr>
        <w:ind w:left="33" w:right="34"/>
        <w:jc w:val="both"/>
        <w:rPr>
          <w:rFonts w:ascii="Arial Narrow" w:hAnsi="Arial Narrow" w:cs="Arial"/>
          <w:sz w:val="24"/>
          <w:szCs w:val="24"/>
        </w:rPr>
      </w:pPr>
      <w:r w:rsidRPr="002516F4">
        <w:rPr>
          <w:rFonts w:ascii="Arial Narrow" w:hAnsi="Arial Narrow" w:cs="Arial"/>
          <w:sz w:val="24"/>
          <w:szCs w:val="24"/>
        </w:rPr>
        <w:t>Los Coordinadores de evacuación verificarán el bienestar de todo el personal que se encuentra a través del conteo de evacuados. Los Coordinadores de evacuación informarán al coordinador de emergencia el número total de evacuados y en qué condiciones se encuentran (si hay lesionados o falta alguien).</w:t>
      </w:r>
    </w:p>
    <w:p w14:paraId="3DD4CEE5" w14:textId="77777777" w:rsidR="004E5566" w:rsidRPr="002516F4" w:rsidRDefault="004E5566" w:rsidP="004D257E">
      <w:pPr>
        <w:ind w:left="33" w:right="34"/>
        <w:jc w:val="both"/>
        <w:rPr>
          <w:rFonts w:ascii="Arial Narrow" w:hAnsi="Arial Narrow" w:cs="Arial"/>
          <w:sz w:val="24"/>
          <w:szCs w:val="24"/>
        </w:rPr>
      </w:pPr>
      <w:r w:rsidRPr="002516F4">
        <w:rPr>
          <w:rFonts w:ascii="Arial Narrow" w:hAnsi="Arial Narrow" w:cs="Arial"/>
          <w:sz w:val="24"/>
          <w:szCs w:val="24"/>
        </w:rPr>
        <w:lastRenderedPageBreak/>
        <w:t xml:space="preserve">El Coordinador de emergencia, una vez ha recibido la notificación del control de </w:t>
      </w:r>
      <w:proofErr w:type="gramStart"/>
      <w:r w:rsidRPr="002516F4">
        <w:rPr>
          <w:rFonts w:ascii="Arial Narrow" w:hAnsi="Arial Narrow" w:cs="Arial"/>
          <w:sz w:val="24"/>
          <w:szCs w:val="24"/>
        </w:rPr>
        <w:t>la misma</w:t>
      </w:r>
      <w:proofErr w:type="gramEnd"/>
      <w:r w:rsidRPr="002516F4">
        <w:rPr>
          <w:rFonts w:ascii="Arial Narrow" w:hAnsi="Arial Narrow" w:cs="Arial"/>
          <w:sz w:val="24"/>
          <w:szCs w:val="24"/>
        </w:rPr>
        <w:t>, informará a los trabajadores y visitantes lo sucedido y dará la orden de retorno a las áreas de trabajo, que se hará de manera organizada (de la misma forma en que evacuaron)</w:t>
      </w:r>
    </w:p>
    <w:tbl>
      <w:tblPr>
        <w:tblStyle w:val="Tablaconcuadrcula5oscura-nfasis61"/>
        <w:tblW w:w="5000" w:type="pct"/>
        <w:tblLook w:val="04A0" w:firstRow="1" w:lastRow="0" w:firstColumn="1" w:lastColumn="0" w:noHBand="0" w:noVBand="1"/>
      </w:tblPr>
      <w:tblGrid>
        <w:gridCol w:w="1198"/>
        <w:gridCol w:w="1814"/>
        <w:gridCol w:w="2804"/>
        <w:gridCol w:w="3238"/>
      </w:tblGrid>
      <w:tr w:rsidR="004E5566" w:rsidRPr="002516F4" w14:paraId="31D4F38E" w14:textId="77777777" w:rsidTr="002516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 w:type="pct"/>
          </w:tcPr>
          <w:p w14:paraId="2811ED67" w14:textId="77777777" w:rsidR="004E5566" w:rsidRPr="002516F4" w:rsidRDefault="004E5566" w:rsidP="004D257E">
            <w:pPr>
              <w:ind w:left="33" w:right="34"/>
              <w:jc w:val="both"/>
              <w:rPr>
                <w:rFonts w:ascii="Arial Narrow" w:hAnsi="Arial Narrow" w:cs="Arial"/>
                <w:sz w:val="24"/>
                <w:szCs w:val="24"/>
              </w:rPr>
            </w:pPr>
            <w:r w:rsidRPr="002516F4">
              <w:rPr>
                <w:rFonts w:ascii="Arial Narrow" w:hAnsi="Arial Narrow" w:cs="Arial"/>
                <w:sz w:val="24"/>
                <w:szCs w:val="24"/>
              </w:rPr>
              <w:t>ÁREA</w:t>
            </w:r>
          </w:p>
        </w:tc>
        <w:tc>
          <w:tcPr>
            <w:tcW w:w="911" w:type="pct"/>
          </w:tcPr>
          <w:p w14:paraId="52CD4376" w14:textId="77777777" w:rsidR="004E5566" w:rsidRPr="002516F4" w:rsidRDefault="004E5566" w:rsidP="004D257E">
            <w:pPr>
              <w:ind w:left="33" w:right="34"/>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PUNTO DE ENCUENTRO</w:t>
            </w:r>
          </w:p>
        </w:tc>
        <w:tc>
          <w:tcPr>
            <w:tcW w:w="1579" w:type="pct"/>
          </w:tcPr>
          <w:p w14:paraId="27A1E4CE" w14:textId="77777777" w:rsidR="004E5566" w:rsidRPr="002516F4" w:rsidRDefault="004E5566" w:rsidP="004D257E">
            <w:pPr>
              <w:ind w:left="33" w:right="34"/>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SALIDAS DE EMERGENCIA</w:t>
            </w:r>
          </w:p>
        </w:tc>
        <w:tc>
          <w:tcPr>
            <w:tcW w:w="1819" w:type="pct"/>
          </w:tcPr>
          <w:p w14:paraId="08D36BA3" w14:textId="77777777" w:rsidR="004E5566" w:rsidRPr="002516F4" w:rsidRDefault="004E5566" w:rsidP="004D257E">
            <w:pPr>
              <w:ind w:left="33" w:right="34"/>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PROCEDIMIENTO DE EVACUACIÓN</w:t>
            </w:r>
          </w:p>
        </w:tc>
      </w:tr>
      <w:tr w:rsidR="004E5566" w:rsidRPr="002516F4" w14:paraId="4F4927CD" w14:textId="77777777" w:rsidTr="002516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2" w:type="pct"/>
          </w:tcPr>
          <w:p w14:paraId="51904FEC" w14:textId="77777777" w:rsidR="004E5566" w:rsidRPr="002516F4" w:rsidRDefault="004E5566" w:rsidP="004D257E">
            <w:pPr>
              <w:ind w:left="33" w:right="34"/>
              <w:jc w:val="both"/>
              <w:rPr>
                <w:rFonts w:ascii="Arial Narrow" w:hAnsi="Arial Narrow" w:cs="Arial"/>
                <w:sz w:val="24"/>
                <w:szCs w:val="24"/>
              </w:rPr>
            </w:pPr>
            <w:r w:rsidRPr="002516F4">
              <w:rPr>
                <w:rFonts w:ascii="Arial Narrow" w:hAnsi="Arial Narrow" w:cs="Arial"/>
                <w:sz w:val="24"/>
                <w:szCs w:val="24"/>
              </w:rPr>
              <w:t>SEDE</w:t>
            </w:r>
          </w:p>
          <w:p w14:paraId="2856F990" w14:textId="77777777" w:rsidR="004E5566" w:rsidRPr="002516F4" w:rsidRDefault="004E5566" w:rsidP="004D257E">
            <w:pPr>
              <w:ind w:left="33" w:right="34"/>
              <w:jc w:val="both"/>
              <w:rPr>
                <w:rFonts w:ascii="Arial Narrow" w:hAnsi="Arial Narrow" w:cs="Arial"/>
                <w:sz w:val="24"/>
                <w:szCs w:val="24"/>
              </w:rPr>
            </w:pPr>
            <w:r w:rsidRPr="002516F4">
              <w:rPr>
                <w:rFonts w:ascii="Arial Narrow" w:hAnsi="Arial Narrow" w:cs="Arial"/>
                <w:sz w:val="24"/>
                <w:szCs w:val="24"/>
              </w:rPr>
              <w:t>GUAINÍA</w:t>
            </w:r>
          </w:p>
        </w:tc>
        <w:tc>
          <w:tcPr>
            <w:tcW w:w="911" w:type="pct"/>
          </w:tcPr>
          <w:p w14:paraId="2BB0C136" w14:textId="77777777" w:rsidR="004E5566" w:rsidRPr="002516F4" w:rsidRDefault="004E5566" w:rsidP="004D257E">
            <w:pPr>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MALOCA</w:t>
            </w:r>
          </w:p>
          <w:p w14:paraId="36F0FB6D" w14:textId="77777777" w:rsidR="004E5566" w:rsidRPr="002516F4" w:rsidRDefault="004E5566" w:rsidP="004D257E">
            <w:pPr>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p w14:paraId="55EA5106" w14:textId="77777777" w:rsidR="004E5566" w:rsidRPr="002516F4" w:rsidRDefault="004E5566" w:rsidP="004D257E">
            <w:pPr>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PARQUEADERO</w:t>
            </w:r>
          </w:p>
        </w:tc>
        <w:tc>
          <w:tcPr>
            <w:tcW w:w="1579" w:type="pct"/>
          </w:tcPr>
          <w:p w14:paraId="19333783" w14:textId="77777777" w:rsidR="004E5566" w:rsidRPr="002516F4" w:rsidRDefault="004E5566" w:rsidP="004D257E">
            <w:pPr>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En la sede hay 3 salidas:</w:t>
            </w:r>
          </w:p>
          <w:p w14:paraId="5CE55862" w14:textId="77777777" w:rsidR="004E5566" w:rsidRPr="002516F4" w:rsidRDefault="004E5566" w:rsidP="004D257E">
            <w:pPr>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p w14:paraId="657C7F7E" w14:textId="77777777" w:rsidR="004E5566" w:rsidRPr="002516F4" w:rsidRDefault="004E5566" w:rsidP="004D257E">
            <w:pPr>
              <w:pStyle w:val="Prrafodelista"/>
              <w:numPr>
                <w:ilvl w:val="0"/>
                <w:numId w:val="25"/>
              </w:numPr>
              <w:ind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 xml:space="preserve">Salida Principal </w:t>
            </w:r>
          </w:p>
          <w:p w14:paraId="7433E115" w14:textId="77777777" w:rsidR="004E5566" w:rsidRPr="002516F4" w:rsidRDefault="004E5566" w:rsidP="004D257E">
            <w:pPr>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p w14:paraId="054EDA71" w14:textId="77777777" w:rsidR="004E5566" w:rsidRPr="002516F4" w:rsidRDefault="004E5566" w:rsidP="004D257E">
            <w:pPr>
              <w:pStyle w:val="Prrafodelista"/>
              <w:numPr>
                <w:ilvl w:val="0"/>
                <w:numId w:val="25"/>
              </w:numPr>
              <w:ind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Salida Parqueadero</w:t>
            </w:r>
          </w:p>
          <w:p w14:paraId="3D1EE59C" w14:textId="77777777" w:rsidR="004E5566" w:rsidRPr="002516F4" w:rsidRDefault="004E5566" w:rsidP="004D257E">
            <w:pPr>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p w14:paraId="655B733A" w14:textId="77777777" w:rsidR="004E5566" w:rsidRPr="002516F4" w:rsidRDefault="004E5566" w:rsidP="004D257E">
            <w:pPr>
              <w:pStyle w:val="Prrafodelista"/>
              <w:numPr>
                <w:ilvl w:val="0"/>
                <w:numId w:val="25"/>
              </w:numPr>
              <w:ind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Salida parqueadero (broche)</w:t>
            </w:r>
          </w:p>
          <w:p w14:paraId="006064F2" w14:textId="77777777" w:rsidR="004E5566" w:rsidRPr="002516F4" w:rsidRDefault="004E5566" w:rsidP="004D257E">
            <w:pPr>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c>
          <w:tcPr>
            <w:tcW w:w="1819" w:type="pct"/>
          </w:tcPr>
          <w:p w14:paraId="0D0D4879" w14:textId="77777777" w:rsidR="004E5566" w:rsidRPr="002516F4" w:rsidRDefault="004E5566" w:rsidP="004D257E">
            <w:pPr>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r w:rsidRPr="002516F4">
              <w:rPr>
                <w:rFonts w:ascii="Arial Narrow" w:hAnsi="Arial Narrow" w:cs="Arial"/>
                <w:sz w:val="24"/>
                <w:szCs w:val="24"/>
              </w:rPr>
              <w:t>Los empleados y visitantes, al escuchar la alarma o el silbato saldrán de sus puestos de trabajo y se ubicarán en el punto de encuentro.</w:t>
            </w:r>
          </w:p>
          <w:p w14:paraId="51A1F20B" w14:textId="77777777" w:rsidR="004E5566" w:rsidRPr="002516F4" w:rsidRDefault="004E5566" w:rsidP="004D257E">
            <w:pPr>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p w14:paraId="4CCF7F08" w14:textId="77777777" w:rsidR="004E5566" w:rsidRPr="002516F4" w:rsidRDefault="004E5566" w:rsidP="004D257E">
            <w:pPr>
              <w:ind w:left="33" w:right="34"/>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4"/>
                <w:szCs w:val="24"/>
              </w:rPr>
            </w:pPr>
          </w:p>
        </w:tc>
      </w:tr>
    </w:tbl>
    <w:p w14:paraId="4488D1C4" w14:textId="77777777" w:rsidR="002C66D5" w:rsidRDefault="002C66D5" w:rsidP="004D257E">
      <w:pPr>
        <w:jc w:val="both"/>
        <w:rPr>
          <w:rFonts w:ascii="Arial Narrow" w:hAnsi="Arial Narrow" w:cs="Arial"/>
          <w:sz w:val="24"/>
          <w:szCs w:val="24"/>
        </w:rPr>
      </w:pPr>
    </w:p>
    <w:p w14:paraId="4FE4346D" w14:textId="77777777" w:rsidR="004E5566" w:rsidRPr="002516F4" w:rsidRDefault="004E5566" w:rsidP="004D257E">
      <w:pPr>
        <w:jc w:val="both"/>
        <w:rPr>
          <w:rFonts w:ascii="Arial Narrow" w:hAnsi="Arial Narrow" w:cs="Arial"/>
          <w:sz w:val="24"/>
          <w:szCs w:val="24"/>
        </w:rPr>
      </w:pPr>
      <w:r w:rsidRPr="002516F4">
        <w:rPr>
          <w:rFonts w:ascii="Arial Narrow" w:hAnsi="Arial Narrow" w:cs="Arial"/>
          <w:sz w:val="24"/>
          <w:szCs w:val="24"/>
        </w:rPr>
        <w:t>11.</w:t>
      </w:r>
      <w:r w:rsidRPr="00BA62A6">
        <w:rPr>
          <w:rFonts w:ascii="Arial Narrow" w:hAnsi="Arial Narrow" w:cs="Arial"/>
          <w:b/>
          <w:sz w:val="24"/>
          <w:szCs w:val="24"/>
        </w:rPr>
        <w:t>PROTOCOLO GENERAL DE EMERGENCIA</w:t>
      </w:r>
    </w:p>
    <w:p w14:paraId="00BC2CD7" w14:textId="77777777" w:rsidR="004E5566" w:rsidRDefault="004E5566" w:rsidP="004D257E">
      <w:pPr>
        <w:jc w:val="both"/>
        <w:rPr>
          <w:rFonts w:ascii="Arial Narrow" w:hAnsi="Arial Narrow" w:cs="Arial"/>
          <w:sz w:val="24"/>
          <w:szCs w:val="24"/>
        </w:rPr>
      </w:pPr>
      <w:proofErr w:type="gramStart"/>
      <w:r w:rsidRPr="002516F4">
        <w:rPr>
          <w:rFonts w:ascii="Arial Narrow" w:hAnsi="Arial Narrow" w:cs="Arial"/>
          <w:sz w:val="24"/>
          <w:szCs w:val="24"/>
        </w:rPr>
        <w:t>De acuerdo al</w:t>
      </w:r>
      <w:proofErr w:type="gramEnd"/>
      <w:r w:rsidRPr="002516F4">
        <w:rPr>
          <w:rFonts w:ascii="Arial Narrow" w:hAnsi="Arial Narrow" w:cs="Arial"/>
          <w:sz w:val="24"/>
          <w:szCs w:val="24"/>
        </w:rPr>
        <w:t xml:space="preserve"> nivel de emergencia que se presente se tomaran medidas de control y evacuación para mitigar los daños materiales y humanos presentes en el área de archivo central de la sede principal de la corporación CDA de tal manera se presenta el protocolo general de emergencias para ser socializado y ponerlo en práctica en los próximos simulacros.</w:t>
      </w:r>
    </w:p>
    <w:p w14:paraId="4E10F584" w14:textId="77777777" w:rsidR="008E379B" w:rsidRDefault="008E379B" w:rsidP="004D257E">
      <w:pPr>
        <w:jc w:val="both"/>
        <w:rPr>
          <w:rFonts w:ascii="Arial Narrow" w:hAnsi="Arial Narrow" w:cs="Arial"/>
          <w:sz w:val="24"/>
          <w:szCs w:val="24"/>
        </w:rPr>
      </w:pPr>
    </w:p>
    <w:p w14:paraId="7BA7B8BE" w14:textId="77777777" w:rsidR="008E379B" w:rsidRDefault="008E379B" w:rsidP="004D257E">
      <w:pPr>
        <w:jc w:val="both"/>
        <w:rPr>
          <w:rFonts w:ascii="Arial Narrow" w:hAnsi="Arial Narrow" w:cs="Arial"/>
          <w:sz w:val="24"/>
          <w:szCs w:val="24"/>
        </w:rPr>
      </w:pPr>
    </w:p>
    <w:p w14:paraId="6C675CFD" w14:textId="77777777" w:rsidR="008F73EA" w:rsidRDefault="008F73EA" w:rsidP="004D257E">
      <w:pPr>
        <w:jc w:val="both"/>
        <w:rPr>
          <w:rFonts w:ascii="Arial Narrow" w:hAnsi="Arial Narrow" w:cs="Arial"/>
          <w:sz w:val="24"/>
          <w:szCs w:val="24"/>
        </w:rPr>
      </w:pPr>
    </w:p>
    <w:p w14:paraId="54673B70" w14:textId="77777777" w:rsidR="008F73EA" w:rsidRDefault="008F73EA" w:rsidP="004D257E">
      <w:pPr>
        <w:jc w:val="both"/>
        <w:rPr>
          <w:rFonts w:ascii="Arial Narrow" w:hAnsi="Arial Narrow" w:cs="Arial"/>
          <w:sz w:val="24"/>
          <w:szCs w:val="24"/>
        </w:rPr>
      </w:pPr>
    </w:p>
    <w:p w14:paraId="17601653" w14:textId="77777777" w:rsidR="00AD2D29" w:rsidRPr="002516F4" w:rsidRDefault="00AD2D29" w:rsidP="004D257E">
      <w:pPr>
        <w:jc w:val="both"/>
        <w:rPr>
          <w:rFonts w:ascii="Arial Narrow" w:hAnsi="Arial Narrow" w:cs="Arial"/>
          <w:sz w:val="24"/>
          <w:szCs w:val="24"/>
        </w:rPr>
      </w:pPr>
    </w:p>
    <w:p w14:paraId="5C453170" w14:textId="77777777" w:rsidR="00B64C8C" w:rsidRPr="002516F4" w:rsidRDefault="00527FAC" w:rsidP="004D257E">
      <w:pPr>
        <w:jc w:val="both"/>
        <w:rPr>
          <w:rFonts w:ascii="Arial Narrow" w:hAnsi="Arial Narrow"/>
          <w:sz w:val="24"/>
          <w:szCs w:val="24"/>
        </w:rPr>
      </w:pPr>
      <w:r w:rsidRPr="002516F4">
        <w:rPr>
          <w:rFonts w:ascii="Arial Narrow" w:hAnsi="Arial Narrow" w:cs="Arial"/>
          <w:b/>
          <w:noProof/>
          <w:sz w:val="24"/>
          <w:szCs w:val="24"/>
          <w:lang w:eastAsia="es-CO"/>
        </w:rPr>
        <mc:AlternateContent>
          <mc:Choice Requires="wpg">
            <w:drawing>
              <wp:anchor distT="0" distB="0" distL="114300" distR="114300" simplePos="0" relativeHeight="251694080" behindDoc="0" locked="0" layoutInCell="1" allowOverlap="1" wp14:anchorId="763177E1" wp14:editId="62D0E8D3">
                <wp:simplePos x="0" y="0"/>
                <wp:positionH relativeFrom="margin">
                  <wp:posOffset>91440</wp:posOffset>
                </wp:positionH>
                <wp:positionV relativeFrom="paragraph">
                  <wp:posOffset>10160</wp:posOffset>
                </wp:positionV>
                <wp:extent cx="5124450" cy="5970843"/>
                <wp:effectExtent l="0" t="0" r="19050" b="11430"/>
                <wp:wrapNone/>
                <wp:docPr id="77"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4450" cy="5970843"/>
                          <a:chOff x="1829" y="2379"/>
                          <a:chExt cx="9459" cy="12194"/>
                        </a:xfrm>
                      </wpg:grpSpPr>
                      <wps:wsp>
                        <wps:cNvPr id="78" name="AutoShape 48"/>
                        <wps:cNvCnPr>
                          <a:cxnSpLocks noChangeShapeType="1"/>
                        </wps:cNvCnPr>
                        <wps:spPr bwMode="auto">
                          <a:xfrm rot="10800000" flipV="1">
                            <a:off x="8805" y="11745"/>
                            <a:ext cx="1020" cy="66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80" name="AutoShape 47"/>
                        <wps:cNvCnPr>
                          <a:cxnSpLocks noChangeShapeType="1"/>
                        </wps:cNvCnPr>
                        <wps:spPr bwMode="auto">
                          <a:xfrm>
                            <a:off x="2422" y="11050"/>
                            <a:ext cx="1338" cy="126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grpSp>
                        <wpg:cNvPr id="81" name="Group 30"/>
                        <wpg:cNvGrpSpPr>
                          <a:grpSpLocks/>
                        </wpg:cNvGrpSpPr>
                        <wpg:grpSpPr bwMode="auto">
                          <a:xfrm>
                            <a:off x="1829" y="2379"/>
                            <a:ext cx="9459" cy="12194"/>
                            <a:chOff x="1807" y="1890"/>
                            <a:chExt cx="9459" cy="12194"/>
                          </a:xfrm>
                        </wpg:grpSpPr>
                        <wps:wsp>
                          <wps:cNvPr id="82" name="AutoShape 31"/>
                          <wps:cNvSpPr>
                            <a:spLocks noChangeArrowheads="1"/>
                          </wps:cNvSpPr>
                          <wps:spPr bwMode="auto">
                            <a:xfrm>
                              <a:off x="4054" y="1890"/>
                              <a:ext cx="3911" cy="939"/>
                            </a:xfrm>
                            <a:prstGeom prst="downArrowCallout">
                              <a:avLst>
                                <a:gd name="adj1" fmla="val 13961"/>
                                <a:gd name="adj2" fmla="val 20401"/>
                                <a:gd name="adj3" fmla="val 17611"/>
                                <a:gd name="adj4" fmla="val 68255"/>
                              </a:avLst>
                            </a:prstGeom>
                            <a:ln>
                              <a:headEnd/>
                              <a:tailEnd/>
                            </a:ln>
                          </wps:spPr>
                          <wps:style>
                            <a:lnRef idx="2">
                              <a:schemeClr val="accent6">
                                <a:shade val="50000"/>
                              </a:schemeClr>
                            </a:lnRef>
                            <a:fillRef idx="1">
                              <a:schemeClr val="accent6"/>
                            </a:fillRef>
                            <a:effectRef idx="0">
                              <a:schemeClr val="accent6"/>
                            </a:effectRef>
                            <a:fontRef idx="minor">
                              <a:schemeClr val="lt1"/>
                            </a:fontRef>
                          </wps:style>
                          <wps:txbx>
                            <w:txbxContent>
                              <w:p w14:paraId="643F6F22" w14:textId="77777777" w:rsidR="008F73EA" w:rsidRPr="00B5799F" w:rsidRDefault="008F73EA" w:rsidP="004E5566">
                                <w:pPr>
                                  <w:jc w:val="center"/>
                                  <w:rPr>
                                    <w:rFonts w:ascii="Arial" w:hAnsi="Arial" w:cs="Arial"/>
                                  </w:rPr>
                                </w:pPr>
                                <w:r>
                                  <w:rPr>
                                    <w:rFonts w:ascii="Arial" w:hAnsi="Arial" w:cs="Arial"/>
                                  </w:rPr>
                                  <w:t xml:space="preserve">Detección del peligro por el archivista u otro </w:t>
                                </w:r>
                                <w:r w:rsidRPr="00B5799F">
                                  <w:rPr>
                                    <w:rFonts w:ascii="Arial" w:hAnsi="Arial" w:cs="Arial"/>
                                  </w:rPr>
                                  <w:t>funcionario</w:t>
                                </w:r>
                              </w:p>
                            </w:txbxContent>
                          </wps:txbx>
                          <wps:bodyPr rot="0" vert="horz" wrap="square" lIns="91440" tIns="45720" rIns="91440" bIns="45720" anchor="t" anchorCtr="0" upright="1">
                            <a:noAutofit/>
                          </wps:bodyPr>
                        </wps:wsp>
                        <wps:wsp>
                          <wps:cNvPr id="83" name="AutoShape 32"/>
                          <wps:cNvSpPr>
                            <a:spLocks noChangeArrowheads="1"/>
                          </wps:cNvSpPr>
                          <wps:spPr bwMode="auto">
                            <a:xfrm>
                              <a:off x="4054" y="2869"/>
                              <a:ext cx="3911" cy="772"/>
                            </a:xfrm>
                            <a:prstGeom prst="downArrowCallout">
                              <a:avLst>
                                <a:gd name="adj1" fmla="val 23069"/>
                                <a:gd name="adj2" fmla="val 46729"/>
                                <a:gd name="adj3" fmla="val 22505"/>
                                <a:gd name="adj4" fmla="val 66667"/>
                              </a:avLst>
                            </a:prstGeom>
                            <a:ln>
                              <a:headEnd/>
                              <a:tailEnd/>
                            </a:ln>
                          </wps:spPr>
                          <wps:style>
                            <a:lnRef idx="2">
                              <a:schemeClr val="accent6">
                                <a:shade val="50000"/>
                              </a:schemeClr>
                            </a:lnRef>
                            <a:fillRef idx="1">
                              <a:schemeClr val="accent6"/>
                            </a:fillRef>
                            <a:effectRef idx="0">
                              <a:schemeClr val="accent6"/>
                            </a:effectRef>
                            <a:fontRef idx="minor">
                              <a:schemeClr val="lt1"/>
                            </a:fontRef>
                          </wps:style>
                          <wps:txbx>
                            <w:txbxContent>
                              <w:p w14:paraId="7A9EA86C" w14:textId="77777777" w:rsidR="008F73EA" w:rsidRPr="00B5799F" w:rsidRDefault="008F73EA" w:rsidP="004E5566">
                                <w:pPr>
                                  <w:jc w:val="center"/>
                                  <w:rPr>
                                    <w:rFonts w:ascii="Arial" w:hAnsi="Arial" w:cs="Arial"/>
                                  </w:rPr>
                                </w:pPr>
                                <w:r w:rsidRPr="00377591">
                                  <w:rPr>
                                    <w:rFonts w:ascii="Arial" w:hAnsi="Arial" w:cs="Arial"/>
                                    <w:sz w:val="16"/>
                                    <w:szCs w:val="16"/>
                                  </w:rPr>
                                  <w:t>Notificación al jefe de</w:t>
                                </w:r>
                                <w:r w:rsidRPr="00B5799F">
                                  <w:rPr>
                                    <w:rFonts w:ascii="Arial" w:hAnsi="Arial" w:cs="Arial"/>
                                  </w:rPr>
                                  <w:t xml:space="preserve"> emergencias</w:t>
                                </w:r>
                              </w:p>
                            </w:txbxContent>
                          </wps:txbx>
                          <wps:bodyPr rot="0" vert="horz" wrap="square" lIns="91440" tIns="45720" rIns="91440" bIns="45720" anchor="t" anchorCtr="0" upright="1">
                            <a:noAutofit/>
                          </wps:bodyPr>
                        </wps:wsp>
                        <wps:wsp>
                          <wps:cNvPr id="84" name="AutoShape 33"/>
                          <wps:cNvSpPr>
                            <a:spLocks noChangeArrowheads="1"/>
                          </wps:cNvSpPr>
                          <wps:spPr bwMode="auto">
                            <a:xfrm>
                              <a:off x="4054" y="3545"/>
                              <a:ext cx="3911" cy="1402"/>
                            </a:xfrm>
                            <a:prstGeom prst="downArrowCallout">
                              <a:avLst>
                                <a:gd name="adj1" fmla="val 8911"/>
                                <a:gd name="adj2" fmla="val 16014"/>
                                <a:gd name="adj3" fmla="val 15907"/>
                                <a:gd name="adj4" fmla="val 75250"/>
                              </a:avLst>
                            </a:prstGeom>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06F2FBFA" w14:textId="77777777" w:rsidR="008F73EA" w:rsidRPr="00B5799F" w:rsidRDefault="008F73EA" w:rsidP="004E5566">
                                <w:pPr>
                                  <w:jc w:val="center"/>
                                  <w:rPr>
                                    <w:rFonts w:ascii="Arial" w:hAnsi="Arial" w:cs="Arial"/>
                                  </w:rPr>
                                </w:pPr>
                                <w:r w:rsidRPr="00B5799F">
                                  <w:rPr>
                                    <w:rFonts w:ascii="Arial" w:hAnsi="Arial" w:cs="Arial"/>
                                  </w:rPr>
                                  <w:t>Verificación de la situación</w:t>
                                </w:r>
                              </w:p>
                              <w:p w14:paraId="32B96044" w14:textId="77777777" w:rsidR="008F73EA" w:rsidRPr="00B5799F" w:rsidRDefault="008F73EA" w:rsidP="004E5566">
                                <w:pPr>
                                  <w:jc w:val="center"/>
                                  <w:rPr>
                                    <w:rFonts w:ascii="Arial" w:hAnsi="Arial" w:cs="Arial"/>
                                  </w:rPr>
                                </w:pPr>
                                <w:r w:rsidRPr="00B5799F">
                                  <w:rPr>
                                    <w:rFonts w:ascii="Arial" w:hAnsi="Arial" w:cs="Arial"/>
                                  </w:rPr>
                                  <w:t>Por el jefe de emergencias o jefe de brigada de emergencias</w:t>
                                </w:r>
                              </w:p>
                            </w:txbxContent>
                          </wps:txbx>
                          <wps:bodyPr rot="0" vert="horz" wrap="square" lIns="91440" tIns="45720" rIns="91440" bIns="45720" anchor="t" anchorCtr="0" upright="1">
                            <a:noAutofit/>
                          </wps:bodyPr>
                        </wps:wsp>
                        <wps:wsp>
                          <wps:cNvPr id="85" name="Rectangle 34"/>
                          <wps:cNvSpPr>
                            <a:spLocks noChangeArrowheads="1"/>
                          </wps:cNvSpPr>
                          <wps:spPr bwMode="auto">
                            <a:xfrm>
                              <a:off x="8284" y="2461"/>
                              <a:ext cx="2982" cy="2217"/>
                            </a:xfrm>
                            <a:prstGeom prst="rect">
                              <a:avLst/>
                            </a:prstGeom>
                            <a:solidFill>
                              <a:schemeClr val="accent6">
                                <a:lumMod val="60000"/>
                                <a:lumOff val="40000"/>
                              </a:schemeClr>
                            </a:solidFill>
                            <a:ln w="9525">
                              <a:solidFill>
                                <a:srgbClr val="000000"/>
                              </a:solidFill>
                              <a:miter lim="800000"/>
                              <a:headEnd/>
                              <a:tailEnd/>
                            </a:ln>
                          </wps:spPr>
                          <wps:txbx>
                            <w:txbxContent>
                              <w:p w14:paraId="2B913D61" w14:textId="77777777" w:rsidR="008F73EA" w:rsidRPr="00E9751C" w:rsidRDefault="008F73EA" w:rsidP="004E5566">
                                <w:pPr>
                                  <w:spacing w:after="0" w:line="276" w:lineRule="auto"/>
                                  <w:rPr>
                                    <w:rFonts w:ascii="Arial" w:hAnsi="Arial" w:cs="Arial"/>
                                  </w:rPr>
                                </w:pPr>
                              </w:p>
                              <w:p w14:paraId="7DEC7CF0" w14:textId="77777777" w:rsidR="008F73EA" w:rsidRPr="003875EC" w:rsidRDefault="008F73EA" w:rsidP="004E5566">
                                <w:pPr>
                                  <w:pStyle w:val="Prrafodelista"/>
                                  <w:numPr>
                                    <w:ilvl w:val="0"/>
                                    <w:numId w:val="26"/>
                                  </w:numPr>
                                  <w:spacing w:after="0" w:line="276" w:lineRule="auto"/>
                                  <w:ind w:left="142" w:hanging="153"/>
                                  <w:rPr>
                                    <w:rFonts w:ascii="Arial" w:hAnsi="Arial" w:cs="Arial"/>
                                  </w:rPr>
                                </w:pPr>
                                <w:r w:rsidRPr="003875EC">
                                  <w:rPr>
                                    <w:rFonts w:ascii="Arial" w:hAnsi="Arial" w:cs="Arial"/>
                                  </w:rPr>
                                  <w:t>Tipo de Evento</w:t>
                                </w:r>
                              </w:p>
                              <w:p w14:paraId="7482070F" w14:textId="77777777" w:rsidR="008F73EA" w:rsidRPr="003875EC" w:rsidRDefault="008F73EA" w:rsidP="004E5566">
                                <w:pPr>
                                  <w:pStyle w:val="Prrafodelista"/>
                                  <w:numPr>
                                    <w:ilvl w:val="0"/>
                                    <w:numId w:val="26"/>
                                  </w:numPr>
                                  <w:spacing w:after="0" w:line="276" w:lineRule="auto"/>
                                  <w:ind w:left="142" w:hanging="153"/>
                                  <w:rPr>
                                    <w:rFonts w:ascii="Arial" w:hAnsi="Arial" w:cs="Arial"/>
                                  </w:rPr>
                                </w:pPr>
                                <w:r w:rsidRPr="003875EC">
                                  <w:rPr>
                                    <w:rFonts w:ascii="Arial" w:hAnsi="Arial" w:cs="Arial"/>
                                  </w:rPr>
                                  <w:t>Tipo y número de Víctimas</w:t>
                                </w:r>
                              </w:p>
                              <w:p w14:paraId="3B55BEAA" w14:textId="77777777" w:rsidR="008F73EA" w:rsidRPr="003875EC" w:rsidRDefault="008F73EA" w:rsidP="004E5566">
                                <w:pPr>
                                  <w:pStyle w:val="Prrafodelista"/>
                                  <w:numPr>
                                    <w:ilvl w:val="0"/>
                                    <w:numId w:val="26"/>
                                  </w:numPr>
                                  <w:spacing w:after="0" w:line="276" w:lineRule="auto"/>
                                  <w:ind w:left="142" w:hanging="153"/>
                                  <w:rPr>
                                    <w:rFonts w:ascii="Arial" w:hAnsi="Arial" w:cs="Arial"/>
                                  </w:rPr>
                                </w:pPr>
                                <w:r w:rsidRPr="003875EC">
                                  <w:rPr>
                                    <w:rFonts w:ascii="Arial" w:hAnsi="Arial" w:cs="Arial"/>
                                  </w:rPr>
                                  <w:t>Necesidades relevantes que identifique</w:t>
                                </w:r>
                              </w:p>
                            </w:txbxContent>
                          </wps:txbx>
                          <wps:bodyPr rot="0" vert="horz" wrap="square" lIns="91440" tIns="45720" rIns="91440" bIns="45720" anchor="t" anchorCtr="0" upright="1">
                            <a:noAutofit/>
                          </wps:bodyPr>
                        </wps:wsp>
                        <wps:wsp>
                          <wps:cNvPr id="86" name="AutoShape 35"/>
                          <wps:cNvSpPr>
                            <a:spLocks noChangeArrowheads="1"/>
                          </wps:cNvSpPr>
                          <wps:spPr bwMode="auto">
                            <a:xfrm>
                              <a:off x="3643" y="4947"/>
                              <a:ext cx="4755" cy="2606"/>
                            </a:xfrm>
                            <a:prstGeom prst="diamond">
                              <a:avLst/>
                            </a:prstGeom>
                            <a:solidFill>
                              <a:srgbClr val="FF0000"/>
                            </a:solidFill>
                            <a:ln w="9525">
                              <a:solidFill>
                                <a:srgbClr val="000000"/>
                              </a:solidFill>
                              <a:miter lim="800000"/>
                              <a:headEnd/>
                              <a:tailEnd/>
                            </a:ln>
                          </wps:spPr>
                          <wps:txbx>
                            <w:txbxContent>
                              <w:p w14:paraId="4C67A65C" w14:textId="77777777" w:rsidR="008F73EA" w:rsidRPr="00377591" w:rsidRDefault="008F73EA" w:rsidP="004E5566">
                                <w:pPr>
                                  <w:jc w:val="center"/>
                                  <w:rPr>
                                    <w:rFonts w:ascii="Arial" w:hAnsi="Arial" w:cs="Arial"/>
                                  </w:rPr>
                                </w:pPr>
                                <w:r w:rsidRPr="00377591">
                                  <w:rPr>
                                    <w:rFonts w:ascii="Arial" w:hAnsi="Arial" w:cs="Arial"/>
                                  </w:rPr>
                                  <w:t>Determinación del nivel de emergencia</w:t>
                                </w:r>
                              </w:p>
                              <w:p w14:paraId="3F65F24F" w14:textId="77777777" w:rsidR="008F73EA" w:rsidRPr="00B5799F" w:rsidRDefault="008F73EA" w:rsidP="004E5566">
                                <w:pPr>
                                  <w:rPr>
                                    <w:rFonts w:ascii="Arial" w:hAnsi="Arial" w:cs="Arial"/>
                                  </w:rPr>
                                </w:pPr>
                              </w:p>
                            </w:txbxContent>
                          </wps:txbx>
                          <wps:bodyPr rot="0" vert="horz" wrap="square" lIns="91440" tIns="45720" rIns="91440" bIns="45720" anchor="t" anchorCtr="0" upright="1">
                            <a:noAutofit/>
                          </wps:bodyPr>
                        </wps:wsp>
                        <wps:wsp>
                          <wps:cNvPr id="87" name="Rectangle 36"/>
                          <wps:cNvSpPr>
                            <a:spLocks noChangeArrowheads="1"/>
                          </wps:cNvSpPr>
                          <wps:spPr bwMode="auto">
                            <a:xfrm>
                              <a:off x="2618" y="4837"/>
                              <a:ext cx="1679" cy="795"/>
                            </a:xfrm>
                            <a:prstGeom prst="rect">
                              <a:avLst/>
                            </a:prstGeom>
                            <a:solidFill>
                              <a:srgbClr val="FFFF00"/>
                            </a:solidFill>
                            <a:ln>
                              <a:headEnd/>
                              <a:tailEnd/>
                            </a:ln>
                          </wps:spPr>
                          <wps:style>
                            <a:lnRef idx="2">
                              <a:schemeClr val="accent4">
                                <a:shade val="50000"/>
                              </a:schemeClr>
                            </a:lnRef>
                            <a:fillRef idx="1">
                              <a:schemeClr val="accent4"/>
                            </a:fillRef>
                            <a:effectRef idx="0">
                              <a:schemeClr val="accent4"/>
                            </a:effectRef>
                            <a:fontRef idx="minor">
                              <a:schemeClr val="lt1"/>
                            </a:fontRef>
                          </wps:style>
                          <wps:txbx>
                            <w:txbxContent>
                              <w:p w14:paraId="37D43BF3" w14:textId="77777777" w:rsidR="008F73EA" w:rsidRPr="00B5799F" w:rsidRDefault="008F73EA" w:rsidP="004E5566">
                                <w:pPr>
                                  <w:jc w:val="center"/>
                                  <w:rPr>
                                    <w:rFonts w:ascii="Arial" w:hAnsi="Arial" w:cs="Arial"/>
                                  </w:rPr>
                                </w:pPr>
                                <w:r w:rsidRPr="00B5799F">
                                  <w:rPr>
                                    <w:rFonts w:ascii="Arial" w:hAnsi="Arial" w:cs="Arial"/>
                                  </w:rPr>
                                  <w:t>NIVEL MENOR</w:t>
                                </w:r>
                              </w:p>
                            </w:txbxContent>
                          </wps:txbx>
                          <wps:bodyPr rot="0" vert="horz" wrap="square" lIns="91440" tIns="45720" rIns="91440" bIns="45720" anchor="t" anchorCtr="0" upright="1">
                            <a:noAutofit/>
                          </wps:bodyPr>
                        </wps:wsp>
                        <wps:wsp>
                          <wps:cNvPr id="88" name="Rectangle 37"/>
                          <wps:cNvSpPr>
                            <a:spLocks noChangeArrowheads="1"/>
                          </wps:cNvSpPr>
                          <wps:spPr bwMode="auto">
                            <a:xfrm>
                              <a:off x="8017" y="5112"/>
                              <a:ext cx="1960" cy="735"/>
                            </a:xfrm>
                            <a:prstGeom prst="rect">
                              <a:avLst/>
                            </a:prstGeom>
                            <a:solidFill>
                              <a:srgbClr val="FF0000"/>
                            </a:solidFill>
                            <a:ln>
                              <a:headEnd/>
                              <a:tailEnd/>
                            </a:ln>
                          </wps:spPr>
                          <wps:style>
                            <a:lnRef idx="1">
                              <a:schemeClr val="accent5"/>
                            </a:lnRef>
                            <a:fillRef idx="3">
                              <a:schemeClr val="accent5"/>
                            </a:fillRef>
                            <a:effectRef idx="2">
                              <a:schemeClr val="accent5"/>
                            </a:effectRef>
                            <a:fontRef idx="minor">
                              <a:schemeClr val="lt1"/>
                            </a:fontRef>
                          </wps:style>
                          <wps:txbx>
                            <w:txbxContent>
                              <w:p w14:paraId="554C0290" w14:textId="77777777" w:rsidR="008F73EA" w:rsidRPr="00B5799F" w:rsidRDefault="008F73EA" w:rsidP="004E5566">
                                <w:pPr>
                                  <w:jc w:val="center"/>
                                  <w:rPr>
                                    <w:rFonts w:ascii="Arial" w:hAnsi="Arial" w:cs="Arial"/>
                                  </w:rPr>
                                </w:pPr>
                                <w:r w:rsidRPr="00B5799F">
                                  <w:rPr>
                                    <w:rFonts w:ascii="Arial" w:hAnsi="Arial" w:cs="Arial"/>
                                  </w:rPr>
                                  <w:t>NIVEL MEDIO Y MAYOR</w:t>
                                </w:r>
                              </w:p>
                            </w:txbxContent>
                          </wps:txbx>
                          <wps:bodyPr rot="0" vert="horz" wrap="square" lIns="91440" tIns="45720" rIns="91440" bIns="45720" anchor="t" anchorCtr="0" upright="1">
                            <a:noAutofit/>
                          </wps:bodyPr>
                        </wps:wsp>
                        <wps:wsp>
                          <wps:cNvPr id="89" name="AutoShape 38"/>
                          <wps:cNvSpPr>
                            <a:spLocks noChangeArrowheads="1"/>
                          </wps:cNvSpPr>
                          <wps:spPr bwMode="auto">
                            <a:xfrm>
                              <a:off x="1807" y="7130"/>
                              <a:ext cx="3565" cy="2052"/>
                            </a:xfrm>
                            <a:prstGeom prst="downArrowCallout">
                              <a:avLst>
                                <a:gd name="adj1" fmla="val 9217"/>
                                <a:gd name="adj2" fmla="val 9917"/>
                                <a:gd name="adj3" fmla="val 12912"/>
                                <a:gd name="adj4" fmla="val 77125"/>
                              </a:avLst>
                            </a:prstGeom>
                            <a:ln>
                              <a:headEnd/>
                              <a:tailEnd/>
                            </a:ln>
                          </wps:spPr>
                          <wps:style>
                            <a:lnRef idx="1">
                              <a:schemeClr val="accent6"/>
                            </a:lnRef>
                            <a:fillRef idx="3">
                              <a:schemeClr val="accent6"/>
                            </a:fillRef>
                            <a:effectRef idx="2">
                              <a:schemeClr val="accent6"/>
                            </a:effectRef>
                            <a:fontRef idx="minor">
                              <a:schemeClr val="lt1"/>
                            </a:fontRef>
                          </wps:style>
                          <wps:txbx>
                            <w:txbxContent>
                              <w:p w14:paraId="27BF89F4" w14:textId="77777777" w:rsidR="008F73EA" w:rsidRPr="00B5799F" w:rsidRDefault="008F73EA" w:rsidP="004E5566">
                                <w:pPr>
                                  <w:rPr>
                                    <w:rFonts w:ascii="Arial" w:hAnsi="Arial" w:cs="Arial"/>
                                  </w:rPr>
                                </w:pPr>
                                <w:r w:rsidRPr="00B5799F">
                                  <w:rPr>
                                    <w:rFonts w:ascii="Arial" w:hAnsi="Arial" w:cs="Arial"/>
                                  </w:rPr>
                                  <w:t>Activación de la brigada de emergencias para la intervención según protocolos específicos para la emergencia</w:t>
                                </w:r>
                              </w:p>
                              <w:p w14:paraId="7A1C19D2" w14:textId="77777777" w:rsidR="008F73EA" w:rsidRPr="00B5799F" w:rsidRDefault="008F73EA" w:rsidP="004E5566">
                                <w:pPr>
                                  <w:jc w:val="center"/>
                                  <w:rPr>
                                    <w:rFonts w:ascii="Arial" w:hAnsi="Arial" w:cs="Arial"/>
                                  </w:rPr>
                                </w:pPr>
                              </w:p>
                            </w:txbxContent>
                          </wps:txbx>
                          <wps:bodyPr rot="0" vert="horz" wrap="square" lIns="91440" tIns="45720" rIns="91440" bIns="45720" anchor="t" anchorCtr="0" upright="1">
                            <a:noAutofit/>
                          </wps:bodyPr>
                        </wps:wsp>
                        <wps:wsp>
                          <wps:cNvPr id="90" name="AutoShape 39"/>
                          <wps:cNvSpPr>
                            <a:spLocks noChangeArrowheads="1"/>
                          </wps:cNvSpPr>
                          <wps:spPr bwMode="auto">
                            <a:xfrm>
                              <a:off x="7011" y="7014"/>
                              <a:ext cx="4093" cy="3205"/>
                            </a:xfrm>
                            <a:prstGeom prst="downArrowCallout">
                              <a:avLst>
                                <a:gd name="adj1" fmla="val 5842"/>
                                <a:gd name="adj2" fmla="val 9337"/>
                                <a:gd name="adj3" fmla="val 16245"/>
                                <a:gd name="adj4" fmla="val 76574"/>
                              </a:avLst>
                            </a:prstGeom>
                            <a:ln>
                              <a:headEnd/>
                              <a:tailEnd/>
                            </a:ln>
                          </wps:spPr>
                          <wps:style>
                            <a:lnRef idx="1">
                              <a:schemeClr val="accent6"/>
                            </a:lnRef>
                            <a:fillRef idx="3">
                              <a:schemeClr val="accent6"/>
                            </a:fillRef>
                            <a:effectRef idx="2">
                              <a:schemeClr val="accent6"/>
                            </a:effectRef>
                            <a:fontRef idx="minor">
                              <a:schemeClr val="lt1"/>
                            </a:fontRef>
                          </wps:style>
                          <wps:txbx>
                            <w:txbxContent>
                              <w:p w14:paraId="5B4B191F" w14:textId="77777777" w:rsidR="008F73EA" w:rsidRPr="00B5799F" w:rsidRDefault="008F73EA" w:rsidP="004E5566">
                                <w:pPr>
                                  <w:rPr>
                                    <w:rFonts w:ascii="Arial" w:hAnsi="Arial" w:cs="Arial"/>
                                  </w:rPr>
                                </w:pPr>
                                <w:r w:rsidRPr="00B5799F">
                                  <w:rPr>
                                    <w:rFonts w:ascii="Arial" w:hAnsi="Arial" w:cs="Arial"/>
                                  </w:rPr>
                                  <w:t>Activación del plan de evacuación (total o parcial)</w:t>
                                </w:r>
                              </w:p>
                              <w:p w14:paraId="6B0F9645" w14:textId="77777777" w:rsidR="008F73EA" w:rsidRPr="00B5799F" w:rsidRDefault="008F73EA" w:rsidP="004E5566">
                                <w:pPr>
                                  <w:rPr>
                                    <w:rFonts w:ascii="Arial" w:hAnsi="Arial" w:cs="Arial"/>
                                  </w:rPr>
                                </w:pPr>
                                <w:r w:rsidRPr="00B5799F">
                                  <w:rPr>
                                    <w:rFonts w:ascii="Arial" w:hAnsi="Arial" w:cs="Arial"/>
                                  </w:rPr>
                                  <w:t xml:space="preserve">Activación de la brigada de emergencias para la intervención según protocolos </w:t>
                                </w:r>
                              </w:p>
                              <w:p w14:paraId="5004D75E" w14:textId="77777777" w:rsidR="008F73EA" w:rsidRPr="00B5799F" w:rsidRDefault="008F73EA" w:rsidP="004E5566">
                                <w:pPr>
                                  <w:rPr>
                                    <w:rFonts w:ascii="Arial" w:hAnsi="Arial" w:cs="Arial"/>
                                  </w:rPr>
                                </w:pPr>
                                <w:r w:rsidRPr="00B5799F">
                                  <w:rPr>
                                    <w:rFonts w:ascii="Arial" w:hAnsi="Arial" w:cs="Arial"/>
                                  </w:rPr>
                                  <w:t>Solicitud de intervención a organismos de apoyo externo</w:t>
                                </w:r>
                              </w:p>
                              <w:p w14:paraId="64C70631" w14:textId="77777777" w:rsidR="008F73EA" w:rsidRPr="00B5799F" w:rsidRDefault="008F73EA" w:rsidP="004E5566">
                                <w:pPr>
                                  <w:rPr>
                                    <w:rFonts w:ascii="Arial" w:hAnsi="Arial" w:cs="Arial"/>
                                  </w:rPr>
                                </w:pPr>
                              </w:p>
                              <w:p w14:paraId="424565DC" w14:textId="77777777" w:rsidR="008F73EA" w:rsidRPr="00B5799F" w:rsidRDefault="008F73EA" w:rsidP="004E5566">
                                <w:pPr>
                                  <w:rPr>
                                    <w:rFonts w:ascii="Arial" w:hAnsi="Arial" w:cs="Arial"/>
                                  </w:rPr>
                                </w:pPr>
                              </w:p>
                              <w:p w14:paraId="7B617D83" w14:textId="77777777" w:rsidR="008F73EA" w:rsidRPr="00B5799F" w:rsidRDefault="008F73EA" w:rsidP="004E5566">
                                <w:pPr>
                                  <w:jc w:val="center"/>
                                  <w:rPr>
                                    <w:rFonts w:ascii="Arial" w:hAnsi="Arial" w:cs="Arial"/>
                                  </w:rPr>
                                </w:pPr>
                              </w:p>
                            </w:txbxContent>
                          </wps:txbx>
                          <wps:bodyPr rot="0" vert="horz" wrap="square" lIns="91440" tIns="45720" rIns="91440" bIns="45720" anchor="t" anchorCtr="0" upright="1">
                            <a:noAutofit/>
                          </wps:bodyPr>
                        </wps:wsp>
                        <wps:wsp>
                          <wps:cNvPr id="91" name="Rectangle 40"/>
                          <wps:cNvSpPr>
                            <a:spLocks noChangeArrowheads="1"/>
                          </wps:cNvSpPr>
                          <wps:spPr bwMode="auto">
                            <a:xfrm>
                              <a:off x="1807" y="9200"/>
                              <a:ext cx="3565" cy="1075"/>
                            </a:xfrm>
                            <a:prstGeom prst="rect">
                              <a:avLst/>
                            </a:prstGeom>
                            <a:ln>
                              <a:headEnd/>
                              <a:tailEnd/>
                            </a:ln>
                          </wps:spPr>
                          <wps:style>
                            <a:lnRef idx="1">
                              <a:schemeClr val="accent6"/>
                            </a:lnRef>
                            <a:fillRef idx="3">
                              <a:schemeClr val="accent6"/>
                            </a:fillRef>
                            <a:effectRef idx="2">
                              <a:schemeClr val="accent6"/>
                            </a:effectRef>
                            <a:fontRef idx="minor">
                              <a:schemeClr val="lt1"/>
                            </a:fontRef>
                          </wps:style>
                          <wps:txbx>
                            <w:txbxContent>
                              <w:p w14:paraId="6A2A3AA1" w14:textId="77777777" w:rsidR="008F73EA" w:rsidRPr="00B5799F" w:rsidRDefault="008F73EA" w:rsidP="004E5566">
                                <w:pPr>
                                  <w:rPr>
                                    <w:rFonts w:ascii="Arial" w:hAnsi="Arial" w:cs="Arial"/>
                                  </w:rPr>
                                </w:pPr>
                                <w:r w:rsidRPr="00B5799F">
                                  <w:rPr>
                                    <w:rFonts w:ascii="Arial" w:hAnsi="Arial" w:cs="Arial"/>
                                  </w:rPr>
                                  <w:t>Determinación del fin de la emergencia</w:t>
                                </w:r>
                              </w:p>
                              <w:p w14:paraId="71183336" w14:textId="77777777" w:rsidR="008F73EA" w:rsidRPr="00B5799F" w:rsidRDefault="008F73EA" w:rsidP="004E5566">
                                <w:pPr>
                                  <w:jc w:val="center"/>
                                  <w:rPr>
                                    <w:rFonts w:ascii="Arial" w:hAnsi="Arial" w:cs="Arial"/>
                                  </w:rPr>
                                </w:pPr>
                              </w:p>
                            </w:txbxContent>
                          </wps:txbx>
                          <wps:bodyPr rot="0" vert="horz" wrap="square" lIns="91440" tIns="45720" rIns="91440" bIns="45720" anchor="t" anchorCtr="0" upright="1">
                            <a:noAutofit/>
                          </wps:bodyPr>
                        </wps:wsp>
                        <wps:wsp>
                          <wps:cNvPr id="92" name="Rectangle 41"/>
                          <wps:cNvSpPr>
                            <a:spLocks noChangeArrowheads="1"/>
                          </wps:cNvSpPr>
                          <wps:spPr bwMode="auto">
                            <a:xfrm>
                              <a:off x="6952" y="9935"/>
                              <a:ext cx="3718" cy="1498"/>
                            </a:xfrm>
                            <a:prstGeom prst="rect">
                              <a:avLst/>
                            </a:prstGeom>
                            <a:ln>
                              <a:headEnd/>
                              <a:tailEnd/>
                            </a:ln>
                          </wps:spPr>
                          <wps:style>
                            <a:lnRef idx="1">
                              <a:schemeClr val="accent6"/>
                            </a:lnRef>
                            <a:fillRef idx="3">
                              <a:schemeClr val="accent6"/>
                            </a:fillRef>
                            <a:effectRef idx="2">
                              <a:schemeClr val="accent6"/>
                            </a:effectRef>
                            <a:fontRef idx="minor">
                              <a:schemeClr val="lt1"/>
                            </a:fontRef>
                          </wps:style>
                          <wps:txbx>
                            <w:txbxContent>
                              <w:p w14:paraId="4A3CEC28" w14:textId="77777777" w:rsidR="008F73EA" w:rsidRPr="00B5799F" w:rsidRDefault="008F73EA" w:rsidP="004E5566">
                                <w:pPr>
                                  <w:rPr>
                                    <w:rFonts w:ascii="Arial" w:hAnsi="Arial" w:cs="Arial"/>
                                  </w:rPr>
                                </w:pPr>
                                <w:r w:rsidRPr="00B5799F">
                                  <w:rPr>
                                    <w:rFonts w:ascii="Arial" w:hAnsi="Arial" w:cs="Arial"/>
                                  </w:rPr>
                                  <w:t>Determinación del fin de la emergencia y evaluación de daños Por organismos de apoyo externo</w:t>
                                </w:r>
                              </w:p>
                            </w:txbxContent>
                          </wps:txbx>
                          <wps:bodyPr rot="0" vert="horz" wrap="square" lIns="91440" tIns="45720" rIns="91440" bIns="45720" anchor="t" anchorCtr="0" upright="1">
                            <a:noAutofit/>
                          </wps:bodyPr>
                        </wps:wsp>
                        <wps:wsp>
                          <wps:cNvPr id="93" name="AutoShape 42"/>
                          <wps:cNvSpPr>
                            <a:spLocks noChangeArrowheads="1"/>
                          </wps:cNvSpPr>
                          <wps:spPr bwMode="auto">
                            <a:xfrm>
                              <a:off x="3714" y="11701"/>
                              <a:ext cx="5249" cy="927"/>
                            </a:xfrm>
                            <a:prstGeom prst="downArrowCallout">
                              <a:avLst>
                                <a:gd name="adj1" fmla="val 15538"/>
                                <a:gd name="adj2" fmla="val 34184"/>
                                <a:gd name="adj3" fmla="val 15042"/>
                                <a:gd name="adj4" fmla="val 66667"/>
                              </a:avLst>
                            </a:prstGeom>
                            <a:solidFill>
                              <a:srgbClr val="00FE73"/>
                            </a:solidFill>
                            <a:ln w="9525">
                              <a:solidFill>
                                <a:srgbClr val="000000"/>
                              </a:solidFill>
                              <a:miter lim="800000"/>
                              <a:headEnd/>
                              <a:tailEnd/>
                            </a:ln>
                          </wps:spPr>
                          <wps:txbx>
                            <w:txbxContent>
                              <w:p w14:paraId="14C735AE" w14:textId="77777777" w:rsidR="008F73EA" w:rsidRPr="00B5799F" w:rsidRDefault="008F73EA" w:rsidP="004E5566">
                                <w:pPr>
                                  <w:jc w:val="center"/>
                                  <w:rPr>
                                    <w:rFonts w:ascii="Arial" w:hAnsi="Arial" w:cs="Arial"/>
                                    <w:sz w:val="24"/>
                                  </w:rPr>
                                </w:pPr>
                                <w:r w:rsidRPr="00BA62A6">
                                  <w:rPr>
                                    <w:rFonts w:ascii="Arial" w:hAnsi="Arial" w:cs="Arial"/>
                                    <w:sz w:val="32"/>
                                    <w:szCs w:val="32"/>
                                  </w:rPr>
                                  <w:t>Reactivación de</w:t>
                                </w:r>
                                <w:r w:rsidRPr="00B5799F">
                                  <w:rPr>
                                    <w:rFonts w:ascii="Arial" w:hAnsi="Arial" w:cs="Arial"/>
                                    <w:sz w:val="36"/>
                                  </w:rPr>
                                  <w:t xml:space="preserve"> actividades</w:t>
                                </w:r>
                              </w:p>
                            </w:txbxContent>
                          </wps:txbx>
                          <wps:bodyPr rot="0" vert="horz" wrap="square" lIns="91440" tIns="45720" rIns="91440" bIns="45720" anchor="t" anchorCtr="0" upright="1">
                            <a:noAutofit/>
                          </wps:bodyPr>
                        </wps:wsp>
                        <wps:wsp>
                          <wps:cNvPr id="94" name="Rectangle 43"/>
                          <wps:cNvSpPr>
                            <a:spLocks noChangeArrowheads="1"/>
                          </wps:cNvSpPr>
                          <wps:spPr bwMode="auto">
                            <a:xfrm>
                              <a:off x="3328" y="12714"/>
                              <a:ext cx="6205" cy="1370"/>
                            </a:xfrm>
                            <a:prstGeom prst="rect">
                              <a:avLst/>
                            </a:prstGeom>
                            <a:ln>
                              <a:headEnd/>
                              <a:tailEnd/>
                            </a:ln>
                          </wps:spPr>
                          <wps:style>
                            <a:lnRef idx="3">
                              <a:schemeClr val="lt1"/>
                            </a:lnRef>
                            <a:fillRef idx="1">
                              <a:schemeClr val="accent5"/>
                            </a:fillRef>
                            <a:effectRef idx="1">
                              <a:schemeClr val="accent5"/>
                            </a:effectRef>
                            <a:fontRef idx="minor">
                              <a:schemeClr val="lt1"/>
                            </a:fontRef>
                          </wps:style>
                          <wps:txbx>
                            <w:txbxContent>
                              <w:p w14:paraId="2686E3FC" w14:textId="77777777" w:rsidR="008F73EA" w:rsidRPr="00B5799F" w:rsidRDefault="008F73EA" w:rsidP="004E5566">
                                <w:pPr>
                                  <w:rPr>
                                    <w:rFonts w:ascii="Arial" w:hAnsi="Arial" w:cs="Arial"/>
                                    <w:sz w:val="24"/>
                                  </w:rPr>
                                </w:pPr>
                                <w:r w:rsidRPr="00B5799F">
                                  <w:rPr>
                                    <w:rFonts w:ascii="Arial" w:hAnsi="Arial" w:cs="Arial"/>
                                  </w:rPr>
                                  <w:t>Realización de actividades de re</w:t>
                                </w:r>
                                <w:r>
                                  <w:rPr>
                                    <w:rFonts w:ascii="Arial" w:hAnsi="Arial" w:cs="Arial"/>
                                  </w:rPr>
                                  <w:t xml:space="preserve">habilitación  </w:t>
                                </w:r>
                                <w:r w:rsidRPr="00B5799F">
                                  <w:rPr>
                                    <w:rFonts w:ascii="Arial" w:hAnsi="Arial" w:cs="Arial"/>
                                  </w:rPr>
                                  <w:t>y reconstrucci</w:t>
                                </w:r>
                                <w:r>
                                  <w:rPr>
                                    <w:rFonts w:ascii="Arial" w:hAnsi="Arial" w:cs="Arial"/>
                                  </w:rPr>
                                  <w:t>ón  de la estructura</w:t>
                                </w:r>
                                <w:r w:rsidRPr="00B5799F">
                                  <w:rPr>
                                    <w:rFonts w:ascii="Arial" w:hAnsi="Arial" w:cs="Arial"/>
                                  </w:rPr>
                                  <w:t>. Investigación y evaluación del incidente Determinación de procedimientos  correctivos  del plan de emergencias</w:t>
                                </w:r>
                              </w:p>
                            </w:txbxContent>
                          </wps:txbx>
                          <wps:bodyPr rot="0" vert="horz" wrap="square" lIns="91440" tIns="45720" rIns="91440" bIns="45720" anchor="t" anchorCtr="0" upright="1">
                            <a:noAutofit/>
                          </wps:bodyPr>
                        </wps:wsp>
                        <wps:wsp>
                          <wps:cNvPr id="95" name="AutoShape 44"/>
                          <wps:cNvCnPr>
                            <a:cxnSpLocks noChangeShapeType="1"/>
                          </wps:cNvCnPr>
                          <wps:spPr bwMode="auto">
                            <a:xfrm rot="16200000" flipH="1">
                              <a:off x="7963" y="6092"/>
                              <a:ext cx="1039" cy="851"/>
                            </a:xfrm>
                            <a:prstGeom prst="bentConnector3">
                              <a:avLst>
                                <a:gd name="adj1" fmla="val -135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48" name="AutoShape 45"/>
                          <wps:cNvCnPr>
                            <a:cxnSpLocks noChangeShapeType="1"/>
                          </wps:cNvCnPr>
                          <wps:spPr bwMode="auto">
                            <a:xfrm rot="5400000">
                              <a:off x="3205" y="6330"/>
                              <a:ext cx="1144" cy="491"/>
                            </a:xfrm>
                            <a:prstGeom prst="bentConnector3">
                              <a:avLst>
                                <a:gd name="adj1" fmla="val 52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449" name="AutoShape 46"/>
                          <wps:cNvCnPr>
                            <a:cxnSpLocks noChangeShapeType="1"/>
                          </wps:cNvCnPr>
                          <wps:spPr bwMode="auto">
                            <a:xfrm>
                              <a:off x="7965" y="3065"/>
                              <a:ext cx="31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63177E1" id="Group 49" o:spid="_x0000_s1035" style="position:absolute;left:0;text-align:left;margin-left:7.2pt;margin-top:.8pt;width:403.5pt;height:470.15pt;z-index:251694080;mso-position-horizontal-relative:margin" coordorigin="1829,2379" coordsize="9459,12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8" o:spid="_x0000_s1036" type="#_x0000_t34" style="position:absolute;left:8805;top:11745;width:1020;height:660;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">
                  <v:stroke endarrow="block"/>
                </v:shape>
                <v:shape id="AutoShape 47" o:spid="_x0000_s1037" type="#_x0000_t34" style="position:absolute;left:2422;top:11050;width:1338;height:126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">
                  <v:stroke endarrow="block"/>
                </v:shape>
                <v:group id="Group 30" o:spid="_x0000_s1038" style="position:absolute;left:1829;top:2379;width:9459;height:12194" coordorigin="1807,1890" coordsize="9459,1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31" o:spid="_x0000_s1039" type="#_x0000_t80" style="position:absolute;left:4054;top:1890;width:3911;height: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" adj="14743,9742,17796,10438" fillcolor="#70ad47 [3209]" strokecolor="#375623 [1609]" strokeweight="1pt">
                    <v:textbox>
                      <w:txbxContent>
                        <w:p w14:paraId="643F6F22" w14:textId="77777777" w:rsidR="008F73EA" w:rsidRPr="00B5799F" w:rsidRDefault="008F73EA" w:rsidP="004E5566">
                          <w:pPr>
                            <w:jc w:val="center"/>
                            <w:rPr>
                              <w:rFonts w:ascii="Arial" w:hAnsi="Arial" w:cs="Arial"/>
                            </w:rPr>
                          </w:pPr>
                          <w:r>
                            <w:rPr>
                              <w:rFonts w:ascii="Arial" w:hAnsi="Arial" w:cs="Arial"/>
                            </w:rPr>
                            <w:t xml:space="preserve">Detección del peligro por el archivista u otro </w:t>
                          </w:r>
                          <w:r w:rsidRPr="00B5799F">
                            <w:rPr>
                              <w:rFonts w:ascii="Arial" w:hAnsi="Arial" w:cs="Arial"/>
                            </w:rPr>
                            <w:t>funcionario</w:t>
                          </w:r>
                        </w:p>
                      </w:txbxContent>
                    </v:textbox>
                  </v:shape>
                  <v:shape id="AutoShape 32" o:spid="_x0000_s1040" type="#_x0000_t80" style="position:absolute;left:4054;top:2869;width:3911;height: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" adj=",8808,16739,10308" fillcolor="#70ad47 [3209]" strokecolor="#375623 [1609]" strokeweight="1pt">
                    <v:textbox>
                      <w:txbxContent>
                        <w:p w14:paraId="7A9EA86C" w14:textId="77777777" w:rsidR="008F73EA" w:rsidRPr="00B5799F" w:rsidRDefault="008F73EA" w:rsidP="004E5566">
                          <w:pPr>
                            <w:jc w:val="center"/>
                            <w:rPr>
                              <w:rFonts w:ascii="Arial" w:hAnsi="Arial" w:cs="Arial"/>
                            </w:rPr>
                          </w:pPr>
                          <w:r w:rsidRPr="00377591">
                            <w:rPr>
                              <w:rFonts w:ascii="Arial" w:hAnsi="Arial" w:cs="Arial"/>
                              <w:sz w:val="16"/>
                              <w:szCs w:val="16"/>
                            </w:rPr>
                            <w:t>Notificación al jefe de</w:t>
                          </w:r>
                          <w:r w:rsidRPr="00B5799F">
                            <w:rPr>
                              <w:rFonts w:ascii="Arial" w:hAnsi="Arial" w:cs="Arial"/>
                            </w:rPr>
                            <w:t xml:space="preserve"> emergencias</w:t>
                          </w:r>
                        </w:p>
                      </w:txbxContent>
                    </v:textbox>
                  </v:shape>
                  <v:shape id="AutoShape 33" o:spid="_x0000_s1041" type="#_x0000_t80" style="position:absolute;left:4054;top:3545;width:3911;height:14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" adj="16254,9560,18164,10455" fillcolor="#4a732f [2153]" stroked="f">
                    <v:fill color2="#a8d08d [1945]" rotate="t" angle="180" colors="0 #4b7430;31457f #74b349;1 #a9d18e" focus="100%" type="gradient"/>
                    <v:textbox>
                      <w:txbxContent>
                        <w:p w14:paraId="06F2FBFA" w14:textId="77777777" w:rsidR="008F73EA" w:rsidRPr="00B5799F" w:rsidRDefault="008F73EA" w:rsidP="004E5566">
                          <w:pPr>
                            <w:jc w:val="center"/>
                            <w:rPr>
                              <w:rFonts w:ascii="Arial" w:hAnsi="Arial" w:cs="Arial"/>
                            </w:rPr>
                          </w:pPr>
                          <w:r w:rsidRPr="00B5799F">
                            <w:rPr>
                              <w:rFonts w:ascii="Arial" w:hAnsi="Arial" w:cs="Arial"/>
                            </w:rPr>
                            <w:t>Verificación de la situación</w:t>
                          </w:r>
                        </w:p>
                        <w:p w14:paraId="32B96044" w14:textId="77777777" w:rsidR="008F73EA" w:rsidRPr="00B5799F" w:rsidRDefault="008F73EA" w:rsidP="004E5566">
                          <w:pPr>
                            <w:jc w:val="center"/>
                            <w:rPr>
                              <w:rFonts w:ascii="Arial" w:hAnsi="Arial" w:cs="Arial"/>
                            </w:rPr>
                          </w:pPr>
                          <w:r w:rsidRPr="00B5799F">
                            <w:rPr>
                              <w:rFonts w:ascii="Arial" w:hAnsi="Arial" w:cs="Arial"/>
                            </w:rPr>
                            <w:t>Por el jefe de emergencias o jefe de brigada de emergencias</w:t>
                          </w:r>
                        </w:p>
                      </w:txbxContent>
                    </v:textbox>
                  </v:shape>
                  <v:rect id="Rectangle 34" o:spid="_x0000_s1042" style="position:absolute;left:8284;top:2461;width:2982;height:2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" fillcolor="#a8d08d [1945]">
                    <v:textbox>
                      <w:txbxContent>
                        <w:p w14:paraId="2B913D61" w14:textId="77777777" w:rsidR="008F73EA" w:rsidRPr="00E9751C" w:rsidRDefault="008F73EA" w:rsidP="004E5566">
                          <w:pPr>
                            <w:spacing w:after="0" w:line="276" w:lineRule="auto"/>
                            <w:rPr>
                              <w:rFonts w:ascii="Arial" w:hAnsi="Arial" w:cs="Arial"/>
                            </w:rPr>
                          </w:pPr>
                        </w:p>
                        <w:p w14:paraId="7DEC7CF0" w14:textId="77777777" w:rsidR="008F73EA" w:rsidRPr="003875EC" w:rsidRDefault="008F73EA" w:rsidP="004E5566">
                          <w:pPr>
                            <w:pStyle w:val="Prrafodelista"/>
                            <w:numPr>
                              <w:ilvl w:val="0"/>
                              <w:numId w:val="26"/>
                            </w:numPr>
                            <w:spacing w:after="0" w:line="276" w:lineRule="auto"/>
                            <w:ind w:left="142" w:hanging="153"/>
                            <w:rPr>
                              <w:rFonts w:ascii="Arial" w:hAnsi="Arial" w:cs="Arial"/>
                            </w:rPr>
                          </w:pPr>
                          <w:r w:rsidRPr="003875EC">
                            <w:rPr>
                              <w:rFonts w:ascii="Arial" w:hAnsi="Arial" w:cs="Arial"/>
                            </w:rPr>
                            <w:t>Tipo de Evento</w:t>
                          </w:r>
                        </w:p>
                        <w:p w14:paraId="7482070F" w14:textId="77777777" w:rsidR="008F73EA" w:rsidRPr="003875EC" w:rsidRDefault="008F73EA" w:rsidP="004E5566">
                          <w:pPr>
                            <w:pStyle w:val="Prrafodelista"/>
                            <w:numPr>
                              <w:ilvl w:val="0"/>
                              <w:numId w:val="26"/>
                            </w:numPr>
                            <w:spacing w:after="0" w:line="276" w:lineRule="auto"/>
                            <w:ind w:left="142" w:hanging="153"/>
                            <w:rPr>
                              <w:rFonts w:ascii="Arial" w:hAnsi="Arial" w:cs="Arial"/>
                            </w:rPr>
                          </w:pPr>
                          <w:r w:rsidRPr="003875EC">
                            <w:rPr>
                              <w:rFonts w:ascii="Arial" w:hAnsi="Arial" w:cs="Arial"/>
                            </w:rPr>
                            <w:t>Tipo y número de Víctimas</w:t>
                          </w:r>
                        </w:p>
                        <w:p w14:paraId="3B55BEAA" w14:textId="77777777" w:rsidR="008F73EA" w:rsidRPr="003875EC" w:rsidRDefault="008F73EA" w:rsidP="004E5566">
                          <w:pPr>
                            <w:pStyle w:val="Prrafodelista"/>
                            <w:numPr>
                              <w:ilvl w:val="0"/>
                              <w:numId w:val="26"/>
                            </w:numPr>
                            <w:spacing w:after="0" w:line="276" w:lineRule="auto"/>
                            <w:ind w:left="142" w:hanging="153"/>
                            <w:rPr>
                              <w:rFonts w:ascii="Arial" w:hAnsi="Arial" w:cs="Arial"/>
                            </w:rPr>
                          </w:pPr>
                          <w:r w:rsidRPr="003875EC">
                            <w:rPr>
                              <w:rFonts w:ascii="Arial" w:hAnsi="Arial" w:cs="Arial"/>
                            </w:rPr>
                            <w:t>Necesidades relevantes que identifique</w:t>
                          </w:r>
                        </w:p>
                      </w:txbxContent>
                    </v:textbox>
                  </v:rect>
                  <v:shapetype id="_x0000_t4" coordsize="21600,21600" o:spt="4" path="m10800,l,10800,10800,21600,21600,10800xe">
                    <v:stroke joinstyle="miter"/>
                    <v:path gradientshapeok="t" o:connecttype="rect" textboxrect="5400,5400,16200,16200"/>
                  </v:shapetype>
                  <v:shape id="AutoShape 35" o:spid="_x0000_s1043" type="#_x0000_t4" style="position:absolute;left:3643;top:4947;width:4755;height:2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" fillcolor="red">
                    <v:textbox>
                      <w:txbxContent>
                        <w:p w14:paraId="4C67A65C" w14:textId="77777777" w:rsidR="008F73EA" w:rsidRPr="00377591" w:rsidRDefault="008F73EA" w:rsidP="004E5566">
                          <w:pPr>
                            <w:jc w:val="center"/>
                            <w:rPr>
                              <w:rFonts w:ascii="Arial" w:hAnsi="Arial" w:cs="Arial"/>
                            </w:rPr>
                          </w:pPr>
                          <w:r w:rsidRPr="00377591">
                            <w:rPr>
                              <w:rFonts w:ascii="Arial" w:hAnsi="Arial" w:cs="Arial"/>
                            </w:rPr>
                            <w:t>Determinación del nivel de emergencia</w:t>
                          </w:r>
                        </w:p>
                        <w:p w14:paraId="3F65F24F" w14:textId="77777777" w:rsidR="008F73EA" w:rsidRPr="00B5799F" w:rsidRDefault="008F73EA" w:rsidP="004E5566">
                          <w:pPr>
                            <w:rPr>
                              <w:rFonts w:ascii="Arial" w:hAnsi="Arial" w:cs="Arial"/>
                            </w:rPr>
                          </w:pPr>
                        </w:p>
                      </w:txbxContent>
                    </v:textbox>
                  </v:shape>
                  <v:rect id="Rectangle 36" o:spid="_x0000_s1044" style="position:absolute;left:2618;top:4837;width:1679;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" fillcolor="yellow" strokecolor="#7f5f00 [1607]" strokeweight="1pt">
                    <v:textbox>
                      <w:txbxContent>
                        <w:p w14:paraId="37D43BF3" w14:textId="77777777" w:rsidR="008F73EA" w:rsidRPr="00B5799F" w:rsidRDefault="008F73EA" w:rsidP="004E5566">
                          <w:pPr>
                            <w:jc w:val="center"/>
                            <w:rPr>
                              <w:rFonts w:ascii="Arial" w:hAnsi="Arial" w:cs="Arial"/>
                            </w:rPr>
                          </w:pPr>
                          <w:r w:rsidRPr="00B5799F">
                            <w:rPr>
                              <w:rFonts w:ascii="Arial" w:hAnsi="Arial" w:cs="Arial"/>
                            </w:rPr>
                            <w:t>NIVEL MENOR</w:t>
                          </w:r>
                        </w:p>
                      </w:txbxContent>
                    </v:textbox>
                  </v:rect>
                  <v:rect id="Rectangle 37" o:spid="_x0000_s1045" style="position:absolute;left:8017;top:5112;width:1960;height: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" fillcolor="red" strokecolor="#4472c4 [3208]" strokeweight=".5pt">
                    <v:textbox>
                      <w:txbxContent>
                        <w:p w14:paraId="554C0290" w14:textId="77777777" w:rsidR="008F73EA" w:rsidRPr="00B5799F" w:rsidRDefault="008F73EA" w:rsidP="004E5566">
                          <w:pPr>
                            <w:jc w:val="center"/>
                            <w:rPr>
                              <w:rFonts w:ascii="Arial" w:hAnsi="Arial" w:cs="Arial"/>
                            </w:rPr>
                          </w:pPr>
                          <w:r w:rsidRPr="00B5799F">
                            <w:rPr>
                              <w:rFonts w:ascii="Arial" w:hAnsi="Arial" w:cs="Arial"/>
                            </w:rPr>
                            <w:t>NIVEL MEDIO Y MAYOR</w:t>
                          </w:r>
                        </w:p>
                      </w:txbxContent>
                    </v:textbox>
                  </v:rect>
                  <v:shape id="AutoShape 38" o:spid="_x0000_s1046" type="#_x0000_t80" style="position:absolute;left:1807;top:7130;width:3565;height:2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" adj="16659,9567,18811,10227" fillcolor="#77b64e [3033]" strokecolor="#70ad47 [3209]" strokeweight=".5pt">
                    <v:fill color2="#6eaa46 [3177]" rotate="t" colors="0 #81b861;.5 #6fb242;1 #61a235" focus="100%" type="gradient">
                      <o:fill v:ext="view" type="gradientUnscaled"/>
                    </v:fill>
                    <v:textbox>
                      <w:txbxContent>
                        <w:p w14:paraId="27BF89F4" w14:textId="77777777" w:rsidR="008F73EA" w:rsidRPr="00B5799F" w:rsidRDefault="008F73EA" w:rsidP="004E5566">
                          <w:pPr>
                            <w:rPr>
                              <w:rFonts w:ascii="Arial" w:hAnsi="Arial" w:cs="Arial"/>
                            </w:rPr>
                          </w:pPr>
                          <w:r w:rsidRPr="00B5799F">
                            <w:rPr>
                              <w:rFonts w:ascii="Arial" w:hAnsi="Arial" w:cs="Arial"/>
                            </w:rPr>
                            <w:t>Activación de la brigada de emergencias para la intervención según protocolos específicos para la emergencia</w:t>
                          </w:r>
                        </w:p>
                        <w:p w14:paraId="7A1C19D2" w14:textId="77777777" w:rsidR="008F73EA" w:rsidRPr="00B5799F" w:rsidRDefault="008F73EA" w:rsidP="004E5566">
                          <w:pPr>
                            <w:jc w:val="center"/>
                            <w:rPr>
                              <w:rFonts w:ascii="Arial" w:hAnsi="Arial" w:cs="Arial"/>
                            </w:rPr>
                          </w:pPr>
                        </w:p>
                      </w:txbxContent>
                    </v:textbox>
                  </v:shape>
                  <v:shape id="AutoShape 39" o:spid="_x0000_s1047" type="#_x0000_t80" style="position:absolute;left:7011;top:7014;width:4093;height:3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" adj="16540,9221,18091,10306" fillcolor="#77b64e [3033]" strokecolor="#70ad47 [3209]" strokeweight=".5pt">
                    <v:fill color2="#6eaa46 [3177]" rotate="t" colors="0 #81b861;.5 #6fb242;1 #61a235" focus="100%" type="gradient">
                      <o:fill v:ext="view" type="gradientUnscaled"/>
                    </v:fill>
                    <v:textbox>
                      <w:txbxContent>
                        <w:p w14:paraId="5B4B191F" w14:textId="77777777" w:rsidR="008F73EA" w:rsidRPr="00B5799F" w:rsidRDefault="008F73EA" w:rsidP="004E5566">
                          <w:pPr>
                            <w:rPr>
                              <w:rFonts w:ascii="Arial" w:hAnsi="Arial" w:cs="Arial"/>
                            </w:rPr>
                          </w:pPr>
                          <w:r w:rsidRPr="00B5799F">
                            <w:rPr>
                              <w:rFonts w:ascii="Arial" w:hAnsi="Arial" w:cs="Arial"/>
                            </w:rPr>
                            <w:t>Activación del plan de evacuación (total o parcial)</w:t>
                          </w:r>
                        </w:p>
                        <w:p w14:paraId="6B0F9645" w14:textId="77777777" w:rsidR="008F73EA" w:rsidRPr="00B5799F" w:rsidRDefault="008F73EA" w:rsidP="004E5566">
                          <w:pPr>
                            <w:rPr>
                              <w:rFonts w:ascii="Arial" w:hAnsi="Arial" w:cs="Arial"/>
                            </w:rPr>
                          </w:pPr>
                          <w:r w:rsidRPr="00B5799F">
                            <w:rPr>
                              <w:rFonts w:ascii="Arial" w:hAnsi="Arial" w:cs="Arial"/>
                            </w:rPr>
                            <w:t xml:space="preserve">Activación de la brigada de emergencias para la intervención según protocolos </w:t>
                          </w:r>
                        </w:p>
                        <w:p w14:paraId="5004D75E" w14:textId="77777777" w:rsidR="008F73EA" w:rsidRPr="00B5799F" w:rsidRDefault="008F73EA" w:rsidP="004E5566">
                          <w:pPr>
                            <w:rPr>
                              <w:rFonts w:ascii="Arial" w:hAnsi="Arial" w:cs="Arial"/>
                            </w:rPr>
                          </w:pPr>
                          <w:r w:rsidRPr="00B5799F">
                            <w:rPr>
                              <w:rFonts w:ascii="Arial" w:hAnsi="Arial" w:cs="Arial"/>
                            </w:rPr>
                            <w:t>Solicitud de intervención a organismos de apoyo externo</w:t>
                          </w:r>
                        </w:p>
                        <w:p w14:paraId="64C70631" w14:textId="77777777" w:rsidR="008F73EA" w:rsidRPr="00B5799F" w:rsidRDefault="008F73EA" w:rsidP="004E5566">
                          <w:pPr>
                            <w:rPr>
                              <w:rFonts w:ascii="Arial" w:hAnsi="Arial" w:cs="Arial"/>
                            </w:rPr>
                          </w:pPr>
                        </w:p>
                        <w:p w14:paraId="424565DC" w14:textId="77777777" w:rsidR="008F73EA" w:rsidRPr="00B5799F" w:rsidRDefault="008F73EA" w:rsidP="004E5566">
                          <w:pPr>
                            <w:rPr>
                              <w:rFonts w:ascii="Arial" w:hAnsi="Arial" w:cs="Arial"/>
                            </w:rPr>
                          </w:pPr>
                        </w:p>
                        <w:p w14:paraId="7B617D83" w14:textId="77777777" w:rsidR="008F73EA" w:rsidRPr="00B5799F" w:rsidRDefault="008F73EA" w:rsidP="004E5566">
                          <w:pPr>
                            <w:jc w:val="center"/>
                            <w:rPr>
                              <w:rFonts w:ascii="Arial" w:hAnsi="Arial" w:cs="Arial"/>
                            </w:rPr>
                          </w:pPr>
                        </w:p>
                      </w:txbxContent>
                    </v:textbox>
                  </v:shape>
                  <v:rect id="Rectangle 40" o:spid="_x0000_s1048" style="position:absolute;left:1807;top:9200;width:3565;height:1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" fillcolor="#77b64e [3033]" strokecolor="#70ad47 [3209]" strokeweight=".5pt">
                    <v:fill color2="#6eaa46 [3177]" rotate="t" colors="0 #81b861;.5 #6fb242;1 #61a235" focus="100%" type="gradient">
                      <o:fill v:ext="view" type="gradientUnscaled"/>
                    </v:fill>
                    <v:textbox>
                      <w:txbxContent>
                        <w:p w14:paraId="6A2A3AA1" w14:textId="77777777" w:rsidR="008F73EA" w:rsidRPr="00B5799F" w:rsidRDefault="008F73EA" w:rsidP="004E5566">
                          <w:pPr>
                            <w:rPr>
                              <w:rFonts w:ascii="Arial" w:hAnsi="Arial" w:cs="Arial"/>
                            </w:rPr>
                          </w:pPr>
                          <w:r w:rsidRPr="00B5799F">
                            <w:rPr>
                              <w:rFonts w:ascii="Arial" w:hAnsi="Arial" w:cs="Arial"/>
                            </w:rPr>
                            <w:t>Determinación del fin de la emergencia</w:t>
                          </w:r>
                        </w:p>
                        <w:p w14:paraId="71183336" w14:textId="77777777" w:rsidR="008F73EA" w:rsidRPr="00B5799F" w:rsidRDefault="008F73EA" w:rsidP="004E5566">
                          <w:pPr>
                            <w:jc w:val="center"/>
                            <w:rPr>
                              <w:rFonts w:ascii="Arial" w:hAnsi="Arial" w:cs="Arial"/>
                            </w:rPr>
                          </w:pPr>
                        </w:p>
                      </w:txbxContent>
                    </v:textbox>
                  </v:rect>
                  <v:rect id="Rectangle 41" o:spid="_x0000_s1049" style="position:absolute;left:6952;top:9935;width:3718;height:1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" fillcolor="#77b64e [3033]" strokecolor="#70ad47 [3209]" strokeweight=".5pt">
                    <v:fill color2="#6eaa46 [3177]" rotate="t" colors="0 #81b861;.5 #6fb242;1 #61a235" focus="100%" type="gradient">
                      <o:fill v:ext="view" type="gradientUnscaled"/>
                    </v:fill>
                    <v:textbox>
                      <w:txbxContent>
                        <w:p w14:paraId="4A3CEC28" w14:textId="77777777" w:rsidR="008F73EA" w:rsidRPr="00B5799F" w:rsidRDefault="008F73EA" w:rsidP="004E5566">
                          <w:pPr>
                            <w:rPr>
                              <w:rFonts w:ascii="Arial" w:hAnsi="Arial" w:cs="Arial"/>
                            </w:rPr>
                          </w:pPr>
                          <w:r w:rsidRPr="00B5799F">
                            <w:rPr>
                              <w:rFonts w:ascii="Arial" w:hAnsi="Arial" w:cs="Arial"/>
                            </w:rPr>
                            <w:t>Determinación del fin de la emergencia y evaluación de daños Por organismos de apoyo externo</w:t>
                          </w:r>
                        </w:p>
                      </w:txbxContent>
                    </v:textbox>
                  </v:rect>
                  <v:shape id="AutoShape 42" o:spid="_x0000_s1050" type="#_x0000_t80" style="position:absolute;left:3714;top:11701;width:5249;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" adj=",9496,18351,10504" fillcolor="#00fe73">
                    <v:textbox>
                      <w:txbxContent>
                        <w:p w14:paraId="14C735AE" w14:textId="77777777" w:rsidR="008F73EA" w:rsidRPr="00B5799F" w:rsidRDefault="008F73EA" w:rsidP="004E5566">
                          <w:pPr>
                            <w:jc w:val="center"/>
                            <w:rPr>
                              <w:rFonts w:ascii="Arial" w:hAnsi="Arial" w:cs="Arial"/>
                              <w:sz w:val="24"/>
                            </w:rPr>
                          </w:pPr>
                          <w:r w:rsidRPr="00BA62A6">
                            <w:rPr>
                              <w:rFonts w:ascii="Arial" w:hAnsi="Arial" w:cs="Arial"/>
                              <w:sz w:val="32"/>
                              <w:szCs w:val="32"/>
                            </w:rPr>
                            <w:t>Reactivación de</w:t>
                          </w:r>
                          <w:r w:rsidRPr="00B5799F">
                            <w:rPr>
                              <w:rFonts w:ascii="Arial" w:hAnsi="Arial" w:cs="Arial"/>
                              <w:sz w:val="36"/>
                            </w:rPr>
                            <w:t xml:space="preserve"> actividades</w:t>
                          </w:r>
                        </w:p>
                      </w:txbxContent>
                    </v:textbox>
                  </v:shape>
                  <v:rect id="Rectangle 43" o:spid="_x0000_s1051" style="position:absolute;left:3328;top:12714;width:6205;height:1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" fillcolor="#4472c4 [3208]" strokecolor="white [3201]" strokeweight="1.5pt">
                    <v:textbox>
                      <w:txbxContent>
                        <w:p w14:paraId="2686E3FC" w14:textId="77777777" w:rsidR="008F73EA" w:rsidRPr="00B5799F" w:rsidRDefault="008F73EA" w:rsidP="004E5566">
                          <w:pPr>
                            <w:rPr>
                              <w:rFonts w:ascii="Arial" w:hAnsi="Arial" w:cs="Arial"/>
                              <w:sz w:val="24"/>
                            </w:rPr>
                          </w:pPr>
                          <w:r w:rsidRPr="00B5799F">
                            <w:rPr>
                              <w:rFonts w:ascii="Arial" w:hAnsi="Arial" w:cs="Arial"/>
                            </w:rPr>
                            <w:t>Realización de actividades de re</w:t>
                          </w:r>
                          <w:r>
                            <w:rPr>
                              <w:rFonts w:ascii="Arial" w:hAnsi="Arial" w:cs="Arial"/>
                            </w:rPr>
                            <w:t xml:space="preserve">habilitación  </w:t>
                          </w:r>
                          <w:r w:rsidRPr="00B5799F">
                            <w:rPr>
                              <w:rFonts w:ascii="Arial" w:hAnsi="Arial" w:cs="Arial"/>
                            </w:rPr>
                            <w:t>y reconstrucci</w:t>
                          </w:r>
                          <w:r>
                            <w:rPr>
                              <w:rFonts w:ascii="Arial" w:hAnsi="Arial" w:cs="Arial"/>
                            </w:rPr>
                            <w:t>ón  de la estructura</w:t>
                          </w:r>
                          <w:r w:rsidRPr="00B5799F">
                            <w:rPr>
                              <w:rFonts w:ascii="Arial" w:hAnsi="Arial" w:cs="Arial"/>
                            </w:rPr>
                            <w:t>. Investigación y evaluación del incidente Determinación de procedimientos  correctivos  del plan de emergencias</w:t>
                          </w:r>
                        </w:p>
                      </w:txbxContent>
                    </v:textbox>
                  </v:rect>
                  <v:shape id="AutoShape 44" o:spid="_x0000_s1052" type="#_x0000_t34" style="position:absolute;left:7963;top:6092;width:1039;height:85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" adj="-292">
                    <v:stroke endarrow="block"/>
                  </v:shape>
                  <v:shape id="AutoShape 45" o:spid="_x0000_s1053" type="#_x0000_t34" style="position:absolute;left:3205;top:6330;width:1144;height:49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" adj="113">
                    <v:stroke endarrow="block"/>
                  </v:shape>
                  <v:shapetype id="_x0000_t32" coordsize="21600,21600" o:spt="32" o:oned="t" path="m,l21600,21600e" filled="f">
                    <v:path arrowok="t" fillok="f" o:connecttype="none"/>
                    <o:lock v:ext="edit" shapetype="t"/>
                  </v:shapetype>
                  <v:shape id="AutoShape 46" o:spid="_x0000_s1054" type="#_x0000_t32" style="position:absolute;left:7965;top:3065;width:3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">
                    <v:stroke endarrow="block"/>
                  </v:shape>
                </v:group>
                <w10:wrap anchorx="margin"/>
              </v:group>
            </w:pict>
          </mc:Fallback>
        </mc:AlternateContent>
      </w:r>
    </w:p>
    <w:p w14:paraId="658673DF" w14:textId="77777777" w:rsidR="004E5566" w:rsidRPr="002516F4" w:rsidRDefault="004E5566" w:rsidP="004D257E">
      <w:pPr>
        <w:jc w:val="both"/>
        <w:rPr>
          <w:rFonts w:ascii="Arial Narrow" w:hAnsi="Arial Narrow"/>
          <w:sz w:val="24"/>
          <w:szCs w:val="24"/>
        </w:rPr>
      </w:pPr>
    </w:p>
    <w:p w14:paraId="72181836" w14:textId="77777777" w:rsidR="004E5566" w:rsidRPr="002516F4" w:rsidRDefault="004E5566" w:rsidP="004D257E">
      <w:pPr>
        <w:jc w:val="both"/>
        <w:rPr>
          <w:rFonts w:ascii="Arial Narrow" w:hAnsi="Arial Narrow"/>
          <w:sz w:val="24"/>
          <w:szCs w:val="24"/>
        </w:rPr>
      </w:pPr>
    </w:p>
    <w:p w14:paraId="2165C688" w14:textId="77777777" w:rsidR="004E5566" w:rsidRPr="002516F4" w:rsidRDefault="004E5566" w:rsidP="004D257E">
      <w:pPr>
        <w:jc w:val="both"/>
        <w:rPr>
          <w:rFonts w:ascii="Arial Narrow" w:hAnsi="Arial Narrow"/>
          <w:sz w:val="24"/>
          <w:szCs w:val="24"/>
        </w:rPr>
      </w:pPr>
    </w:p>
    <w:p w14:paraId="587E0D12" w14:textId="77777777" w:rsidR="004E5566" w:rsidRPr="002516F4" w:rsidRDefault="004E5566" w:rsidP="004D257E">
      <w:pPr>
        <w:jc w:val="both"/>
        <w:rPr>
          <w:rFonts w:ascii="Arial Narrow" w:hAnsi="Arial Narrow"/>
          <w:sz w:val="24"/>
          <w:szCs w:val="24"/>
        </w:rPr>
      </w:pPr>
    </w:p>
    <w:p w14:paraId="76C8582F" w14:textId="77777777" w:rsidR="004E5566" w:rsidRPr="002516F4" w:rsidRDefault="004E5566" w:rsidP="004D257E">
      <w:pPr>
        <w:jc w:val="both"/>
        <w:rPr>
          <w:rFonts w:ascii="Arial Narrow" w:hAnsi="Arial Narrow"/>
          <w:sz w:val="24"/>
          <w:szCs w:val="24"/>
        </w:rPr>
      </w:pPr>
    </w:p>
    <w:p w14:paraId="7EEBEB72" w14:textId="77777777" w:rsidR="004E5566" w:rsidRDefault="004E5566" w:rsidP="004D257E">
      <w:pPr>
        <w:jc w:val="both"/>
        <w:rPr>
          <w:rFonts w:ascii="Arial Narrow" w:hAnsi="Arial Narrow"/>
          <w:sz w:val="24"/>
          <w:szCs w:val="24"/>
        </w:rPr>
      </w:pPr>
    </w:p>
    <w:p w14:paraId="3BB475AA" w14:textId="77777777" w:rsidR="00464532" w:rsidRDefault="00464532" w:rsidP="004D257E">
      <w:pPr>
        <w:jc w:val="both"/>
        <w:rPr>
          <w:rFonts w:ascii="Arial Narrow" w:hAnsi="Arial Narrow"/>
          <w:sz w:val="24"/>
          <w:szCs w:val="24"/>
        </w:rPr>
      </w:pPr>
    </w:p>
    <w:p w14:paraId="1512E156" w14:textId="77777777" w:rsidR="00464532" w:rsidRDefault="00464532" w:rsidP="004D257E">
      <w:pPr>
        <w:jc w:val="both"/>
        <w:rPr>
          <w:rFonts w:ascii="Arial Narrow" w:hAnsi="Arial Narrow"/>
          <w:sz w:val="24"/>
          <w:szCs w:val="24"/>
        </w:rPr>
      </w:pPr>
    </w:p>
    <w:p w14:paraId="105B6D46" w14:textId="77777777" w:rsidR="00464532" w:rsidRDefault="00464532" w:rsidP="004D257E">
      <w:pPr>
        <w:jc w:val="both"/>
        <w:rPr>
          <w:rFonts w:ascii="Arial Narrow" w:hAnsi="Arial Narrow"/>
          <w:sz w:val="24"/>
          <w:szCs w:val="24"/>
        </w:rPr>
      </w:pPr>
    </w:p>
    <w:p w14:paraId="1E7BBF6B" w14:textId="77777777" w:rsidR="00464532" w:rsidRDefault="00464532" w:rsidP="004D257E">
      <w:pPr>
        <w:jc w:val="both"/>
        <w:rPr>
          <w:rFonts w:ascii="Arial Narrow" w:hAnsi="Arial Narrow"/>
          <w:sz w:val="24"/>
          <w:szCs w:val="24"/>
        </w:rPr>
      </w:pPr>
    </w:p>
    <w:p w14:paraId="0C6B2D10" w14:textId="77777777" w:rsidR="00464532" w:rsidRDefault="00464532" w:rsidP="004D257E">
      <w:pPr>
        <w:jc w:val="both"/>
        <w:rPr>
          <w:rFonts w:ascii="Arial Narrow" w:hAnsi="Arial Narrow"/>
          <w:sz w:val="24"/>
          <w:szCs w:val="24"/>
        </w:rPr>
      </w:pPr>
    </w:p>
    <w:p w14:paraId="06AC7357" w14:textId="77777777" w:rsidR="00464532" w:rsidRDefault="00464532" w:rsidP="004D257E">
      <w:pPr>
        <w:jc w:val="both"/>
        <w:rPr>
          <w:rFonts w:ascii="Arial Narrow" w:hAnsi="Arial Narrow"/>
          <w:sz w:val="24"/>
          <w:szCs w:val="24"/>
        </w:rPr>
      </w:pPr>
    </w:p>
    <w:p w14:paraId="20D190BF" w14:textId="77777777" w:rsidR="00464532" w:rsidRDefault="00464532" w:rsidP="004D257E">
      <w:pPr>
        <w:jc w:val="both"/>
        <w:rPr>
          <w:rFonts w:ascii="Arial Narrow" w:hAnsi="Arial Narrow"/>
          <w:sz w:val="24"/>
          <w:szCs w:val="24"/>
        </w:rPr>
      </w:pPr>
    </w:p>
    <w:p w14:paraId="22AAB572" w14:textId="77777777" w:rsidR="00464532" w:rsidRDefault="00464532" w:rsidP="004D257E">
      <w:pPr>
        <w:jc w:val="both"/>
        <w:rPr>
          <w:rFonts w:ascii="Arial Narrow" w:hAnsi="Arial Narrow"/>
          <w:sz w:val="24"/>
          <w:szCs w:val="24"/>
        </w:rPr>
      </w:pPr>
    </w:p>
    <w:p w14:paraId="09FFA9E3" w14:textId="77777777" w:rsidR="00464532" w:rsidRDefault="00464532" w:rsidP="004D257E">
      <w:pPr>
        <w:jc w:val="both"/>
        <w:rPr>
          <w:rFonts w:ascii="Arial Narrow" w:hAnsi="Arial Narrow"/>
          <w:sz w:val="24"/>
          <w:szCs w:val="24"/>
        </w:rPr>
      </w:pPr>
    </w:p>
    <w:p w14:paraId="30252A47" w14:textId="77777777" w:rsidR="00464532" w:rsidRDefault="00464532" w:rsidP="004D257E">
      <w:pPr>
        <w:jc w:val="both"/>
        <w:rPr>
          <w:rFonts w:ascii="Arial Narrow" w:hAnsi="Arial Narrow"/>
          <w:sz w:val="24"/>
          <w:szCs w:val="24"/>
        </w:rPr>
      </w:pPr>
    </w:p>
    <w:p w14:paraId="1CD3C435" w14:textId="77777777" w:rsidR="00464532" w:rsidRDefault="00464532" w:rsidP="004D257E">
      <w:pPr>
        <w:jc w:val="both"/>
        <w:rPr>
          <w:rFonts w:ascii="Arial Narrow" w:hAnsi="Arial Narrow"/>
          <w:sz w:val="24"/>
          <w:szCs w:val="24"/>
        </w:rPr>
      </w:pPr>
    </w:p>
    <w:p w14:paraId="031AD3A3" w14:textId="77777777" w:rsidR="00464532" w:rsidRDefault="00464532" w:rsidP="004D257E">
      <w:pPr>
        <w:jc w:val="both"/>
        <w:rPr>
          <w:rFonts w:ascii="Arial Narrow" w:hAnsi="Arial Narrow"/>
          <w:sz w:val="24"/>
          <w:szCs w:val="24"/>
        </w:rPr>
      </w:pPr>
    </w:p>
    <w:p w14:paraId="3735D867" w14:textId="77777777" w:rsidR="00464532" w:rsidRDefault="00464532" w:rsidP="004D257E">
      <w:pPr>
        <w:jc w:val="both"/>
        <w:rPr>
          <w:rFonts w:ascii="Arial Narrow" w:hAnsi="Arial Narrow"/>
          <w:sz w:val="24"/>
          <w:szCs w:val="24"/>
        </w:rPr>
      </w:pPr>
    </w:p>
    <w:p w14:paraId="27BBA623" w14:textId="77777777" w:rsidR="00464532" w:rsidRDefault="00464532" w:rsidP="004D257E">
      <w:pPr>
        <w:jc w:val="both"/>
        <w:rPr>
          <w:rFonts w:ascii="Arial Narrow" w:hAnsi="Arial Narrow"/>
          <w:sz w:val="24"/>
          <w:szCs w:val="24"/>
        </w:rPr>
      </w:pPr>
    </w:p>
    <w:p w14:paraId="64E15877" w14:textId="77777777" w:rsidR="00464532" w:rsidRDefault="00464532" w:rsidP="004D257E">
      <w:pPr>
        <w:jc w:val="both"/>
        <w:rPr>
          <w:rFonts w:ascii="Arial Narrow" w:hAnsi="Arial Narrow"/>
          <w:sz w:val="24"/>
          <w:szCs w:val="24"/>
        </w:rPr>
      </w:pPr>
    </w:p>
    <w:p w14:paraId="340BBF92" w14:textId="77777777" w:rsidR="00464532" w:rsidRDefault="00464532" w:rsidP="004D257E">
      <w:pPr>
        <w:jc w:val="both"/>
        <w:rPr>
          <w:rFonts w:ascii="Arial Narrow" w:hAnsi="Arial Narrow"/>
          <w:sz w:val="24"/>
          <w:szCs w:val="24"/>
        </w:rPr>
      </w:pPr>
    </w:p>
    <w:p w14:paraId="41C124EC" w14:textId="77777777" w:rsidR="00464532" w:rsidRPr="008129F3" w:rsidRDefault="00464532" w:rsidP="00464532">
      <w:pPr>
        <w:pStyle w:val="Ttulo1"/>
        <w:numPr>
          <w:ilvl w:val="0"/>
          <w:numId w:val="28"/>
        </w:numPr>
        <w:spacing w:before="480" w:line="240" w:lineRule="auto"/>
        <w:rPr>
          <w:rFonts w:ascii="Arial" w:hAnsi="Arial" w:cs="Arial"/>
          <w:color w:val="auto"/>
          <w:sz w:val="22"/>
          <w:szCs w:val="22"/>
        </w:rPr>
      </w:pPr>
      <w:bookmarkStart w:id="2" w:name="_Toc5091207"/>
      <w:r w:rsidRPr="008129F3">
        <w:rPr>
          <w:rFonts w:ascii="Arial" w:hAnsi="Arial" w:cs="Arial"/>
          <w:color w:val="auto"/>
          <w:sz w:val="22"/>
          <w:szCs w:val="22"/>
        </w:rPr>
        <w:t>CONTROL DE CAMBIOS</w:t>
      </w:r>
      <w:bookmarkEnd w:id="2"/>
    </w:p>
    <w:p w14:paraId="29B24641" w14:textId="77777777" w:rsidR="00464532" w:rsidRDefault="00464532" w:rsidP="00464532">
      <w:pPr>
        <w:pStyle w:val="Default"/>
        <w:contextualSpacing/>
        <w:jc w:val="both"/>
        <w:rPr>
          <w:color w:val="auto"/>
          <w:sz w:val="22"/>
          <w:szCs w:val="22"/>
        </w:rPr>
      </w:pPr>
    </w:p>
    <w:tbl>
      <w:tblPr>
        <w:tblStyle w:val="Tablaconcuadrcula"/>
        <w:tblW w:w="9288" w:type="dxa"/>
        <w:tblLook w:val="04A0" w:firstRow="1" w:lastRow="0" w:firstColumn="1" w:lastColumn="0" w:noHBand="0" w:noVBand="1"/>
      </w:tblPr>
      <w:tblGrid>
        <w:gridCol w:w="1207"/>
        <w:gridCol w:w="2141"/>
        <w:gridCol w:w="5940"/>
      </w:tblGrid>
      <w:tr w:rsidR="00464532" w14:paraId="60C30C0E" w14:textId="77777777" w:rsidTr="00B0679E">
        <w:tc>
          <w:tcPr>
            <w:tcW w:w="9288" w:type="dxa"/>
            <w:gridSpan w:val="3"/>
            <w:shd w:val="clear" w:color="auto" w:fill="C9C9C9" w:themeFill="accent3" w:themeFillTint="99"/>
          </w:tcPr>
          <w:p w14:paraId="373E0142" w14:textId="77777777" w:rsidR="00464532" w:rsidRPr="00EF1D17" w:rsidRDefault="00464532" w:rsidP="00B0679E">
            <w:pPr>
              <w:jc w:val="center"/>
              <w:rPr>
                <w:rFonts w:eastAsiaTheme="majorEastAsia"/>
              </w:rPr>
            </w:pPr>
            <w:r w:rsidRPr="00EF1D17">
              <w:rPr>
                <w:rFonts w:eastAsiaTheme="majorEastAsia"/>
              </w:rPr>
              <w:t>CONTROL DE CAMBIOS</w:t>
            </w:r>
          </w:p>
        </w:tc>
      </w:tr>
      <w:tr w:rsidR="00464532" w14:paraId="60418EA2" w14:textId="77777777" w:rsidTr="00B0679E">
        <w:tc>
          <w:tcPr>
            <w:tcW w:w="1207" w:type="dxa"/>
            <w:shd w:val="clear" w:color="auto" w:fill="D9D9D9" w:themeFill="background1" w:themeFillShade="D9"/>
          </w:tcPr>
          <w:p w14:paraId="35B24F13" w14:textId="77777777" w:rsidR="00464532" w:rsidRDefault="00464532" w:rsidP="00B0679E">
            <w:pPr>
              <w:rPr>
                <w:rFonts w:eastAsiaTheme="majorEastAsia"/>
              </w:rPr>
            </w:pPr>
            <w:r>
              <w:rPr>
                <w:rFonts w:eastAsiaTheme="majorEastAsia"/>
              </w:rPr>
              <w:t>VERSION</w:t>
            </w:r>
          </w:p>
        </w:tc>
        <w:tc>
          <w:tcPr>
            <w:tcW w:w="2141" w:type="dxa"/>
            <w:shd w:val="clear" w:color="auto" w:fill="D9D9D9" w:themeFill="background1" w:themeFillShade="D9"/>
          </w:tcPr>
          <w:p w14:paraId="14906B84" w14:textId="77777777" w:rsidR="00464532" w:rsidRDefault="00464532" w:rsidP="00B0679E">
            <w:pPr>
              <w:rPr>
                <w:rFonts w:eastAsiaTheme="majorEastAsia"/>
              </w:rPr>
            </w:pPr>
            <w:r>
              <w:rPr>
                <w:rFonts w:eastAsiaTheme="majorEastAsia"/>
              </w:rPr>
              <w:t>FECHA</w:t>
            </w:r>
          </w:p>
        </w:tc>
        <w:tc>
          <w:tcPr>
            <w:tcW w:w="5940" w:type="dxa"/>
            <w:shd w:val="clear" w:color="auto" w:fill="D9D9D9" w:themeFill="background1" w:themeFillShade="D9"/>
          </w:tcPr>
          <w:p w14:paraId="037951BE" w14:textId="77777777" w:rsidR="00464532" w:rsidRPr="00EF1D17" w:rsidRDefault="00464532" w:rsidP="00B0679E">
            <w:pPr>
              <w:rPr>
                <w:rFonts w:eastAsiaTheme="majorEastAsia"/>
              </w:rPr>
            </w:pPr>
            <w:r w:rsidRPr="00EF1D17">
              <w:rPr>
                <w:rFonts w:eastAsiaTheme="majorEastAsia"/>
              </w:rPr>
              <w:t>NATURALEZA DEL CAMBIO</w:t>
            </w:r>
          </w:p>
        </w:tc>
      </w:tr>
      <w:tr w:rsidR="00464532" w14:paraId="498B23B1" w14:textId="77777777" w:rsidTr="00B0679E">
        <w:tc>
          <w:tcPr>
            <w:tcW w:w="1207" w:type="dxa"/>
          </w:tcPr>
          <w:p w14:paraId="4E09C7EC" w14:textId="77777777" w:rsidR="00464532" w:rsidRPr="00EF1D17" w:rsidRDefault="00464532" w:rsidP="00B0679E">
            <w:pPr>
              <w:jc w:val="center"/>
              <w:rPr>
                <w:rFonts w:eastAsiaTheme="majorEastAsia"/>
              </w:rPr>
            </w:pPr>
            <w:r w:rsidRPr="00EF1D17">
              <w:rPr>
                <w:rFonts w:eastAsiaTheme="majorEastAsia"/>
              </w:rPr>
              <w:t>1</w:t>
            </w:r>
          </w:p>
        </w:tc>
        <w:tc>
          <w:tcPr>
            <w:tcW w:w="2141" w:type="dxa"/>
          </w:tcPr>
          <w:p w14:paraId="6847983A" w14:textId="77777777" w:rsidR="00464532" w:rsidRPr="00EF1D17" w:rsidRDefault="00464532" w:rsidP="00464532">
            <w:pPr>
              <w:rPr>
                <w:rFonts w:eastAsiaTheme="majorEastAsia"/>
              </w:rPr>
            </w:pPr>
            <w:r>
              <w:rPr>
                <w:rFonts w:eastAsiaTheme="majorEastAsia"/>
              </w:rPr>
              <w:t>26</w:t>
            </w:r>
            <w:r w:rsidRPr="00EF1D17">
              <w:rPr>
                <w:rFonts w:eastAsiaTheme="majorEastAsia"/>
              </w:rPr>
              <w:t xml:space="preserve"> de </w:t>
            </w:r>
            <w:proofErr w:type="gramStart"/>
            <w:r>
              <w:rPr>
                <w:rFonts w:eastAsiaTheme="majorEastAsia"/>
              </w:rPr>
              <w:t>Marzo  de</w:t>
            </w:r>
            <w:proofErr w:type="gramEnd"/>
            <w:r>
              <w:rPr>
                <w:rFonts w:eastAsiaTheme="majorEastAsia"/>
              </w:rPr>
              <w:t xml:space="preserve"> 2019</w:t>
            </w:r>
          </w:p>
        </w:tc>
        <w:tc>
          <w:tcPr>
            <w:tcW w:w="5940" w:type="dxa"/>
          </w:tcPr>
          <w:p w14:paraId="1DA7CDB4" w14:textId="77777777" w:rsidR="00464532" w:rsidRPr="00EF1D17" w:rsidRDefault="00464532" w:rsidP="00464532">
            <w:pPr>
              <w:rPr>
                <w:rFonts w:eastAsiaTheme="majorEastAsia"/>
              </w:rPr>
            </w:pPr>
            <w:r w:rsidRPr="00EF1D17">
              <w:rPr>
                <w:rFonts w:eastAsiaTheme="majorEastAsia"/>
              </w:rPr>
              <w:t xml:space="preserve">Creación </w:t>
            </w:r>
            <w:r>
              <w:rPr>
                <w:rFonts w:eastAsiaTheme="majorEastAsia"/>
              </w:rPr>
              <w:t>del Plan de contingencia</w:t>
            </w:r>
          </w:p>
        </w:tc>
      </w:tr>
      <w:tr w:rsidR="008E379B" w14:paraId="61B2253D" w14:textId="77777777" w:rsidTr="00B0679E">
        <w:tc>
          <w:tcPr>
            <w:tcW w:w="1207" w:type="dxa"/>
          </w:tcPr>
          <w:p w14:paraId="79E52B11" w14:textId="77777777" w:rsidR="008E379B" w:rsidRPr="00EF1D17" w:rsidRDefault="008E379B" w:rsidP="00B0679E">
            <w:pPr>
              <w:jc w:val="center"/>
              <w:rPr>
                <w:rFonts w:eastAsiaTheme="majorEastAsia"/>
              </w:rPr>
            </w:pPr>
            <w:r>
              <w:rPr>
                <w:rFonts w:eastAsiaTheme="majorEastAsia"/>
              </w:rPr>
              <w:t>2</w:t>
            </w:r>
          </w:p>
        </w:tc>
        <w:tc>
          <w:tcPr>
            <w:tcW w:w="2141" w:type="dxa"/>
          </w:tcPr>
          <w:p w14:paraId="67B22F59" w14:textId="77777777" w:rsidR="008E379B" w:rsidRDefault="008E379B" w:rsidP="00464532">
            <w:pPr>
              <w:rPr>
                <w:rFonts w:eastAsiaTheme="majorEastAsia"/>
              </w:rPr>
            </w:pPr>
            <w:r>
              <w:rPr>
                <w:rFonts w:eastAsiaTheme="majorEastAsia"/>
              </w:rPr>
              <w:t>24 de marzo de 2020</w:t>
            </w:r>
          </w:p>
        </w:tc>
        <w:tc>
          <w:tcPr>
            <w:tcW w:w="5940" w:type="dxa"/>
          </w:tcPr>
          <w:p w14:paraId="39CF530E" w14:textId="77777777" w:rsidR="008E379B" w:rsidRPr="00EF1D17" w:rsidRDefault="008E379B" w:rsidP="00464532">
            <w:pPr>
              <w:rPr>
                <w:rFonts w:eastAsiaTheme="majorEastAsia"/>
              </w:rPr>
            </w:pPr>
            <w:r>
              <w:rPr>
                <w:rFonts w:eastAsiaTheme="majorEastAsia"/>
              </w:rPr>
              <w:t>Actualización del logo de la corporación 2020-2023</w:t>
            </w:r>
          </w:p>
        </w:tc>
      </w:tr>
    </w:tbl>
    <w:p w14:paraId="0A4B773F" w14:textId="77777777" w:rsidR="00464532" w:rsidRPr="0071609D" w:rsidRDefault="00464532" w:rsidP="00464532">
      <w:pPr>
        <w:pStyle w:val="Default"/>
        <w:contextualSpacing/>
        <w:jc w:val="both"/>
        <w:rPr>
          <w:color w:val="auto"/>
          <w:sz w:val="22"/>
          <w:szCs w:val="22"/>
        </w:rPr>
      </w:pPr>
    </w:p>
    <w:p w14:paraId="0C2A5673" w14:textId="77777777" w:rsidR="00464532" w:rsidRPr="002516F4" w:rsidRDefault="00464532" w:rsidP="004D257E">
      <w:pPr>
        <w:jc w:val="both"/>
        <w:rPr>
          <w:rFonts w:ascii="Arial Narrow" w:hAnsi="Arial Narrow"/>
          <w:sz w:val="24"/>
          <w:szCs w:val="24"/>
        </w:rPr>
      </w:pPr>
    </w:p>
    <w:sectPr w:rsidR="00464532" w:rsidRPr="002516F4" w:rsidSect="000059CD">
      <w:headerReference w:type="even" r:id="rId24"/>
      <w:headerReference w:type="default" r:id="rId25"/>
      <w:footerReference w:type="even" r:id="rId26"/>
      <w:footerReference w:type="default" r:id="rId27"/>
      <w:headerReference w:type="first" r:id="rId28"/>
      <w:footerReference w:type="first" r:id="rId29"/>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424C2" w14:textId="77777777" w:rsidR="00E51946" w:rsidRDefault="00E51946" w:rsidP="00306853">
      <w:pPr>
        <w:spacing w:after="0" w:line="240" w:lineRule="auto"/>
      </w:pPr>
      <w:r>
        <w:separator/>
      </w:r>
    </w:p>
  </w:endnote>
  <w:endnote w:type="continuationSeparator" w:id="0">
    <w:p w14:paraId="7093F93C" w14:textId="77777777" w:rsidR="00E51946" w:rsidRDefault="00E51946" w:rsidP="00306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B2ABD" w14:textId="77777777" w:rsidR="00474910" w:rsidRDefault="0047491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uadrculaclara-nfasis3"/>
      <w:tblW w:w="0" w:type="auto"/>
      <w:tblLook w:val="04A0" w:firstRow="1" w:lastRow="0" w:firstColumn="1" w:lastColumn="0" w:noHBand="0" w:noVBand="1"/>
    </w:tblPr>
    <w:tblGrid>
      <w:gridCol w:w="2992"/>
      <w:gridCol w:w="2993"/>
      <w:gridCol w:w="2993"/>
    </w:tblGrid>
    <w:tr w:rsidR="008F73EA" w14:paraId="137F2838" w14:textId="77777777" w:rsidTr="00BA62A6">
      <w:trPr>
        <w:cnfStyle w:val="100000000000" w:firstRow="1" w:lastRow="0" w:firstColumn="0" w:lastColumn="0" w:oddVBand="0" w:evenVBand="0" w:oddHBand="0"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8978" w:type="dxa"/>
          <w:gridSpan w:val="3"/>
        </w:tcPr>
        <w:p w14:paraId="0BD8B407" w14:textId="77777777" w:rsidR="008F73EA" w:rsidRPr="00C52648" w:rsidRDefault="008F73EA" w:rsidP="002C66D5">
          <w:pPr>
            <w:jc w:val="center"/>
            <w:rPr>
              <w:rFonts w:cs="Arial"/>
              <w:sz w:val="16"/>
              <w:szCs w:val="16"/>
            </w:rPr>
          </w:pPr>
          <w:r w:rsidRPr="00C52648">
            <w:rPr>
              <w:rFonts w:cs="Arial"/>
              <w:sz w:val="16"/>
              <w:szCs w:val="16"/>
            </w:rPr>
            <w:t>CONTROL DE DOCUMENTOS</w:t>
          </w:r>
        </w:p>
      </w:tc>
    </w:tr>
    <w:tr w:rsidR="008F73EA" w:rsidRPr="00EB02B4" w14:paraId="6A698082" w14:textId="77777777" w:rsidTr="00BA62A6">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2992" w:type="dxa"/>
        </w:tcPr>
        <w:p w14:paraId="08D7928A" w14:textId="060D911B" w:rsidR="00474910" w:rsidRDefault="008F73EA" w:rsidP="00474910">
          <w:pPr>
            <w:jc w:val="both"/>
            <w:rPr>
              <w:rFonts w:cs="Arial"/>
              <w:bCs w:val="0"/>
              <w:sz w:val="14"/>
              <w:szCs w:val="14"/>
            </w:rPr>
          </w:pPr>
          <w:r w:rsidRPr="00EB02B4">
            <w:rPr>
              <w:rFonts w:cs="Arial"/>
              <w:b w:val="0"/>
              <w:sz w:val="14"/>
              <w:szCs w:val="14"/>
            </w:rPr>
            <w:t xml:space="preserve"> PRESENTÓ: </w:t>
          </w:r>
          <w:r w:rsidR="00474910">
            <w:rPr>
              <w:rFonts w:cs="Arial"/>
              <w:b w:val="0"/>
              <w:sz w:val="14"/>
              <w:szCs w:val="14"/>
            </w:rPr>
            <w:t>Oscar Lozano</w:t>
          </w:r>
        </w:p>
        <w:p w14:paraId="1A61AFAE" w14:textId="6A77968D" w:rsidR="008F73EA" w:rsidRPr="00EB02B4" w:rsidRDefault="00464532" w:rsidP="00474910">
          <w:pPr>
            <w:jc w:val="both"/>
            <w:rPr>
              <w:rFonts w:cs="Arial"/>
              <w:b w:val="0"/>
              <w:sz w:val="14"/>
              <w:szCs w:val="14"/>
            </w:rPr>
          </w:pPr>
          <w:r w:rsidRPr="00EB02B4">
            <w:rPr>
              <w:rFonts w:cs="Arial"/>
              <w:b w:val="0"/>
              <w:sz w:val="14"/>
              <w:szCs w:val="14"/>
            </w:rPr>
            <w:t>Secretari</w:t>
          </w:r>
          <w:r w:rsidR="00474910">
            <w:rPr>
              <w:rFonts w:cs="Arial"/>
              <w:b w:val="0"/>
              <w:sz w:val="14"/>
              <w:szCs w:val="14"/>
            </w:rPr>
            <w:t>o</w:t>
          </w:r>
          <w:r w:rsidRPr="00EB02B4">
            <w:rPr>
              <w:rFonts w:cs="Arial"/>
              <w:b w:val="0"/>
              <w:sz w:val="14"/>
              <w:szCs w:val="14"/>
            </w:rPr>
            <w:t xml:space="preserve"> General</w:t>
          </w:r>
        </w:p>
      </w:tc>
      <w:tc>
        <w:tcPr>
          <w:tcW w:w="2993" w:type="dxa"/>
        </w:tcPr>
        <w:p w14:paraId="309D630E" w14:textId="77777777" w:rsidR="008F73EA" w:rsidRPr="00EB02B4" w:rsidRDefault="008F73EA" w:rsidP="002C66D5">
          <w:pPr>
            <w:cnfStyle w:val="000000100000" w:firstRow="0" w:lastRow="0" w:firstColumn="0" w:lastColumn="0" w:oddVBand="0" w:evenVBand="0" w:oddHBand="1" w:evenHBand="0" w:firstRowFirstColumn="0" w:firstRowLastColumn="0" w:lastRowFirstColumn="0" w:lastRowLastColumn="0"/>
            <w:rPr>
              <w:rFonts w:cs="Arial"/>
              <w:sz w:val="14"/>
              <w:szCs w:val="14"/>
            </w:rPr>
          </w:pPr>
          <w:r w:rsidRPr="00EB02B4">
            <w:rPr>
              <w:rFonts w:cs="Arial"/>
              <w:sz w:val="14"/>
              <w:szCs w:val="14"/>
            </w:rPr>
            <w:t>REVISÓ:</w:t>
          </w:r>
          <w:r w:rsidR="00464532" w:rsidRPr="00EB02B4">
            <w:rPr>
              <w:rFonts w:cs="Arial"/>
              <w:sz w:val="14"/>
              <w:szCs w:val="14"/>
            </w:rPr>
            <w:t xml:space="preserve"> SOLANGEL VANEGAS ROMERO</w:t>
          </w:r>
        </w:p>
        <w:p w14:paraId="20EDD672" w14:textId="77777777" w:rsidR="00464532" w:rsidRPr="00EB02B4" w:rsidRDefault="00464532" w:rsidP="002C66D5">
          <w:pPr>
            <w:cnfStyle w:val="000000100000" w:firstRow="0" w:lastRow="0" w:firstColumn="0" w:lastColumn="0" w:oddVBand="0" w:evenVBand="0" w:oddHBand="1" w:evenHBand="0" w:firstRowFirstColumn="0" w:firstRowLastColumn="0" w:lastRowFirstColumn="0" w:lastRowLastColumn="0"/>
            <w:rPr>
              <w:rFonts w:cs="Arial"/>
              <w:sz w:val="14"/>
              <w:szCs w:val="14"/>
            </w:rPr>
          </w:pPr>
          <w:proofErr w:type="spellStart"/>
          <w:r w:rsidRPr="00EB02B4">
            <w:rPr>
              <w:rFonts w:cs="Arial"/>
              <w:sz w:val="14"/>
              <w:szCs w:val="14"/>
            </w:rPr>
            <w:t>Lider</w:t>
          </w:r>
          <w:proofErr w:type="spellEnd"/>
          <w:r w:rsidRPr="00EB02B4">
            <w:rPr>
              <w:rFonts w:cs="Arial"/>
              <w:sz w:val="14"/>
              <w:szCs w:val="14"/>
            </w:rPr>
            <w:t xml:space="preserve"> SIGI</w:t>
          </w:r>
        </w:p>
        <w:p w14:paraId="5F489C65" w14:textId="77777777" w:rsidR="008F73EA" w:rsidRPr="00EB02B4" w:rsidRDefault="008F73EA" w:rsidP="002C66D5">
          <w:pPr>
            <w:jc w:val="both"/>
            <w:cnfStyle w:val="000000100000" w:firstRow="0" w:lastRow="0" w:firstColumn="0" w:lastColumn="0" w:oddVBand="0" w:evenVBand="0" w:oddHBand="1" w:evenHBand="0" w:firstRowFirstColumn="0" w:firstRowLastColumn="0" w:lastRowFirstColumn="0" w:lastRowLastColumn="0"/>
            <w:rPr>
              <w:rFonts w:cs="Arial"/>
              <w:sz w:val="14"/>
              <w:szCs w:val="14"/>
            </w:rPr>
          </w:pPr>
          <w:r w:rsidRPr="00EB02B4">
            <w:rPr>
              <w:rFonts w:cs="Arial"/>
              <w:sz w:val="14"/>
              <w:szCs w:val="14"/>
            </w:rPr>
            <w:t xml:space="preserve"> </w:t>
          </w:r>
        </w:p>
      </w:tc>
      <w:tc>
        <w:tcPr>
          <w:tcW w:w="2993" w:type="dxa"/>
        </w:tcPr>
        <w:p w14:paraId="7FA4A561" w14:textId="77777777" w:rsidR="00464532" w:rsidRPr="00EB02B4" w:rsidRDefault="000059CD" w:rsidP="002C66D5">
          <w:pPr>
            <w:jc w:val="both"/>
            <w:cnfStyle w:val="000000100000" w:firstRow="0" w:lastRow="0" w:firstColumn="0" w:lastColumn="0" w:oddVBand="0" w:evenVBand="0" w:oddHBand="1" w:evenHBand="0" w:firstRowFirstColumn="0" w:firstRowLastColumn="0" w:lastRowFirstColumn="0" w:lastRowLastColumn="0"/>
            <w:rPr>
              <w:rFonts w:cs="Arial"/>
              <w:sz w:val="14"/>
              <w:szCs w:val="14"/>
            </w:rPr>
          </w:pPr>
          <w:r w:rsidRPr="000059CD">
            <w:rPr>
              <w:rFonts w:cs="Arial"/>
              <w:sz w:val="14"/>
              <w:szCs w:val="14"/>
            </w:rPr>
            <w:t>APROBO:  COMITÉ DE DIRECCIÓN</w:t>
          </w:r>
        </w:p>
      </w:tc>
    </w:tr>
    <w:tr w:rsidR="008F73EA" w:rsidRPr="00EB02B4" w14:paraId="283EA095" w14:textId="77777777" w:rsidTr="00BA62A6">
      <w:trPr>
        <w:cnfStyle w:val="000000010000" w:firstRow="0" w:lastRow="0" w:firstColumn="0" w:lastColumn="0" w:oddVBand="0" w:evenVBand="0" w:oddHBand="0" w:evenHBand="1"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992" w:type="dxa"/>
        </w:tcPr>
        <w:p w14:paraId="6C73E83F" w14:textId="192A8E73" w:rsidR="008F73EA" w:rsidRPr="000059CD" w:rsidRDefault="000059CD" w:rsidP="002C66D5">
          <w:pPr>
            <w:rPr>
              <w:rFonts w:cs="Arial"/>
              <w:b w:val="0"/>
              <w:bCs w:val="0"/>
              <w:sz w:val="14"/>
              <w:szCs w:val="14"/>
            </w:rPr>
          </w:pPr>
          <w:r w:rsidRPr="000059CD">
            <w:rPr>
              <w:rFonts w:cs="Arial"/>
              <w:b w:val="0"/>
              <w:bCs w:val="0"/>
              <w:sz w:val="14"/>
              <w:szCs w:val="14"/>
            </w:rPr>
            <w:t xml:space="preserve">FECHA: </w:t>
          </w:r>
          <w:r w:rsidR="00474910">
            <w:rPr>
              <w:rFonts w:cs="Arial"/>
              <w:b w:val="0"/>
              <w:bCs w:val="0"/>
              <w:sz w:val="14"/>
              <w:szCs w:val="14"/>
            </w:rPr>
            <w:t>02 de Febrero de 2026</w:t>
          </w:r>
        </w:p>
      </w:tc>
      <w:tc>
        <w:tcPr>
          <w:tcW w:w="2993" w:type="dxa"/>
        </w:tcPr>
        <w:p w14:paraId="35A19DBE" w14:textId="2DF789A6" w:rsidR="008F73EA" w:rsidRPr="00EB02B4" w:rsidRDefault="000059CD" w:rsidP="002C66D5">
          <w:pPr>
            <w:cnfStyle w:val="000000010000" w:firstRow="0" w:lastRow="0" w:firstColumn="0" w:lastColumn="0" w:oddVBand="0" w:evenVBand="0" w:oddHBand="0" w:evenHBand="1" w:firstRowFirstColumn="0" w:firstRowLastColumn="0" w:lastRowFirstColumn="0" w:lastRowLastColumn="0"/>
            <w:rPr>
              <w:rFonts w:cs="Arial"/>
              <w:sz w:val="14"/>
              <w:szCs w:val="14"/>
            </w:rPr>
          </w:pPr>
          <w:r w:rsidRPr="00EB02B4">
            <w:rPr>
              <w:rFonts w:cs="Arial"/>
              <w:sz w:val="14"/>
              <w:szCs w:val="14"/>
            </w:rPr>
            <w:t xml:space="preserve">FECHA: </w:t>
          </w:r>
          <w:r w:rsidR="00474910">
            <w:rPr>
              <w:rFonts w:cs="Arial"/>
              <w:b/>
              <w:bCs/>
              <w:sz w:val="14"/>
              <w:szCs w:val="14"/>
            </w:rPr>
            <w:t>02 de Febrero de 2026</w:t>
          </w:r>
        </w:p>
      </w:tc>
      <w:tc>
        <w:tcPr>
          <w:tcW w:w="2993" w:type="dxa"/>
        </w:tcPr>
        <w:p w14:paraId="142D4862" w14:textId="2AF49938" w:rsidR="008F73EA" w:rsidRPr="00EB02B4" w:rsidRDefault="008F73EA" w:rsidP="002C66D5">
          <w:pPr>
            <w:cnfStyle w:val="000000010000" w:firstRow="0" w:lastRow="0" w:firstColumn="0" w:lastColumn="0" w:oddVBand="0" w:evenVBand="0" w:oddHBand="0" w:evenHBand="1" w:firstRowFirstColumn="0" w:firstRowLastColumn="0" w:lastRowFirstColumn="0" w:lastRowLastColumn="0"/>
            <w:rPr>
              <w:rFonts w:cs="Arial"/>
              <w:sz w:val="14"/>
              <w:szCs w:val="14"/>
            </w:rPr>
          </w:pPr>
          <w:r w:rsidRPr="00EB02B4">
            <w:rPr>
              <w:rFonts w:cs="Arial"/>
              <w:sz w:val="14"/>
              <w:szCs w:val="14"/>
            </w:rPr>
            <w:t>FECHA:</w:t>
          </w:r>
          <w:r w:rsidR="00464532" w:rsidRPr="00EB02B4">
            <w:rPr>
              <w:rFonts w:cs="Arial"/>
              <w:sz w:val="14"/>
              <w:szCs w:val="14"/>
            </w:rPr>
            <w:t xml:space="preserve"> </w:t>
          </w:r>
          <w:r w:rsidR="00474910">
            <w:rPr>
              <w:rFonts w:cs="Arial"/>
              <w:b/>
              <w:bCs/>
              <w:sz w:val="14"/>
              <w:szCs w:val="14"/>
            </w:rPr>
            <w:t>02 de Febrero de 2026</w:t>
          </w:r>
        </w:p>
      </w:tc>
    </w:tr>
  </w:tbl>
  <w:p w14:paraId="05A34AD3" w14:textId="77777777" w:rsidR="008F73EA" w:rsidRPr="00EB02B4" w:rsidRDefault="008F73E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D1D83" w14:textId="77777777" w:rsidR="00474910" w:rsidRDefault="0047491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D35A2" w14:textId="77777777" w:rsidR="00E51946" w:rsidRDefault="00E51946" w:rsidP="00306853">
      <w:pPr>
        <w:spacing w:after="0" w:line="240" w:lineRule="auto"/>
      </w:pPr>
      <w:r>
        <w:separator/>
      </w:r>
    </w:p>
  </w:footnote>
  <w:footnote w:type="continuationSeparator" w:id="0">
    <w:p w14:paraId="580C19A1" w14:textId="77777777" w:rsidR="00E51946" w:rsidRDefault="00E51946" w:rsidP="003068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2EC11" w14:textId="77777777" w:rsidR="00474910" w:rsidRDefault="0047491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4819"/>
      <w:gridCol w:w="2410"/>
    </w:tblGrid>
    <w:tr w:rsidR="008F73EA" w:rsidRPr="00A16B33" w14:paraId="1A1FD791" w14:textId="77777777" w:rsidTr="000059CD">
      <w:trPr>
        <w:trHeight w:val="272"/>
      </w:trPr>
      <w:tc>
        <w:tcPr>
          <w:tcW w:w="1668" w:type="dxa"/>
          <w:vMerge w:val="restart"/>
          <w:vAlign w:val="center"/>
        </w:tcPr>
        <w:p w14:paraId="4345A28A" w14:textId="77777777" w:rsidR="008F73EA" w:rsidRPr="00E736F3" w:rsidRDefault="000059CD" w:rsidP="002C66D5">
          <w:pPr>
            <w:pStyle w:val="Encabezado"/>
            <w:ind w:left="-57" w:right="-57"/>
            <w:jc w:val="center"/>
            <w:rPr>
              <w:noProof/>
              <w:lang w:eastAsia="es-CO"/>
            </w:rPr>
          </w:pPr>
          <w:r w:rsidRPr="00864495">
            <w:rPr>
              <w:noProof/>
            </w:rPr>
            <w:drawing>
              <wp:inline distT="0" distB="0" distL="0" distR="0" wp14:anchorId="2636E876" wp14:editId="2380AEEA">
                <wp:extent cx="973015" cy="638674"/>
                <wp:effectExtent l="0" t="0" r="0" b="9525"/>
                <wp:docPr id="11" name="Imagen 3" descr="C:\Users\acer\Desktop\logo.jpg">
                  <a:extLst xmlns:a="http://schemas.openxmlformats.org/drawingml/2006/main">
                    <a:ext uri="{FF2B5EF4-FFF2-40B4-BE49-F238E27FC236}">
                      <a16:creationId xmlns:a16="http://schemas.microsoft.com/office/drawing/2014/main" id="{1635DBD8-3AF6-4AE6-AE52-24CBD7F9D3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C:\Users\acer\Desktop\logo.jpg">
                          <a:extLst>
                            <a:ext uri="{FF2B5EF4-FFF2-40B4-BE49-F238E27FC236}">
                              <a16:creationId xmlns:a16="http://schemas.microsoft.com/office/drawing/2014/main" id="{1635DBD8-3AF6-4AE6-AE52-24CBD7F9D3C3}"/>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42987" cy="684603"/>
                        </a:xfrm>
                        <a:prstGeom prst="rect">
                          <a:avLst/>
                        </a:prstGeom>
                        <a:noFill/>
                        <a:ln>
                          <a:noFill/>
                        </a:ln>
                      </pic:spPr>
                    </pic:pic>
                  </a:graphicData>
                </a:graphic>
              </wp:inline>
            </w:drawing>
          </w:r>
        </w:p>
      </w:tc>
      <w:tc>
        <w:tcPr>
          <w:tcW w:w="4819" w:type="dxa"/>
          <w:vMerge w:val="restart"/>
          <w:vAlign w:val="center"/>
        </w:tcPr>
        <w:p w14:paraId="617959E1" w14:textId="77777777" w:rsidR="008F73EA" w:rsidRPr="00BE1E71" w:rsidRDefault="008F73EA" w:rsidP="002C66D5">
          <w:pPr>
            <w:pStyle w:val="Encabezado"/>
            <w:ind w:left="-57" w:right="-57"/>
            <w:jc w:val="center"/>
            <w:rPr>
              <w:rFonts w:cs="Arial"/>
              <w:b/>
              <w:noProof/>
              <w:sz w:val="14"/>
              <w:szCs w:val="14"/>
              <w:lang w:val="es-ES" w:eastAsia="es-ES"/>
            </w:rPr>
          </w:pPr>
          <w:r>
            <w:rPr>
              <w:rFonts w:cs="Arial"/>
              <w:b/>
              <w:noProof/>
              <w:sz w:val="16"/>
              <w:szCs w:val="16"/>
              <w:lang w:val="es-ES" w:eastAsia="es-ES"/>
            </w:rPr>
            <w:t xml:space="preserve">PLAN DE CONTINGENCIA DEL PROGRAMA DE GESTION DOCUMENTAL </w:t>
          </w:r>
          <w:r w:rsidRPr="00B032F0">
            <w:rPr>
              <w:rFonts w:cs="Arial"/>
              <w:b/>
              <w:noProof/>
              <w:sz w:val="16"/>
              <w:szCs w:val="16"/>
              <w:lang w:val="es-ES" w:eastAsia="es-ES"/>
            </w:rPr>
            <w:t xml:space="preserve"> </w:t>
          </w:r>
        </w:p>
      </w:tc>
      <w:tc>
        <w:tcPr>
          <w:tcW w:w="2410" w:type="dxa"/>
          <w:vAlign w:val="center"/>
        </w:tcPr>
        <w:p w14:paraId="6B89A22F" w14:textId="168CD8DA" w:rsidR="008F73EA" w:rsidRPr="00C25A3D" w:rsidRDefault="008F73EA" w:rsidP="00474910">
          <w:pPr>
            <w:pStyle w:val="Encabezado"/>
            <w:ind w:left="-57" w:right="-57"/>
            <w:jc w:val="center"/>
            <w:rPr>
              <w:rFonts w:ascii="Arial" w:hAnsi="Arial" w:cs="Arial"/>
              <w:b/>
              <w:sz w:val="14"/>
              <w:szCs w:val="14"/>
            </w:rPr>
          </w:pPr>
          <w:r>
            <w:rPr>
              <w:rFonts w:cs="Arial"/>
              <w:b/>
              <w:noProof/>
              <w:sz w:val="14"/>
              <w:szCs w:val="16"/>
              <w:lang w:eastAsia="es-CO"/>
            </w:rPr>
            <w:drawing>
              <wp:anchor distT="0" distB="0" distL="114300" distR="114300" simplePos="0" relativeHeight="251659776" behindDoc="0" locked="0" layoutInCell="1" allowOverlap="1" wp14:anchorId="7EB07A9A" wp14:editId="535C74FC">
                <wp:simplePos x="0" y="0"/>
                <wp:positionH relativeFrom="column">
                  <wp:posOffset>5690235</wp:posOffset>
                </wp:positionH>
                <wp:positionV relativeFrom="paragraph">
                  <wp:posOffset>9051925</wp:posOffset>
                </wp:positionV>
                <wp:extent cx="539750" cy="577215"/>
                <wp:effectExtent l="0" t="0" r="0" b="0"/>
                <wp:wrapNone/>
                <wp:docPr id="63" name="Imagen 63" descr="SELLO GESTIÓN DE LA CALIDAD NTCGP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LLO GESTIÓN DE LA CALIDAD NTCGP1000"/>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39750" cy="577215"/>
                        </a:xfrm>
                        <a:prstGeom prst="rect">
                          <a:avLst/>
                        </a:prstGeom>
                        <a:noFill/>
                        <a:ln>
                          <a:noFill/>
                        </a:ln>
                      </pic:spPr>
                    </pic:pic>
                  </a:graphicData>
                </a:graphic>
              </wp:anchor>
            </w:drawing>
          </w:r>
          <w:r>
            <w:rPr>
              <w:rFonts w:cs="Arial"/>
              <w:b/>
              <w:noProof/>
              <w:sz w:val="14"/>
              <w:szCs w:val="16"/>
              <w:lang w:eastAsia="es-CO"/>
            </w:rPr>
            <w:drawing>
              <wp:anchor distT="0" distB="0" distL="114300" distR="114300" simplePos="0" relativeHeight="251657728" behindDoc="0" locked="0" layoutInCell="1" allowOverlap="1" wp14:anchorId="1D00B7F3" wp14:editId="3F9D94EF">
                <wp:simplePos x="0" y="0"/>
                <wp:positionH relativeFrom="column">
                  <wp:posOffset>5093335</wp:posOffset>
                </wp:positionH>
                <wp:positionV relativeFrom="paragraph">
                  <wp:posOffset>9064625</wp:posOffset>
                </wp:positionV>
                <wp:extent cx="539750" cy="539750"/>
                <wp:effectExtent l="0" t="0" r="0" b="0"/>
                <wp:wrapNone/>
                <wp:docPr id="15" name="Imagen 15" descr="SGS-SELLO ISO NTGP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GS-SELLO ISO NTGP 1000"/>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anchor>
            </w:drawing>
          </w:r>
          <w:r w:rsidR="00474910">
            <w:rPr>
              <w:rFonts w:ascii="Arial" w:hAnsi="Arial" w:cs="Arial"/>
              <w:b/>
              <w:sz w:val="14"/>
              <w:szCs w:val="14"/>
            </w:rPr>
            <w:t>SIGI - CDA</w:t>
          </w:r>
        </w:p>
      </w:tc>
    </w:tr>
    <w:tr w:rsidR="008F73EA" w:rsidRPr="00A16B33" w14:paraId="01041A24" w14:textId="77777777" w:rsidTr="000059CD">
      <w:trPr>
        <w:trHeight w:val="272"/>
      </w:trPr>
      <w:tc>
        <w:tcPr>
          <w:tcW w:w="1668" w:type="dxa"/>
          <w:vMerge/>
          <w:vAlign w:val="center"/>
        </w:tcPr>
        <w:p w14:paraId="529D9E21" w14:textId="77777777" w:rsidR="008F73EA" w:rsidRPr="00A03D59" w:rsidRDefault="008F73EA" w:rsidP="002C66D5">
          <w:pPr>
            <w:pStyle w:val="Encabezado"/>
            <w:ind w:left="-57" w:right="-57"/>
            <w:jc w:val="center"/>
            <w:rPr>
              <w:rFonts w:cs="Arial"/>
              <w:b/>
              <w:sz w:val="14"/>
              <w:szCs w:val="18"/>
            </w:rPr>
          </w:pPr>
        </w:p>
      </w:tc>
      <w:tc>
        <w:tcPr>
          <w:tcW w:w="4819" w:type="dxa"/>
          <w:vMerge/>
          <w:vAlign w:val="center"/>
        </w:tcPr>
        <w:p w14:paraId="03C84AA2" w14:textId="77777777" w:rsidR="008F73EA" w:rsidRPr="00A03D59" w:rsidRDefault="008F73EA" w:rsidP="002C66D5">
          <w:pPr>
            <w:pStyle w:val="Encabezado"/>
            <w:ind w:left="-57" w:right="-57"/>
            <w:jc w:val="center"/>
            <w:rPr>
              <w:rFonts w:cs="Arial"/>
              <w:b/>
              <w:sz w:val="14"/>
              <w:szCs w:val="18"/>
            </w:rPr>
          </w:pPr>
        </w:p>
      </w:tc>
      <w:tc>
        <w:tcPr>
          <w:tcW w:w="2410" w:type="dxa"/>
          <w:vAlign w:val="center"/>
        </w:tcPr>
        <w:p w14:paraId="35E3D8E2" w14:textId="5B0557A9" w:rsidR="008F73EA" w:rsidRPr="000059CD" w:rsidRDefault="008F73EA" w:rsidP="002C66D5">
          <w:pPr>
            <w:pStyle w:val="Encabezado"/>
            <w:ind w:left="-57" w:right="-57"/>
            <w:rPr>
              <w:rFonts w:asciiTheme="majorHAnsi" w:hAnsiTheme="majorHAnsi" w:cstheme="majorHAnsi"/>
              <w:b/>
              <w:sz w:val="18"/>
            </w:rPr>
          </w:pPr>
          <w:r w:rsidRPr="000059CD">
            <w:rPr>
              <w:rFonts w:asciiTheme="majorHAnsi" w:hAnsiTheme="majorHAnsi" w:cstheme="majorHAnsi"/>
              <w:b/>
              <w:sz w:val="14"/>
              <w:szCs w:val="16"/>
            </w:rPr>
            <w:t>FECHA</w:t>
          </w:r>
          <w:r w:rsidRPr="000059CD">
            <w:rPr>
              <w:rFonts w:asciiTheme="majorHAnsi" w:hAnsiTheme="majorHAnsi" w:cstheme="majorHAnsi"/>
              <w:sz w:val="14"/>
              <w:szCs w:val="16"/>
            </w:rPr>
            <w:t xml:space="preserve">: </w:t>
          </w:r>
          <w:r w:rsidR="00474910" w:rsidRPr="00474910">
            <w:rPr>
              <w:rFonts w:asciiTheme="majorHAnsi" w:hAnsiTheme="majorHAnsi" w:cstheme="majorHAnsi"/>
              <w:b/>
              <w:bCs/>
              <w:sz w:val="14"/>
              <w:szCs w:val="16"/>
            </w:rPr>
            <w:t>02 de Febrero de 2026</w:t>
          </w:r>
        </w:p>
      </w:tc>
    </w:tr>
    <w:tr w:rsidR="008F73EA" w:rsidRPr="00474910" w14:paraId="2B8DD543" w14:textId="77777777" w:rsidTr="000059CD">
      <w:trPr>
        <w:trHeight w:val="272"/>
      </w:trPr>
      <w:tc>
        <w:tcPr>
          <w:tcW w:w="1668" w:type="dxa"/>
          <w:vMerge/>
        </w:tcPr>
        <w:p w14:paraId="156B87DC" w14:textId="77777777" w:rsidR="008F73EA" w:rsidRPr="00996817" w:rsidRDefault="008F73EA" w:rsidP="002C66D5">
          <w:pPr>
            <w:pStyle w:val="Encabezado"/>
            <w:ind w:left="-57" w:right="-57"/>
            <w:jc w:val="center"/>
            <w:rPr>
              <w:rFonts w:cs="Arial"/>
              <w:b/>
              <w:sz w:val="18"/>
              <w:szCs w:val="18"/>
            </w:rPr>
          </w:pPr>
        </w:p>
      </w:tc>
      <w:tc>
        <w:tcPr>
          <w:tcW w:w="4819" w:type="dxa"/>
          <w:vMerge w:val="restart"/>
          <w:vAlign w:val="center"/>
        </w:tcPr>
        <w:p w14:paraId="5947BFEA" w14:textId="77777777" w:rsidR="008F73EA" w:rsidRPr="00BE1E71" w:rsidRDefault="008F73EA" w:rsidP="002C66D5">
          <w:pPr>
            <w:pStyle w:val="Encabezado"/>
            <w:ind w:left="-57" w:right="-57"/>
            <w:jc w:val="center"/>
            <w:rPr>
              <w:rFonts w:cs="Arial"/>
              <w:b/>
              <w:sz w:val="16"/>
              <w:szCs w:val="16"/>
            </w:rPr>
          </w:pPr>
          <w:r>
            <w:rPr>
              <w:rFonts w:cs="Arial"/>
              <w:b/>
              <w:noProof/>
              <w:sz w:val="14"/>
              <w:szCs w:val="14"/>
              <w:lang w:val="es-ES" w:eastAsia="es-ES"/>
            </w:rPr>
            <w:t xml:space="preserve">PROCEDIMIENTO: GESTION DOCUMENTAL </w:t>
          </w:r>
        </w:p>
      </w:tc>
      <w:tc>
        <w:tcPr>
          <w:tcW w:w="2410" w:type="dxa"/>
          <w:vAlign w:val="center"/>
        </w:tcPr>
        <w:p w14:paraId="309A53CE" w14:textId="77777777" w:rsidR="008F73EA" w:rsidRPr="008F73EA" w:rsidRDefault="008F73EA" w:rsidP="002C66D5">
          <w:pPr>
            <w:pStyle w:val="Encabezado"/>
            <w:ind w:left="-57" w:right="-57"/>
            <w:rPr>
              <w:rFonts w:cs="Arial"/>
              <w:b/>
              <w:sz w:val="14"/>
              <w:szCs w:val="16"/>
              <w:lang w:val="en-US"/>
            </w:rPr>
          </w:pPr>
          <w:r w:rsidRPr="00887A77">
            <w:rPr>
              <w:rFonts w:cs="Arial"/>
              <w:b/>
              <w:sz w:val="14"/>
              <w:szCs w:val="16"/>
              <w:lang w:val="en-US"/>
            </w:rPr>
            <w:t>CODIGO:</w:t>
          </w:r>
          <w:r w:rsidRPr="008F73EA">
            <w:rPr>
              <w:lang w:val="en-US"/>
            </w:rPr>
            <w:t xml:space="preserve"> </w:t>
          </w:r>
          <w:r w:rsidRPr="00BE76CB">
            <w:rPr>
              <w:rFonts w:cs="Arial"/>
              <w:b/>
              <w:sz w:val="14"/>
              <w:szCs w:val="16"/>
              <w:lang w:val="en-US"/>
            </w:rPr>
            <w:t>AGD-CP-0</w:t>
          </w:r>
          <w:r w:rsidR="008E379B">
            <w:rPr>
              <w:rFonts w:cs="Arial"/>
              <w:b/>
              <w:sz w:val="14"/>
              <w:szCs w:val="16"/>
              <w:lang w:val="en-US"/>
            </w:rPr>
            <w:t>7</w:t>
          </w:r>
          <w:r w:rsidRPr="00BE76CB">
            <w:rPr>
              <w:rFonts w:cs="Arial"/>
              <w:b/>
              <w:sz w:val="14"/>
              <w:szCs w:val="16"/>
              <w:lang w:val="en-US"/>
            </w:rPr>
            <w:t>-PR-05-IN-03</w:t>
          </w:r>
        </w:p>
      </w:tc>
    </w:tr>
    <w:tr w:rsidR="008F73EA" w:rsidRPr="00A16B33" w14:paraId="2EF75563" w14:textId="77777777" w:rsidTr="000059CD">
      <w:trPr>
        <w:trHeight w:val="272"/>
      </w:trPr>
      <w:tc>
        <w:tcPr>
          <w:tcW w:w="1668" w:type="dxa"/>
          <w:vMerge/>
        </w:tcPr>
        <w:p w14:paraId="7B3B337E" w14:textId="77777777" w:rsidR="008F73EA" w:rsidRPr="00996817" w:rsidRDefault="008F73EA" w:rsidP="002C66D5">
          <w:pPr>
            <w:pStyle w:val="Encabezado"/>
            <w:ind w:left="-57" w:right="-57"/>
            <w:jc w:val="center"/>
            <w:rPr>
              <w:rFonts w:cs="Arial"/>
              <w:b/>
              <w:sz w:val="18"/>
              <w:szCs w:val="18"/>
              <w:lang w:val="en-US"/>
            </w:rPr>
          </w:pPr>
        </w:p>
      </w:tc>
      <w:tc>
        <w:tcPr>
          <w:tcW w:w="4819" w:type="dxa"/>
          <w:vMerge/>
        </w:tcPr>
        <w:p w14:paraId="293365E8" w14:textId="77777777" w:rsidR="008F73EA" w:rsidRPr="00996817" w:rsidRDefault="008F73EA" w:rsidP="002C66D5">
          <w:pPr>
            <w:pStyle w:val="Encabezado"/>
            <w:ind w:left="-57" w:right="-57"/>
            <w:jc w:val="center"/>
            <w:rPr>
              <w:rFonts w:cs="Arial"/>
              <w:b/>
              <w:sz w:val="18"/>
              <w:szCs w:val="18"/>
              <w:lang w:val="en-US"/>
            </w:rPr>
          </w:pPr>
        </w:p>
      </w:tc>
      <w:tc>
        <w:tcPr>
          <w:tcW w:w="2410" w:type="dxa"/>
          <w:vAlign w:val="center"/>
        </w:tcPr>
        <w:p w14:paraId="33D935F2" w14:textId="76D75765" w:rsidR="008F73EA" w:rsidRPr="00887A77" w:rsidRDefault="008F73EA" w:rsidP="002C66D5">
          <w:pPr>
            <w:pStyle w:val="Encabezado"/>
            <w:ind w:left="-57" w:right="-57"/>
            <w:rPr>
              <w:rFonts w:cs="Arial"/>
              <w:b/>
              <w:sz w:val="14"/>
              <w:szCs w:val="16"/>
            </w:rPr>
          </w:pPr>
          <w:r>
            <w:rPr>
              <w:rFonts w:cs="Arial"/>
              <w:b/>
              <w:sz w:val="14"/>
              <w:szCs w:val="16"/>
            </w:rPr>
            <w:t xml:space="preserve">VERSIÓN: </w:t>
          </w:r>
          <w:r w:rsidR="00474910">
            <w:rPr>
              <w:rFonts w:cs="Arial"/>
              <w:b/>
              <w:sz w:val="14"/>
              <w:szCs w:val="16"/>
            </w:rPr>
            <w:t>3</w:t>
          </w:r>
        </w:p>
      </w:tc>
    </w:tr>
  </w:tbl>
  <w:p w14:paraId="619393F3" w14:textId="77777777" w:rsidR="008F73EA" w:rsidRDefault="008F73E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FEF1E" w14:textId="77777777" w:rsidR="00474910" w:rsidRDefault="0047491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75A"/>
    <w:multiLevelType w:val="hybridMultilevel"/>
    <w:tmpl w:val="539CDE94"/>
    <w:lvl w:ilvl="0" w:tplc="240A0001">
      <w:start w:val="1"/>
      <w:numFmt w:val="bullet"/>
      <w:lvlText w:val=""/>
      <w:lvlJc w:val="left"/>
      <w:pPr>
        <w:ind w:left="753" w:hanging="360"/>
      </w:pPr>
      <w:rPr>
        <w:rFonts w:ascii="Symbol" w:hAnsi="Symbol" w:hint="default"/>
      </w:rPr>
    </w:lvl>
    <w:lvl w:ilvl="1" w:tplc="240A0003" w:tentative="1">
      <w:start w:val="1"/>
      <w:numFmt w:val="bullet"/>
      <w:lvlText w:val="o"/>
      <w:lvlJc w:val="left"/>
      <w:pPr>
        <w:ind w:left="1473" w:hanging="360"/>
      </w:pPr>
      <w:rPr>
        <w:rFonts w:ascii="Courier New" w:hAnsi="Courier New" w:cs="Courier New" w:hint="default"/>
      </w:rPr>
    </w:lvl>
    <w:lvl w:ilvl="2" w:tplc="240A0005" w:tentative="1">
      <w:start w:val="1"/>
      <w:numFmt w:val="bullet"/>
      <w:lvlText w:val=""/>
      <w:lvlJc w:val="left"/>
      <w:pPr>
        <w:ind w:left="2193" w:hanging="360"/>
      </w:pPr>
      <w:rPr>
        <w:rFonts w:ascii="Wingdings" w:hAnsi="Wingdings" w:hint="default"/>
      </w:rPr>
    </w:lvl>
    <w:lvl w:ilvl="3" w:tplc="240A0001" w:tentative="1">
      <w:start w:val="1"/>
      <w:numFmt w:val="bullet"/>
      <w:lvlText w:val=""/>
      <w:lvlJc w:val="left"/>
      <w:pPr>
        <w:ind w:left="2913" w:hanging="360"/>
      </w:pPr>
      <w:rPr>
        <w:rFonts w:ascii="Symbol" w:hAnsi="Symbol" w:hint="default"/>
      </w:rPr>
    </w:lvl>
    <w:lvl w:ilvl="4" w:tplc="240A0003" w:tentative="1">
      <w:start w:val="1"/>
      <w:numFmt w:val="bullet"/>
      <w:lvlText w:val="o"/>
      <w:lvlJc w:val="left"/>
      <w:pPr>
        <w:ind w:left="3633" w:hanging="360"/>
      </w:pPr>
      <w:rPr>
        <w:rFonts w:ascii="Courier New" w:hAnsi="Courier New" w:cs="Courier New" w:hint="default"/>
      </w:rPr>
    </w:lvl>
    <w:lvl w:ilvl="5" w:tplc="240A0005" w:tentative="1">
      <w:start w:val="1"/>
      <w:numFmt w:val="bullet"/>
      <w:lvlText w:val=""/>
      <w:lvlJc w:val="left"/>
      <w:pPr>
        <w:ind w:left="4353" w:hanging="360"/>
      </w:pPr>
      <w:rPr>
        <w:rFonts w:ascii="Wingdings" w:hAnsi="Wingdings" w:hint="default"/>
      </w:rPr>
    </w:lvl>
    <w:lvl w:ilvl="6" w:tplc="240A0001" w:tentative="1">
      <w:start w:val="1"/>
      <w:numFmt w:val="bullet"/>
      <w:lvlText w:val=""/>
      <w:lvlJc w:val="left"/>
      <w:pPr>
        <w:ind w:left="5073" w:hanging="360"/>
      </w:pPr>
      <w:rPr>
        <w:rFonts w:ascii="Symbol" w:hAnsi="Symbol" w:hint="default"/>
      </w:rPr>
    </w:lvl>
    <w:lvl w:ilvl="7" w:tplc="240A0003" w:tentative="1">
      <w:start w:val="1"/>
      <w:numFmt w:val="bullet"/>
      <w:lvlText w:val="o"/>
      <w:lvlJc w:val="left"/>
      <w:pPr>
        <w:ind w:left="5793" w:hanging="360"/>
      </w:pPr>
      <w:rPr>
        <w:rFonts w:ascii="Courier New" w:hAnsi="Courier New" w:cs="Courier New" w:hint="default"/>
      </w:rPr>
    </w:lvl>
    <w:lvl w:ilvl="8" w:tplc="240A0005" w:tentative="1">
      <w:start w:val="1"/>
      <w:numFmt w:val="bullet"/>
      <w:lvlText w:val=""/>
      <w:lvlJc w:val="left"/>
      <w:pPr>
        <w:ind w:left="6513" w:hanging="360"/>
      </w:pPr>
      <w:rPr>
        <w:rFonts w:ascii="Wingdings" w:hAnsi="Wingdings" w:hint="default"/>
      </w:rPr>
    </w:lvl>
  </w:abstractNum>
  <w:abstractNum w:abstractNumId="1" w15:restartNumberingAfterBreak="0">
    <w:nsid w:val="0A5E6CD0"/>
    <w:multiLevelType w:val="hybridMultilevel"/>
    <w:tmpl w:val="78CA46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B9451EA"/>
    <w:multiLevelType w:val="hybridMultilevel"/>
    <w:tmpl w:val="AF1AE6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3822260"/>
    <w:multiLevelType w:val="hybridMultilevel"/>
    <w:tmpl w:val="71822B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E2F22CC"/>
    <w:multiLevelType w:val="multilevel"/>
    <w:tmpl w:val="D9D4458A"/>
    <w:lvl w:ilvl="0">
      <w:start w:val="2"/>
      <w:numFmt w:val="decimal"/>
      <w:lvlText w:val="%1."/>
      <w:lvlJc w:val="left"/>
      <w:pPr>
        <w:ind w:left="540" w:hanging="540"/>
      </w:pPr>
      <w:rPr>
        <w:rFonts w:hint="default"/>
        <w:b/>
      </w:rPr>
    </w:lvl>
    <w:lvl w:ilvl="1">
      <w:start w:val="1"/>
      <w:numFmt w:val="decimal"/>
      <w:lvlText w:val="%1.%2."/>
      <w:lvlJc w:val="left"/>
      <w:pPr>
        <w:ind w:left="720" w:hanging="720"/>
      </w:pPr>
      <w:rPr>
        <w:rFonts w:hint="default"/>
        <w:b/>
        <w:color w:val="000000" w:themeColor="text1"/>
      </w:rPr>
    </w:lvl>
    <w:lvl w:ilvl="2">
      <w:start w:val="3"/>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1ED91ECA"/>
    <w:multiLevelType w:val="hybridMultilevel"/>
    <w:tmpl w:val="09EE466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1A316F7"/>
    <w:multiLevelType w:val="hybridMultilevel"/>
    <w:tmpl w:val="8ACA0A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45164E1"/>
    <w:multiLevelType w:val="hybridMultilevel"/>
    <w:tmpl w:val="B246CB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7DC5BCB"/>
    <w:multiLevelType w:val="hybridMultilevel"/>
    <w:tmpl w:val="847C0B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85624A7"/>
    <w:multiLevelType w:val="hybridMultilevel"/>
    <w:tmpl w:val="86480A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A413134"/>
    <w:multiLevelType w:val="hybridMultilevel"/>
    <w:tmpl w:val="848C576E"/>
    <w:lvl w:ilvl="0" w:tplc="240A0001">
      <w:start w:val="1"/>
      <w:numFmt w:val="bullet"/>
      <w:lvlText w:val=""/>
      <w:lvlJc w:val="left"/>
      <w:pPr>
        <w:ind w:left="753" w:hanging="360"/>
      </w:pPr>
      <w:rPr>
        <w:rFonts w:ascii="Symbol" w:hAnsi="Symbol" w:hint="default"/>
      </w:rPr>
    </w:lvl>
    <w:lvl w:ilvl="1" w:tplc="240A0003" w:tentative="1">
      <w:start w:val="1"/>
      <w:numFmt w:val="bullet"/>
      <w:lvlText w:val="o"/>
      <w:lvlJc w:val="left"/>
      <w:pPr>
        <w:ind w:left="1473" w:hanging="360"/>
      </w:pPr>
      <w:rPr>
        <w:rFonts w:ascii="Courier New" w:hAnsi="Courier New" w:cs="Courier New" w:hint="default"/>
      </w:rPr>
    </w:lvl>
    <w:lvl w:ilvl="2" w:tplc="240A0005" w:tentative="1">
      <w:start w:val="1"/>
      <w:numFmt w:val="bullet"/>
      <w:lvlText w:val=""/>
      <w:lvlJc w:val="left"/>
      <w:pPr>
        <w:ind w:left="2193" w:hanging="360"/>
      </w:pPr>
      <w:rPr>
        <w:rFonts w:ascii="Wingdings" w:hAnsi="Wingdings" w:hint="default"/>
      </w:rPr>
    </w:lvl>
    <w:lvl w:ilvl="3" w:tplc="240A0001" w:tentative="1">
      <w:start w:val="1"/>
      <w:numFmt w:val="bullet"/>
      <w:lvlText w:val=""/>
      <w:lvlJc w:val="left"/>
      <w:pPr>
        <w:ind w:left="2913" w:hanging="360"/>
      </w:pPr>
      <w:rPr>
        <w:rFonts w:ascii="Symbol" w:hAnsi="Symbol" w:hint="default"/>
      </w:rPr>
    </w:lvl>
    <w:lvl w:ilvl="4" w:tplc="240A0003" w:tentative="1">
      <w:start w:val="1"/>
      <w:numFmt w:val="bullet"/>
      <w:lvlText w:val="o"/>
      <w:lvlJc w:val="left"/>
      <w:pPr>
        <w:ind w:left="3633" w:hanging="360"/>
      </w:pPr>
      <w:rPr>
        <w:rFonts w:ascii="Courier New" w:hAnsi="Courier New" w:cs="Courier New" w:hint="default"/>
      </w:rPr>
    </w:lvl>
    <w:lvl w:ilvl="5" w:tplc="240A0005" w:tentative="1">
      <w:start w:val="1"/>
      <w:numFmt w:val="bullet"/>
      <w:lvlText w:val=""/>
      <w:lvlJc w:val="left"/>
      <w:pPr>
        <w:ind w:left="4353" w:hanging="360"/>
      </w:pPr>
      <w:rPr>
        <w:rFonts w:ascii="Wingdings" w:hAnsi="Wingdings" w:hint="default"/>
      </w:rPr>
    </w:lvl>
    <w:lvl w:ilvl="6" w:tplc="240A0001" w:tentative="1">
      <w:start w:val="1"/>
      <w:numFmt w:val="bullet"/>
      <w:lvlText w:val=""/>
      <w:lvlJc w:val="left"/>
      <w:pPr>
        <w:ind w:left="5073" w:hanging="360"/>
      </w:pPr>
      <w:rPr>
        <w:rFonts w:ascii="Symbol" w:hAnsi="Symbol" w:hint="default"/>
      </w:rPr>
    </w:lvl>
    <w:lvl w:ilvl="7" w:tplc="240A0003" w:tentative="1">
      <w:start w:val="1"/>
      <w:numFmt w:val="bullet"/>
      <w:lvlText w:val="o"/>
      <w:lvlJc w:val="left"/>
      <w:pPr>
        <w:ind w:left="5793" w:hanging="360"/>
      </w:pPr>
      <w:rPr>
        <w:rFonts w:ascii="Courier New" w:hAnsi="Courier New" w:cs="Courier New" w:hint="default"/>
      </w:rPr>
    </w:lvl>
    <w:lvl w:ilvl="8" w:tplc="240A0005" w:tentative="1">
      <w:start w:val="1"/>
      <w:numFmt w:val="bullet"/>
      <w:lvlText w:val=""/>
      <w:lvlJc w:val="left"/>
      <w:pPr>
        <w:ind w:left="6513" w:hanging="360"/>
      </w:pPr>
      <w:rPr>
        <w:rFonts w:ascii="Wingdings" w:hAnsi="Wingdings" w:hint="default"/>
      </w:rPr>
    </w:lvl>
  </w:abstractNum>
  <w:abstractNum w:abstractNumId="11" w15:restartNumberingAfterBreak="0">
    <w:nsid w:val="314F702B"/>
    <w:multiLevelType w:val="hybridMultilevel"/>
    <w:tmpl w:val="6BB8E032"/>
    <w:lvl w:ilvl="0" w:tplc="79CAC016">
      <w:start w:val="1"/>
      <w:numFmt w:val="bullet"/>
      <w:lvlText w:val="o"/>
      <w:lvlJc w:val="left"/>
      <w:pPr>
        <w:ind w:left="720" w:hanging="360"/>
      </w:pPr>
      <w:rPr>
        <w:rFonts w:ascii="Courier New" w:hAnsi="Courier New" w:cs="Courier New" w:hint="default"/>
        <w:sz w:val="10"/>
        <w:szCs w:val="1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4030418"/>
    <w:multiLevelType w:val="hybridMultilevel"/>
    <w:tmpl w:val="637627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52877CA"/>
    <w:multiLevelType w:val="hybridMultilevel"/>
    <w:tmpl w:val="94BA25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85A0DE9"/>
    <w:multiLevelType w:val="hybridMultilevel"/>
    <w:tmpl w:val="B672B9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09D0954"/>
    <w:multiLevelType w:val="hybridMultilevel"/>
    <w:tmpl w:val="8FDA31B6"/>
    <w:lvl w:ilvl="0" w:tplc="240A000F">
      <w:start w:val="1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7413B10"/>
    <w:multiLevelType w:val="hybridMultilevel"/>
    <w:tmpl w:val="397460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EF267D2"/>
    <w:multiLevelType w:val="hybridMultilevel"/>
    <w:tmpl w:val="5964D7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5CF225B"/>
    <w:multiLevelType w:val="hybridMultilevel"/>
    <w:tmpl w:val="AC4A2464"/>
    <w:lvl w:ilvl="0" w:tplc="240A0001">
      <w:start w:val="1"/>
      <w:numFmt w:val="bullet"/>
      <w:lvlText w:val=""/>
      <w:lvlJc w:val="left"/>
      <w:pPr>
        <w:ind w:left="1500" w:hanging="360"/>
      </w:pPr>
      <w:rPr>
        <w:rFonts w:ascii="Symbol" w:hAnsi="Symbol" w:hint="default"/>
      </w:rPr>
    </w:lvl>
    <w:lvl w:ilvl="1" w:tplc="240A0003" w:tentative="1">
      <w:start w:val="1"/>
      <w:numFmt w:val="bullet"/>
      <w:lvlText w:val="o"/>
      <w:lvlJc w:val="left"/>
      <w:pPr>
        <w:ind w:left="2220" w:hanging="360"/>
      </w:pPr>
      <w:rPr>
        <w:rFonts w:ascii="Courier New" w:hAnsi="Courier New" w:cs="Courier New" w:hint="default"/>
      </w:rPr>
    </w:lvl>
    <w:lvl w:ilvl="2" w:tplc="240A0005" w:tentative="1">
      <w:start w:val="1"/>
      <w:numFmt w:val="bullet"/>
      <w:lvlText w:val=""/>
      <w:lvlJc w:val="left"/>
      <w:pPr>
        <w:ind w:left="2940" w:hanging="360"/>
      </w:pPr>
      <w:rPr>
        <w:rFonts w:ascii="Wingdings" w:hAnsi="Wingdings" w:hint="default"/>
      </w:rPr>
    </w:lvl>
    <w:lvl w:ilvl="3" w:tplc="240A0001" w:tentative="1">
      <w:start w:val="1"/>
      <w:numFmt w:val="bullet"/>
      <w:lvlText w:val=""/>
      <w:lvlJc w:val="left"/>
      <w:pPr>
        <w:ind w:left="3660" w:hanging="360"/>
      </w:pPr>
      <w:rPr>
        <w:rFonts w:ascii="Symbol" w:hAnsi="Symbol" w:hint="default"/>
      </w:rPr>
    </w:lvl>
    <w:lvl w:ilvl="4" w:tplc="240A0003" w:tentative="1">
      <w:start w:val="1"/>
      <w:numFmt w:val="bullet"/>
      <w:lvlText w:val="o"/>
      <w:lvlJc w:val="left"/>
      <w:pPr>
        <w:ind w:left="4380" w:hanging="360"/>
      </w:pPr>
      <w:rPr>
        <w:rFonts w:ascii="Courier New" w:hAnsi="Courier New" w:cs="Courier New" w:hint="default"/>
      </w:rPr>
    </w:lvl>
    <w:lvl w:ilvl="5" w:tplc="240A0005" w:tentative="1">
      <w:start w:val="1"/>
      <w:numFmt w:val="bullet"/>
      <w:lvlText w:val=""/>
      <w:lvlJc w:val="left"/>
      <w:pPr>
        <w:ind w:left="5100" w:hanging="360"/>
      </w:pPr>
      <w:rPr>
        <w:rFonts w:ascii="Wingdings" w:hAnsi="Wingdings" w:hint="default"/>
      </w:rPr>
    </w:lvl>
    <w:lvl w:ilvl="6" w:tplc="240A0001" w:tentative="1">
      <w:start w:val="1"/>
      <w:numFmt w:val="bullet"/>
      <w:lvlText w:val=""/>
      <w:lvlJc w:val="left"/>
      <w:pPr>
        <w:ind w:left="5820" w:hanging="360"/>
      </w:pPr>
      <w:rPr>
        <w:rFonts w:ascii="Symbol" w:hAnsi="Symbol" w:hint="default"/>
      </w:rPr>
    </w:lvl>
    <w:lvl w:ilvl="7" w:tplc="240A0003" w:tentative="1">
      <w:start w:val="1"/>
      <w:numFmt w:val="bullet"/>
      <w:lvlText w:val="o"/>
      <w:lvlJc w:val="left"/>
      <w:pPr>
        <w:ind w:left="6540" w:hanging="360"/>
      </w:pPr>
      <w:rPr>
        <w:rFonts w:ascii="Courier New" w:hAnsi="Courier New" w:cs="Courier New" w:hint="default"/>
      </w:rPr>
    </w:lvl>
    <w:lvl w:ilvl="8" w:tplc="240A0005" w:tentative="1">
      <w:start w:val="1"/>
      <w:numFmt w:val="bullet"/>
      <w:lvlText w:val=""/>
      <w:lvlJc w:val="left"/>
      <w:pPr>
        <w:ind w:left="7260" w:hanging="360"/>
      </w:pPr>
      <w:rPr>
        <w:rFonts w:ascii="Wingdings" w:hAnsi="Wingdings" w:hint="default"/>
      </w:rPr>
    </w:lvl>
  </w:abstractNum>
  <w:abstractNum w:abstractNumId="19" w15:restartNumberingAfterBreak="0">
    <w:nsid w:val="564F6055"/>
    <w:multiLevelType w:val="hybridMultilevel"/>
    <w:tmpl w:val="C54EB9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996001F"/>
    <w:multiLevelType w:val="hybridMultilevel"/>
    <w:tmpl w:val="BAF24E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A40548E"/>
    <w:multiLevelType w:val="hybridMultilevel"/>
    <w:tmpl w:val="6DB677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DC024A6"/>
    <w:multiLevelType w:val="hybridMultilevel"/>
    <w:tmpl w:val="1B32AE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1A33FA4"/>
    <w:multiLevelType w:val="hybridMultilevel"/>
    <w:tmpl w:val="531014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27072E3"/>
    <w:multiLevelType w:val="hybridMultilevel"/>
    <w:tmpl w:val="8B220C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76703E7"/>
    <w:multiLevelType w:val="hybridMultilevel"/>
    <w:tmpl w:val="C980E3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7D7577D"/>
    <w:multiLevelType w:val="hybridMultilevel"/>
    <w:tmpl w:val="5524B0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FC865DD"/>
    <w:multiLevelType w:val="hybridMultilevel"/>
    <w:tmpl w:val="34F271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393478995">
    <w:abstractNumId w:val="11"/>
  </w:num>
  <w:num w:numId="2" w16cid:durableId="1401295351">
    <w:abstractNumId w:val="5"/>
  </w:num>
  <w:num w:numId="3" w16cid:durableId="1872914705">
    <w:abstractNumId w:val="3"/>
  </w:num>
  <w:num w:numId="4" w16cid:durableId="1603806629">
    <w:abstractNumId w:val="18"/>
  </w:num>
  <w:num w:numId="5" w16cid:durableId="689379491">
    <w:abstractNumId w:val="27"/>
  </w:num>
  <w:num w:numId="6" w16cid:durableId="458113962">
    <w:abstractNumId w:val="14"/>
  </w:num>
  <w:num w:numId="7" w16cid:durableId="523399349">
    <w:abstractNumId w:val="21"/>
  </w:num>
  <w:num w:numId="8" w16cid:durableId="847989320">
    <w:abstractNumId w:val="8"/>
  </w:num>
  <w:num w:numId="9" w16cid:durableId="1056778961">
    <w:abstractNumId w:val="23"/>
  </w:num>
  <w:num w:numId="10" w16cid:durableId="1124886543">
    <w:abstractNumId w:val="19"/>
  </w:num>
  <w:num w:numId="11" w16cid:durableId="191723768">
    <w:abstractNumId w:val="24"/>
  </w:num>
  <w:num w:numId="12" w16cid:durableId="844904119">
    <w:abstractNumId w:val="7"/>
  </w:num>
  <w:num w:numId="13" w16cid:durableId="1982465622">
    <w:abstractNumId w:val="26"/>
  </w:num>
  <w:num w:numId="14" w16cid:durableId="888878251">
    <w:abstractNumId w:val="9"/>
  </w:num>
  <w:num w:numId="15" w16cid:durableId="134376797">
    <w:abstractNumId w:val="22"/>
  </w:num>
  <w:num w:numId="16" w16cid:durableId="214121306">
    <w:abstractNumId w:val="17"/>
  </w:num>
  <w:num w:numId="17" w16cid:durableId="629482100">
    <w:abstractNumId w:val="16"/>
  </w:num>
  <w:num w:numId="18" w16cid:durableId="1553074754">
    <w:abstractNumId w:val="2"/>
  </w:num>
  <w:num w:numId="19" w16cid:durableId="1181042463">
    <w:abstractNumId w:val="1"/>
  </w:num>
  <w:num w:numId="20" w16cid:durableId="315110330">
    <w:abstractNumId w:val="25"/>
  </w:num>
  <w:num w:numId="21" w16cid:durableId="1427844383">
    <w:abstractNumId w:val="12"/>
  </w:num>
  <w:num w:numId="22" w16cid:durableId="1508010517">
    <w:abstractNumId w:val="6"/>
  </w:num>
  <w:num w:numId="23" w16cid:durableId="98763677">
    <w:abstractNumId w:val="20"/>
  </w:num>
  <w:num w:numId="24" w16cid:durableId="1114785472">
    <w:abstractNumId w:val="10"/>
  </w:num>
  <w:num w:numId="25" w16cid:durableId="1080909085">
    <w:abstractNumId w:val="0"/>
  </w:num>
  <w:num w:numId="26" w16cid:durableId="1511946706">
    <w:abstractNumId w:val="13"/>
  </w:num>
  <w:num w:numId="27" w16cid:durableId="2069452192">
    <w:abstractNumId w:val="4"/>
  </w:num>
  <w:num w:numId="28" w16cid:durableId="14435011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6853"/>
    <w:rsid w:val="00004B4B"/>
    <w:rsid w:val="000059CD"/>
    <w:rsid w:val="00026FD9"/>
    <w:rsid w:val="000C3A61"/>
    <w:rsid w:val="000E3B80"/>
    <w:rsid w:val="00101CFE"/>
    <w:rsid w:val="001B17AB"/>
    <w:rsid w:val="001B6DC5"/>
    <w:rsid w:val="002516F4"/>
    <w:rsid w:val="002607A1"/>
    <w:rsid w:val="00260ECE"/>
    <w:rsid w:val="002B176F"/>
    <w:rsid w:val="002C66D5"/>
    <w:rsid w:val="002D5241"/>
    <w:rsid w:val="002E06A9"/>
    <w:rsid w:val="00306853"/>
    <w:rsid w:val="00370368"/>
    <w:rsid w:val="00373061"/>
    <w:rsid w:val="00377591"/>
    <w:rsid w:val="003B5AF5"/>
    <w:rsid w:val="003C30A0"/>
    <w:rsid w:val="003C5746"/>
    <w:rsid w:val="003D7196"/>
    <w:rsid w:val="0040201A"/>
    <w:rsid w:val="00430F9C"/>
    <w:rsid w:val="004477DB"/>
    <w:rsid w:val="004601CE"/>
    <w:rsid w:val="00464532"/>
    <w:rsid w:val="00474910"/>
    <w:rsid w:val="004917F5"/>
    <w:rsid w:val="004B304A"/>
    <w:rsid w:val="004D257E"/>
    <w:rsid w:val="004E5566"/>
    <w:rsid w:val="004F677C"/>
    <w:rsid w:val="00527FAC"/>
    <w:rsid w:val="005504E3"/>
    <w:rsid w:val="005B0604"/>
    <w:rsid w:val="006066AC"/>
    <w:rsid w:val="00671D43"/>
    <w:rsid w:val="00685E3A"/>
    <w:rsid w:val="006914C8"/>
    <w:rsid w:val="006E0114"/>
    <w:rsid w:val="0071341E"/>
    <w:rsid w:val="00724E77"/>
    <w:rsid w:val="007B7784"/>
    <w:rsid w:val="00895289"/>
    <w:rsid w:val="008C3FAF"/>
    <w:rsid w:val="008E379B"/>
    <w:rsid w:val="008F73EA"/>
    <w:rsid w:val="0099149C"/>
    <w:rsid w:val="00A000DA"/>
    <w:rsid w:val="00A14977"/>
    <w:rsid w:val="00A42E8C"/>
    <w:rsid w:val="00A46918"/>
    <w:rsid w:val="00A531A2"/>
    <w:rsid w:val="00AD2D29"/>
    <w:rsid w:val="00AE55B6"/>
    <w:rsid w:val="00B05C42"/>
    <w:rsid w:val="00B57515"/>
    <w:rsid w:val="00B64C8C"/>
    <w:rsid w:val="00B876C0"/>
    <w:rsid w:val="00BA62A6"/>
    <w:rsid w:val="00BE53B5"/>
    <w:rsid w:val="00BE76CB"/>
    <w:rsid w:val="00C45A36"/>
    <w:rsid w:val="00C56646"/>
    <w:rsid w:val="00C645DF"/>
    <w:rsid w:val="00C92645"/>
    <w:rsid w:val="00CE426D"/>
    <w:rsid w:val="00DA243D"/>
    <w:rsid w:val="00DA6305"/>
    <w:rsid w:val="00E51946"/>
    <w:rsid w:val="00E670E5"/>
    <w:rsid w:val="00EB02B4"/>
    <w:rsid w:val="00F54FDB"/>
    <w:rsid w:val="00FC27D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A6D47"/>
  <w15:docId w15:val="{F77F9CD1-C4E7-4235-B2C9-B65BE0041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853"/>
  </w:style>
  <w:style w:type="paragraph" w:styleId="Ttulo1">
    <w:name w:val="heading 1"/>
    <w:basedOn w:val="Normal"/>
    <w:next w:val="Normal"/>
    <w:link w:val="Ttulo1Car"/>
    <w:uiPriority w:val="9"/>
    <w:qFormat/>
    <w:rsid w:val="0071341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685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6853"/>
  </w:style>
  <w:style w:type="paragraph" w:styleId="Piedepgina">
    <w:name w:val="footer"/>
    <w:basedOn w:val="Normal"/>
    <w:link w:val="PiedepginaCar"/>
    <w:unhideWhenUsed/>
    <w:rsid w:val="00306853"/>
    <w:pPr>
      <w:tabs>
        <w:tab w:val="center" w:pos="4419"/>
        <w:tab w:val="right" w:pos="8838"/>
      </w:tabs>
      <w:spacing w:after="0" w:line="240" w:lineRule="auto"/>
    </w:pPr>
  </w:style>
  <w:style w:type="character" w:customStyle="1" w:styleId="PiedepginaCar">
    <w:name w:val="Pie de página Car"/>
    <w:basedOn w:val="Fuentedeprrafopredeter"/>
    <w:link w:val="Piedepgina"/>
    <w:rsid w:val="00306853"/>
  </w:style>
  <w:style w:type="character" w:styleId="Fuerte">
    <w:name w:val="Strong"/>
    <w:qFormat/>
    <w:rsid w:val="00306853"/>
    <w:rPr>
      <w:b/>
      <w:bCs/>
    </w:rPr>
  </w:style>
  <w:style w:type="paragraph" w:styleId="Prrafodelista">
    <w:name w:val="List Paragraph"/>
    <w:basedOn w:val="Normal"/>
    <w:uiPriority w:val="34"/>
    <w:qFormat/>
    <w:rsid w:val="00306853"/>
    <w:pPr>
      <w:ind w:left="720"/>
      <w:contextualSpacing/>
    </w:pPr>
  </w:style>
  <w:style w:type="paragraph" w:customStyle="1" w:styleId="Default">
    <w:name w:val="Default"/>
    <w:rsid w:val="00370368"/>
    <w:pPr>
      <w:autoSpaceDE w:val="0"/>
      <w:autoSpaceDN w:val="0"/>
      <w:adjustRightInd w:val="0"/>
      <w:spacing w:after="0" w:line="240" w:lineRule="auto"/>
    </w:pPr>
    <w:rPr>
      <w:rFonts w:ascii="Arial" w:hAnsi="Arial" w:cs="Arial"/>
      <w:color w:val="000000"/>
      <w:sz w:val="24"/>
      <w:szCs w:val="24"/>
    </w:rPr>
  </w:style>
  <w:style w:type="table" w:customStyle="1" w:styleId="Tablaconcuadrcula5oscura-nfasis61">
    <w:name w:val="Tabla con cuadrícula 5 oscura - Énfasis 61"/>
    <w:basedOn w:val="Tablanormal"/>
    <w:uiPriority w:val="50"/>
    <w:rsid w:val="006914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Sinespaciado">
    <w:name w:val="No Spacing"/>
    <w:link w:val="SinespaciadoCar"/>
    <w:uiPriority w:val="1"/>
    <w:qFormat/>
    <w:rsid w:val="006914C8"/>
    <w:pPr>
      <w:spacing w:after="0" w:line="240" w:lineRule="auto"/>
    </w:pPr>
  </w:style>
  <w:style w:type="character" w:customStyle="1" w:styleId="SinespaciadoCar">
    <w:name w:val="Sin espaciado Car"/>
    <w:link w:val="Sinespaciado"/>
    <w:uiPriority w:val="1"/>
    <w:rsid w:val="006914C8"/>
  </w:style>
  <w:style w:type="character" w:styleId="Hipervnculo">
    <w:name w:val="Hyperlink"/>
    <w:basedOn w:val="Fuentedeprrafopredeter"/>
    <w:uiPriority w:val="99"/>
    <w:unhideWhenUsed/>
    <w:rsid w:val="00A42E8C"/>
    <w:rPr>
      <w:color w:val="0563C1" w:themeColor="hyperlink"/>
      <w:u w:val="single"/>
    </w:rPr>
  </w:style>
  <w:style w:type="character" w:styleId="Hipervnculovisitado">
    <w:name w:val="FollowedHyperlink"/>
    <w:basedOn w:val="Fuentedeprrafopredeter"/>
    <w:uiPriority w:val="99"/>
    <w:semiHidden/>
    <w:unhideWhenUsed/>
    <w:rsid w:val="00A42E8C"/>
    <w:rPr>
      <w:color w:val="954F72" w:themeColor="followedHyperlink"/>
      <w:u w:val="single"/>
    </w:rPr>
  </w:style>
  <w:style w:type="table" w:styleId="Tablaconcuadrcula">
    <w:name w:val="Table Grid"/>
    <w:basedOn w:val="Tablanormal"/>
    <w:uiPriority w:val="59"/>
    <w:rsid w:val="00B64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nfasis61">
    <w:name w:val="Tabla con cuadrícula 4 - Énfasis 61"/>
    <w:basedOn w:val="Tablanormal"/>
    <w:uiPriority w:val="49"/>
    <w:rsid w:val="00B64C8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HTMLconformatoprevio">
    <w:name w:val="HTML Preformatted"/>
    <w:basedOn w:val="Normal"/>
    <w:link w:val="HTMLconformatoprevioCar"/>
    <w:uiPriority w:val="99"/>
    <w:unhideWhenUsed/>
    <w:rsid w:val="002C6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rsid w:val="002C66D5"/>
    <w:rPr>
      <w:rFonts w:ascii="Courier New" w:eastAsia="Times New Roman" w:hAnsi="Courier New" w:cs="Courier New"/>
      <w:sz w:val="20"/>
      <w:szCs w:val="20"/>
      <w:lang w:eastAsia="es-CO"/>
    </w:rPr>
  </w:style>
  <w:style w:type="table" w:styleId="Cuadrculaclara-nfasis3">
    <w:name w:val="Light Grid Accent 3"/>
    <w:basedOn w:val="Tablanormal"/>
    <w:uiPriority w:val="62"/>
    <w:rsid w:val="002C66D5"/>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Textodeglobo">
    <w:name w:val="Balloon Text"/>
    <w:basedOn w:val="Normal"/>
    <w:link w:val="TextodegloboCar"/>
    <w:uiPriority w:val="99"/>
    <w:semiHidden/>
    <w:unhideWhenUsed/>
    <w:rsid w:val="003775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77591"/>
    <w:rPr>
      <w:rFonts w:ascii="Segoe UI" w:hAnsi="Segoe UI" w:cs="Segoe UI"/>
      <w:sz w:val="18"/>
      <w:szCs w:val="18"/>
    </w:rPr>
  </w:style>
  <w:style w:type="character" w:customStyle="1" w:styleId="Ttulo1Car">
    <w:name w:val="Título 1 Car"/>
    <w:basedOn w:val="Fuentedeprrafopredeter"/>
    <w:link w:val="Ttulo1"/>
    <w:uiPriority w:val="9"/>
    <w:rsid w:val="0071341E"/>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unhideWhenUsed/>
    <w:qFormat/>
    <w:rsid w:val="0071341E"/>
    <w:pPr>
      <w:outlineLvl w:val="9"/>
    </w:pPr>
    <w:rPr>
      <w:lang w:eastAsia="es-CO"/>
    </w:rPr>
  </w:style>
  <w:style w:type="paragraph" w:styleId="TDC2">
    <w:name w:val="toc 2"/>
    <w:basedOn w:val="Normal"/>
    <w:next w:val="Normal"/>
    <w:autoRedefine/>
    <w:uiPriority w:val="39"/>
    <w:unhideWhenUsed/>
    <w:rsid w:val="0071341E"/>
    <w:pPr>
      <w:spacing w:after="100"/>
      <w:ind w:left="220"/>
    </w:pPr>
    <w:rPr>
      <w:rFonts w:eastAsiaTheme="minorEastAsia" w:cs="Times New Roman"/>
      <w:lang w:eastAsia="es-CO"/>
    </w:rPr>
  </w:style>
  <w:style w:type="paragraph" w:styleId="TDC1">
    <w:name w:val="toc 1"/>
    <w:basedOn w:val="Normal"/>
    <w:next w:val="Normal"/>
    <w:autoRedefine/>
    <w:uiPriority w:val="39"/>
    <w:unhideWhenUsed/>
    <w:rsid w:val="0071341E"/>
    <w:pPr>
      <w:spacing w:after="100"/>
    </w:pPr>
    <w:rPr>
      <w:rFonts w:eastAsiaTheme="minorEastAsia" w:cs="Times New Roman"/>
      <w:lang w:eastAsia="es-CO"/>
    </w:rPr>
  </w:style>
  <w:style w:type="paragraph" w:styleId="TDC3">
    <w:name w:val="toc 3"/>
    <w:basedOn w:val="Normal"/>
    <w:next w:val="Normal"/>
    <w:autoRedefine/>
    <w:uiPriority w:val="39"/>
    <w:unhideWhenUsed/>
    <w:rsid w:val="0071341E"/>
    <w:pPr>
      <w:spacing w:after="100"/>
      <w:ind w:left="440"/>
    </w:pPr>
    <w:rPr>
      <w:rFonts w:eastAsiaTheme="minorEastAsia" w:cs="Times New Roman"/>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g"/><Relationship Id="rId28"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image" Target="media/image12.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g"/><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19.jpeg"/><Relationship Id="rId2" Type="http://schemas.openxmlformats.org/officeDocument/2006/relationships/image" Target="media/image18.jpeg"/><Relationship Id="rId1" Type="http://schemas.openxmlformats.org/officeDocument/2006/relationships/image" Target="media/image1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70AF7-2D1D-4DC7-BF57-0F323D7D8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26</Pages>
  <Words>5885</Words>
  <Characters>32373</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dc:creator>
  <cp:keywords/>
  <dc:description/>
  <cp:lastModifiedBy>Katherine Lozada</cp:lastModifiedBy>
  <cp:revision>15</cp:revision>
  <cp:lastPrinted>2019-02-18T19:28:00Z</cp:lastPrinted>
  <dcterms:created xsi:type="dcterms:W3CDTF">2018-04-13T22:10:00Z</dcterms:created>
  <dcterms:modified xsi:type="dcterms:W3CDTF">2026-02-02T04:59:00Z</dcterms:modified>
</cp:coreProperties>
</file>