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514EE" w14:textId="77777777" w:rsidR="00B111A1" w:rsidRPr="000643B5" w:rsidRDefault="0083611F" w:rsidP="0083611F">
      <w:pPr>
        <w:jc w:val="center"/>
        <w:rPr>
          <w:b/>
          <w:szCs w:val="22"/>
          <w:highlight w:val="yellow"/>
        </w:rPr>
      </w:pPr>
      <w:r>
        <w:rPr>
          <w:b/>
          <w:szCs w:val="22"/>
        </w:rPr>
        <w:t>MANUAL DE GESTIÓN DOCUMENTAL</w:t>
      </w:r>
    </w:p>
    <w:p w14:paraId="30B0A3E3" w14:textId="77777777" w:rsidR="00B111A1" w:rsidRPr="000643B5" w:rsidRDefault="00B111A1" w:rsidP="00EA64E1">
      <w:pPr>
        <w:jc w:val="both"/>
        <w:rPr>
          <w:b/>
          <w:szCs w:val="22"/>
          <w:highlight w:val="yellow"/>
        </w:rPr>
      </w:pPr>
    </w:p>
    <w:p w14:paraId="038C0280" w14:textId="77777777" w:rsidR="00B111A1" w:rsidRPr="000643B5" w:rsidRDefault="00B111A1" w:rsidP="00EA64E1">
      <w:pPr>
        <w:jc w:val="both"/>
        <w:rPr>
          <w:b/>
          <w:szCs w:val="22"/>
          <w:highlight w:val="yellow"/>
        </w:rPr>
      </w:pPr>
    </w:p>
    <w:p w14:paraId="2D48A378" w14:textId="77777777" w:rsidR="00B111A1" w:rsidRPr="000643B5" w:rsidRDefault="00B111A1" w:rsidP="0031532E">
      <w:pPr>
        <w:jc w:val="center"/>
        <w:rPr>
          <w:b/>
          <w:szCs w:val="22"/>
          <w:highlight w:val="yellow"/>
        </w:rPr>
      </w:pPr>
    </w:p>
    <w:p w14:paraId="56B40A8F" w14:textId="77777777" w:rsidR="00CF7325" w:rsidRPr="000643B5" w:rsidRDefault="00CF7325" w:rsidP="0031532E">
      <w:pPr>
        <w:jc w:val="center"/>
        <w:rPr>
          <w:b/>
          <w:szCs w:val="22"/>
          <w:highlight w:val="yellow"/>
        </w:rPr>
      </w:pPr>
    </w:p>
    <w:p w14:paraId="5405F33A" w14:textId="77777777" w:rsidR="00CF7325" w:rsidRPr="000643B5" w:rsidRDefault="00CF7325" w:rsidP="0031532E">
      <w:pPr>
        <w:jc w:val="center"/>
        <w:rPr>
          <w:b/>
          <w:szCs w:val="22"/>
          <w:highlight w:val="yellow"/>
        </w:rPr>
      </w:pPr>
    </w:p>
    <w:p w14:paraId="0350EBC3" w14:textId="77777777" w:rsidR="00CF7325" w:rsidRPr="000643B5" w:rsidRDefault="00CF7325" w:rsidP="0031532E">
      <w:pPr>
        <w:jc w:val="center"/>
        <w:rPr>
          <w:b/>
          <w:szCs w:val="22"/>
          <w:highlight w:val="yellow"/>
        </w:rPr>
      </w:pPr>
    </w:p>
    <w:p w14:paraId="52715CB3" w14:textId="77777777" w:rsidR="00CF7325" w:rsidRPr="000643B5" w:rsidRDefault="00CF7325" w:rsidP="0031532E">
      <w:pPr>
        <w:jc w:val="center"/>
        <w:rPr>
          <w:b/>
          <w:szCs w:val="22"/>
          <w:highlight w:val="yellow"/>
        </w:rPr>
      </w:pPr>
    </w:p>
    <w:p w14:paraId="61FE1618" w14:textId="77777777" w:rsidR="00CF7325" w:rsidRPr="000643B5" w:rsidRDefault="00CF7325" w:rsidP="0031532E">
      <w:pPr>
        <w:jc w:val="center"/>
        <w:rPr>
          <w:b/>
          <w:szCs w:val="22"/>
          <w:highlight w:val="yellow"/>
        </w:rPr>
      </w:pPr>
    </w:p>
    <w:p w14:paraId="6BA28A1B" w14:textId="77777777" w:rsidR="00B111A1" w:rsidRPr="000643B5" w:rsidRDefault="00B111A1" w:rsidP="00EA64E1">
      <w:pPr>
        <w:jc w:val="both"/>
        <w:rPr>
          <w:b/>
          <w:szCs w:val="22"/>
          <w:highlight w:val="yellow"/>
        </w:rPr>
      </w:pPr>
    </w:p>
    <w:p w14:paraId="55992385" w14:textId="77777777" w:rsidR="00CF7325" w:rsidRPr="000643B5" w:rsidRDefault="00CF7325" w:rsidP="00EA64E1">
      <w:pPr>
        <w:jc w:val="both"/>
        <w:rPr>
          <w:b/>
          <w:szCs w:val="22"/>
          <w:highlight w:val="yellow"/>
        </w:rPr>
      </w:pPr>
    </w:p>
    <w:p w14:paraId="6EF48CF1" w14:textId="77777777" w:rsidR="00B111A1" w:rsidRPr="000643B5" w:rsidRDefault="00B111A1" w:rsidP="00EA64E1">
      <w:pPr>
        <w:jc w:val="both"/>
        <w:rPr>
          <w:b/>
          <w:szCs w:val="22"/>
          <w:highlight w:val="yellow"/>
        </w:rPr>
      </w:pPr>
    </w:p>
    <w:p w14:paraId="36CFDB68" w14:textId="77777777" w:rsidR="00B111A1" w:rsidRPr="000643B5" w:rsidRDefault="00F00A78" w:rsidP="00F00A78">
      <w:pPr>
        <w:tabs>
          <w:tab w:val="left" w:pos="7474"/>
        </w:tabs>
        <w:rPr>
          <w:b/>
          <w:szCs w:val="22"/>
        </w:rPr>
      </w:pPr>
      <w:r>
        <w:rPr>
          <w:b/>
          <w:szCs w:val="22"/>
        </w:rPr>
        <w:tab/>
      </w:r>
    </w:p>
    <w:p w14:paraId="5F21074F" w14:textId="77777777" w:rsidR="00EF2E1D" w:rsidRPr="000643B5" w:rsidRDefault="00EF2E1D" w:rsidP="00B111A1">
      <w:pPr>
        <w:jc w:val="center"/>
        <w:rPr>
          <w:b/>
          <w:szCs w:val="22"/>
          <w:highlight w:val="yellow"/>
        </w:rPr>
      </w:pPr>
    </w:p>
    <w:p w14:paraId="11225C6F" w14:textId="77777777" w:rsidR="00B73601" w:rsidRPr="000643B5" w:rsidRDefault="00B73601" w:rsidP="00B111A1">
      <w:pPr>
        <w:jc w:val="center"/>
        <w:rPr>
          <w:b/>
          <w:szCs w:val="22"/>
          <w:highlight w:val="yellow"/>
        </w:rPr>
      </w:pPr>
    </w:p>
    <w:p w14:paraId="6E40D607" w14:textId="77777777" w:rsidR="00B111A1" w:rsidRPr="000643B5" w:rsidRDefault="00B111A1" w:rsidP="00B111A1">
      <w:pPr>
        <w:jc w:val="center"/>
        <w:rPr>
          <w:b/>
          <w:szCs w:val="22"/>
          <w:highlight w:val="yellow"/>
        </w:rPr>
      </w:pPr>
    </w:p>
    <w:p w14:paraId="485FC43A" w14:textId="77777777" w:rsidR="005B3E2F" w:rsidRPr="000643B5" w:rsidRDefault="00CF7325" w:rsidP="00B111A1">
      <w:pPr>
        <w:jc w:val="center"/>
        <w:rPr>
          <w:b/>
          <w:szCs w:val="22"/>
        </w:rPr>
      </w:pPr>
      <w:r w:rsidRPr="000643B5">
        <w:rPr>
          <w:b/>
          <w:szCs w:val="22"/>
        </w:rPr>
        <w:t>PROCESO</w:t>
      </w:r>
      <w:r w:rsidR="004B101B">
        <w:rPr>
          <w:b/>
          <w:szCs w:val="22"/>
        </w:rPr>
        <w:t xml:space="preserve">: </w:t>
      </w:r>
      <w:r w:rsidR="0093715C">
        <w:rPr>
          <w:b/>
          <w:szCs w:val="22"/>
        </w:rPr>
        <w:t>GESTIÓN DOCUMENTAL</w:t>
      </w:r>
    </w:p>
    <w:p w14:paraId="1CF7BE50" w14:textId="77777777" w:rsidR="00CF7325" w:rsidRPr="000643B5" w:rsidRDefault="00CF7325" w:rsidP="00B111A1">
      <w:pPr>
        <w:jc w:val="center"/>
        <w:rPr>
          <w:b/>
          <w:szCs w:val="22"/>
        </w:rPr>
      </w:pPr>
    </w:p>
    <w:p w14:paraId="674CC359" w14:textId="77777777" w:rsidR="00B73601" w:rsidRPr="000643B5" w:rsidRDefault="00B73601" w:rsidP="00B111A1">
      <w:pPr>
        <w:jc w:val="center"/>
        <w:rPr>
          <w:b/>
          <w:sz w:val="24"/>
          <w:szCs w:val="24"/>
          <w:highlight w:val="yellow"/>
        </w:rPr>
      </w:pPr>
    </w:p>
    <w:p w14:paraId="06EF27B2" w14:textId="77777777" w:rsidR="00B111A1" w:rsidRPr="000643B5" w:rsidRDefault="00B111A1" w:rsidP="00EA64E1">
      <w:pPr>
        <w:jc w:val="both"/>
        <w:rPr>
          <w:b/>
          <w:sz w:val="24"/>
          <w:szCs w:val="24"/>
          <w:highlight w:val="yellow"/>
        </w:rPr>
      </w:pPr>
    </w:p>
    <w:p w14:paraId="1FD27C88" w14:textId="77777777" w:rsidR="00B111A1" w:rsidRPr="000643B5" w:rsidRDefault="00B111A1" w:rsidP="00EA64E1">
      <w:pPr>
        <w:jc w:val="both"/>
        <w:rPr>
          <w:b/>
          <w:sz w:val="24"/>
          <w:szCs w:val="24"/>
          <w:highlight w:val="yellow"/>
        </w:rPr>
      </w:pPr>
    </w:p>
    <w:p w14:paraId="69002EF7" w14:textId="77777777" w:rsidR="00B111A1" w:rsidRPr="000643B5" w:rsidRDefault="00B111A1" w:rsidP="00EA64E1">
      <w:pPr>
        <w:jc w:val="both"/>
        <w:rPr>
          <w:b/>
          <w:sz w:val="24"/>
          <w:szCs w:val="24"/>
          <w:highlight w:val="yellow"/>
        </w:rPr>
      </w:pPr>
    </w:p>
    <w:p w14:paraId="4716B776" w14:textId="77777777" w:rsidR="00B111A1" w:rsidRPr="000643B5" w:rsidRDefault="00B111A1" w:rsidP="00EA64E1">
      <w:pPr>
        <w:jc w:val="both"/>
        <w:rPr>
          <w:b/>
          <w:szCs w:val="22"/>
          <w:highlight w:val="yellow"/>
        </w:rPr>
      </w:pPr>
    </w:p>
    <w:p w14:paraId="4D88FBC3" w14:textId="77777777" w:rsidR="00B111A1" w:rsidRPr="000643B5" w:rsidRDefault="00B111A1" w:rsidP="00EA64E1">
      <w:pPr>
        <w:jc w:val="both"/>
        <w:rPr>
          <w:b/>
          <w:szCs w:val="22"/>
          <w:highlight w:val="yellow"/>
        </w:rPr>
      </w:pPr>
    </w:p>
    <w:p w14:paraId="1B2F5623" w14:textId="77777777" w:rsidR="00CF7325" w:rsidRPr="000643B5" w:rsidRDefault="00CF7325" w:rsidP="00EA64E1">
      <w:pPr>
        <w:jc w:val="both"/>
        <w:rPr>
          <w:b/>
          <w:szCs w:val="22"/>
          <w:highlight w:val="yellow"/>
        </w:rPr>
      </w:pPr>
    </w:p>
    <w:p w14:paraId="02083E95" w14:textId="77777777" w:rsidR="00CF7325" w:rsidRPr="000643B5" w:rsidRDefault="00CF7325" w:rsidP="00EA64E1">
      <w:pPr>
        <w:jc w:val="both"/>
        <w:rPr>
          <w:b/>
          <w:szCs w:val="22"/>
          <w:highlight w:val="yellow"/>
        </w:rPr>
      </w:pPr>
    </w:p>
    <w:p w14:paraId="115580A5" w14:textId="77777777" w:rsidR="00CF7325" w:rsidRPr="000643B5" w:rsidRDefault="00CF7325" w:rsidP="00EA64E1">
      <w:pPr>
        <w:jc w:val="both"/>
        <w:rPr>
          <w:b/>
          <w:szCs w:val="22"/>
          <w:highlight w:val="yellow"/>
        </w:rPr>
      </w:pPr>
    </w:p>
    <w:p w14:paraId="1834FB5C" w14:textId="77777777" w:rsidR="00CF7325" w:rsidRPr="000643B5" w:rsidRDefault="00CF7325" w:rsidP="00EA64E1">
      <w:pPr>
        <w:jc w:val="both"/>
        <w:rPr>
          <w:b/>
          <w:szCs w:val="22"/>
          <w:highlight w:val="yellow"/>
        </w:rPr>
      </w:pPr>
    </w:p>
    <w:p w14:paraId="439BB27E" w14:textId="77777777" w:rsidR="00CF7325" w:rsidRPr="000643B5" w:rsidRDefault="00CF7325" w:rsidP="00EA64E1">
      <w:pPr>
        <w:jc w:val="both"/>
        <w:rPr>
          <w:b/>
          <w:szCs w:val="22"/>
          <w:highlight w:val="yellow"/>
        </w:rPr>
      </w:pPr>
    </w:p>
    <w:p w14:paraId="471B5CD9" w14:textId="77777777" w:rsidR="00CF7325" w:rsidRPr="000643B5" w:rsidRDefault="00CF7325" w:rsidP="00EA64E1">
      <w:pPr>
        <w:jc w:val="both"/>
        <w:rPr>
          <w:b/>
          <w:szCs w:val="22"/>
          <w:highlight w:val="yellow"/>
        </w:rPr>
      </w:pPr>
    </w:p>
    <w:p w14:paraId="7FC5B8D6" w14:textId="77777777" w:rsidR="00CF7325" w:rsidRPr="000643B5" w:rsidRDefault="00CF7325" w:rsidP="00EA64E1">
      <w:pPr>
        <w:jc w:val="both"/>
        <w:rPr>
          <w:b/>
          <w:szCs w:val="22"/>
          <w:highlight w:val="yellow"/>
        </w:rPr>
      </w:pPr>
    </w:p>
    <w:p w14:paraId="5F50D8EF" w14:textId="77777777" w:rsidR="00CF7325" w:rsidRPr="000643B5" w:rsidRDefault="00CF7325" w:rsidP="00EA64E1">
      <w:pPr>
        <w:jc w:val="both"/>
        <w:rPr>
          <w:b/>
          <w:szCs w:val="22"/>
          <w:highlight w:val="yellow"/>
        </w:rPr>
      </w:pPr>
    </w:p>
    <w:p w14:paraId="3B9F37F2" w14:textId="77777777" w:rsidR="00CF7325" w:rsidRPr="000643B5" w:rsidRDefault="00CF7325" w:rsidP="00EA64E1">
      <w:pPr>
        <w:jc w:val="both"/>
        <w:rPr>
          <w:b/>
          <w:szCs w:val="22"/>
          <w:highlight w:val="yellow"/>
        </w:rPr>
      </w:pPr>
    </w:p>
    <w:p w14:paraId="663200B3" w14:textId="77777777" w:rsidR="000D1E4A" w:rsidRPr="000643B5" w:rsidRDefault="000D1E4A" w:rsidP="00EA64E1">
      <w:pPr>
        <w:jc w:val="both"/>
        <w:rPr>
          <w:b/>
          <w:szCs w:val="22"/>
          <w:highlight w:val="yellow"/>
        </w:rPr>
      </w:pPr>
    </w:p>
    <w:p w14:paraId="2751BF4D" w14:textId="77777777" w:rsidR="00CF7325" w:rsidRPr="000643B5" w:rsidRDefault="00CF7325" w:rsidP="00EA64E1">
      <w:pPr>
        <w:jc w:val="both"/>
        <w:rPr>
          <w:b/>
          <w:szCs w:val="22"/>
          <w:highlight w:val="yellow"/>
        </w:rPr>
      </w:pPr>
    </w:p>
    <w:p w14:paraId="0624B283" w14:textId="77777777" w:rsidR="006068D5" w:rsidRPr="000643B5" w:rsidRDefault="006068D5" w:rsidP="00EA64E1">
      <w:pPr>
        <w:jc w:val="both"/>
        <w:rPr>
          <w:b/>
          <w:szCs w:val="22"/>
          <w:highlight w:val="yellow"/>
        </w:rPr>
      </w:pPr>
    </w:p>
    <w:p w14:paraId="48E0EE48" w14:textId="77777777" w:rsidR="006068D5" w:rsidRPr="000643B5" w:rsidRDefault="006068D5" w:rsidP="00EA64E1">
      <w:pPr>
        <w:jc w:val="both"/>
        <w:rPr>
          <w:b/>
          <w:szCs w:val="22"/>
          <w:highlight w:val="yellow"/>
        </w:rPr>
      </w:pPr>
    </w:p>
    <w:p w14:paraId="78221DD0" w14:textId="77777777" w:rsidR="00CF7325" w:rsidRPr="000643B5" w:rsidRDefault="00CF7325" w:rsidP="00EA64E1">
      <w:pPr>
        <w:jc w:val="both"/>
        <w:rPr>
          <w:b/>
          <w:szCs w:val="22"/>
          <w:highlight w:val="yellow"/>
        </w:rPr>
      </w:pPr>
    </w:p>
    <w:p w14:paraId="4FDEB6B6" w14:textId="77777777" w:rsidR="00CF7325" w:rsidRPr="000643B5" w:rsidRDefault="00CF7325" w:rsidP="00EA64E1">
      <w:pPr>
        <w:jc w:val="both"/>
        <w:rPr>
          <w:b/>
          <w:szCs w:val="22"/>
          <w:highlight w:val="yellow"/>
        </w:rPr>
      </w:pPr>
    </w:p>
    <w:p w14:paraId="2E145197" w14:textId="77777777" w:rsidR="00CF7325" w:rsidRPr="000643B5" w:rsidRDefault="00CF7325" w:rsidP="00EA64E1">
      <w:pPr>
        <w:jc w:val="both"/>
        <w:rPr>
          <w:b/>
          <w:szCs w:val="22"/>
          <w:highlight w:val="yellow"/>
        </w:rPr>
      </w:pPr>
    </w:p>
    <w:p w14:paraId="5C8ACFCA" w14:textId="77777777" w:rsidR="00B111A1" w:rsidRPr="000643B5" w:rsidRDefault="00CF7325" w:rsidP="00CF7325">
      <w:pPr>
        <w:jc w:val="center"/>
        <w:rPr>
          <w:b/>
          <w:szCs w:val="22"/>
        </w:rPr>
      </w:pPr>
      <w:r w:rsidRPr="000643B5">
        <w:rPr>
          <w:b/>
          <w:szCs w:val="22"/>
        </w:rPr>
        <w:t xml:space="preserve">CORPORACIÓN PARA EL DESARROLLO SOSTENIBLE DEL NORTE Y EL ORIENTE </w:t>
      </w:r>
      <w:r w:rsidR="000643B5" w:rsidRPr="000643B5">
        <w:rPr>
          <w:b/>
          <w:szCs w:val="22"/>
        </w:rPr>
        <w:t>AMAZÓNICO</w:t>
      </w:r>
      <w:r w:rsidRPr="000643B5">
        <w:rPr>
          <w:b/>
          <w:szCs w:val="22"/>
        </w:rPr>
        <w:t xml:space="preserve"> CDA</w:t>
      </w:r>
    </w:p>
    <w:p w14:paraId="54527297" w14:textId="77777777" w:rsidR="00CF7325" w:rsidRPr="000643B5" w:rsidRDefault="000643B5" w:rsidP="00CF7325">
      <w:pPr>
        <w:jc w:val="center"/>
        <w:rPr>
          <w:b/>
          <w:szCs w:val="22"/>
        </w:rPr>
      </w:pPr>
      <w:r w:rsidRPr="000643B5">
        <w:rPr>
          <w:b/>
          <w:szCs w:val="22"/>
        </w:rPr>
        <w:t>GUAINÍA</w:t>
      </w:r>
      <w:r w:rsidR="00EA41FF" w:rsidRPr="000643B5">
        <w:rPr>
          <w:b/>
          <w:szCs w:val="22"/>
        </w:rPr>
        <w:t xml:space="preserve">, GUAVIARE Y </w:t>
      </w:r>
      <w:r w:rsidRPr="000643B5">
        <w:rPr>
          <w:b/>
          <w:szCs w:val="22"/>
        </w:rPr>
        <w:t>VAUPÉS</w:t>
      </w:r>
    </w:p>
    <w:p w14:paraId="7A02EE82" w14:textId="073E97B6" w:rsidR="00CF7325" w:rsidRDefault="00400E73" w:rsidP="00CF7325">
      <w:pPr>
        <w:jc w:val="center"/>
        <w:rPr>
          <w:b/>
          <w:szCs w:val="22"/>
        </w:rPr>
      </w:pPr>
      <w:r>
        <w:rPr>
          <w:b/>
          <w:szCs w:val="22"/>
        </w:rPr>
        <w:t>20</w:t>
      </w:r>
      <w:r w:rsidR="00005D35">
        <w:rPr>
          <w:b/>
          <w:szCs w:val="22"/>
        </w:rPr>
        <w:t>26</w:t>
      </w:r>
    </w:p>
    <w:p w14:paraId="5D84E165" w14:textId="77777777" w:rsidR="00662CD1" w:rsidRDefault="00662CD1" w:rsidP="00CF7325">
      <w:pPr>
        <w:jc w:val="center"/>
        <w:rPr>
          <w:b/>
          <w:szCs w:val="22"/>
        </w:rPr>
      </w:pPr>
    </w:p>
    <w:p w14:paraId="4DC7B662" w14:textId="77777777" w:rsidR="00662CD1" w:rsidRDefault="00662CD1" w:rsidP="00CF7325">
      <w:pPr>
        <w:jc w:val="center"/>
        <w:rPr>
          <w:b/>
          <w:szCs w:val="22"/>
        </w:rPr>
      </w:pPr>
    </w:p>
    <w:p w14:paraId="01ACAD84" w14:textId="77777777" w:rsidR="00662CD1" w:rsidRDefault="00662CD1" w:rsidP="00CF7325">
      <w:pPr>
        <w:jc w:val="center"/>
        <w:rPr>
          <w:b/>
          <w:szCs w:val="22"/>
        </w:rPr>
      </w:pPr>
    </w:p>
    <w:p w14:paraId="5889413F" w14:textId="77777777" w:rsidR="00662CD1" w:rsidRDefault="00662CD1" w:rsidP="00CF7325">
      <w:pPr>
        <w:jc w:val="center"/>
        <w:rPr>
          <w:b/>
          <w:szCs w:val="22"/>
        </w:rPr>
      </w:pPr>
    </w:p>
    <w:sdt>
      <w:sdtPr>
        <w:rPr>
          <w:rFonts w:ascii="Arial" w:eastAsia="Times New Roman" w:hAnsi="Arial" w:cs="Times New Roman"/>
          <w:b w:val="0"/>
          <w:bCs w:val="0"/>
          <w:color w:val="auto"/>
          <w:sz w:val="22"/>
          <w:szCs w:val="20"/>
          <w:lang w:val="es-ES" w:eastAsia="en-US"/>
        </w:rPr>
        <w:id w:val="321166952"/>
        <w:docPartObj>
          <w:docPartGallery w:val="Table of Contents"/>
          <w:docPartUnique/>
        </w:docPartObj>
      </w:sdtPr>
      <w:sdtContent>
        <w:p w14:paraId="2498F2BF" w14:textId="77777777" w:rsidR="00662CD1" w:rsidRDefault="00662CD1" w:rsidP="00662CD1">
          <w:pPr>
            <w:pStyle w:val="TtuloTDC"/>
            <w:jc w:val="center"/>
          </w:pPr>
          <w:r w:rsidRPr="00662CD1">
            <w:rPr>
              <w:rFonts w:ascii="Arial" w:hAnsi="Arial" w:cs="Arial"/>
              <w:color w:val="auto"/>
              <w:lang w:val="es-ES"/>
            </w:rPr>
            <w:t>Contenido</w:t>
          </w:r>
        </w:p>
        <w:p w14:paraId="1AA5403D" w14:textId="77777777" w:rsidR="00452BE5" w:rsidRDefault="00662CD1">
          <w:pPr>
            <w:pStyle w:val="TDC1"/>
            <w:tabs>
              <w:tab w:val="right" w:leader="dot" w:pos="8830"/>
            </w:tabs>
            <w:rPr>
              <w:rFonts w:asciiTheme="minorHAnsi" w:eastAsiaTheme="minorEastAsia" w:hAnsiTheme="minorHAnsi" w:cstheme="minorBidi"/>
              <w:noProof/>
              <w:szCs w:val="22"/>
              <w:lang w:eastAsia="es-CO"/>
            </w:rPr>
          </w:pPr>
          <w:r>
            <w:fldChar w:fldCharType="begin"/>
          </w:r>
          <w:r>
            <w:instrText xml:space="preserve"> TOC \o "1-3" \h \z \u </w:instrText>
          </w:r>
          <w:r>
            <w:fldChar w:fldCharType="separate"/>
          </w:r>
          <w:hyperlink w:anchor="_Toc495303566" w:history="1">
            <w:r w:rsidR="00452BE5" w:rsidRPr="00525F52">
              <w:rPr>
                <w:rStyle w:val="Hipervnculo"/>
                <w:rFonts w:cs="Arial"/>
                <w:noProof/>
              </w:rPr>
              <w:t>INTRODUCCIÓN</w:t>
            </w:r>
            <w:r w:rsidR="00452BE5">
              <w:rPr>
                <w:noProof/>
                <w:webHidden/>
              </w:rPr>
              <w:tab/>
            </w:r>
            <w:r w:rsidR="00452BE5">
              <w:rPr>
                <w:noProof/>
                <w:webHidden/>
              </w:rPr>
              <w:fldChar w:fldCharType="begin"/>
            </w:r>
            <w:r w:rsidR="00452BE5">
              <w:rPr>
                <w:noProof/>
                <w:webHidden/>
              </w:rPr>
              <w:instrText xml:space="preserve"> PAGEREF _Toc495303566 \h </w:instrText>
            </w:r>
            <w:r w:rsidR="00452BE5">
              <w:rPr>
                <w:noProof/>
                <w:webHidden/>
              </w:rPr>
            </w:r>
            <w:r w:rsidR="00452BE5">
              <w:rPr>
                <w:noProof/>
                <w:webHidden/>
              </w:rPr>
              <w:fldChar w:fldCharType="separate"/>
            </w:r>
            <w:r w:rsidR="00452BE5">
              <w:rPr>
                <w:noProof/>
                <w:webHidden/>
              </w:rPr>
              <w:t>4</w:t>
            </w:r>
            <w:r w:rsidR="00452BE5">
              <w:rPr>
                <w:noProof/>
                <w:webHidden/>
              </w:rPr>
              <w:fldChar w:fldCharType="end"/>
            </w:r>
          </w:hyperlink>
        </w:p>
        <w:p w14:paraId="509E1623"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567" w:history="1">
            <w:r w:rsidRPr="00525F52">
              <w:rPr>
                <w:rStyle w:val="Hipervnculo"/>
                <w:rFonts w:cs="Arial"/>
                <w:noProof/>
              </w:rPr>
              <w:t>OBJETIVOS</w:t>
            </w:r>
            <w:r>
              <w:rPr>
                <w:noProof/>
                <w:webHidden/>
              </w:rPr>
              <w:tab/>
            </w:r>
            <w:r>
              <w:rPr>
                <w:noProof/>
                <w:webHidden/>
              </w:rPr>
              <w:fldChar w:fldCharType="begin"/>
            </w:r>
            <w:r>
              <w:rPr>
                <w:noProof/>
                <w:webHidden/>
              </w:rPr>
              <w:instrText xml:space="preserve"> PAGEREF _Toc495303567 \h </w:instrText>
            </w:r>
            <w:r>
              <w:rPr>
                <w:noProof/>
                <w:webHidden/>
              </w:rPr>
            </w:r>
            <w:r>
              <w:rPr>
                <w:noProof/>
                <w:webHidden/>
              </w:rPr>
              <w:fldChar w:fldCharType="separate"/>
            </w:r>
            <w:r>
              <w:rPr>
                <w:noProof/>
                <w:webHidden/>
              </w:rPr>
              <w:t>6</w:t>
            </w:r>
            <w:r>
              <w:rPr>
                <w:noProof/>
                <w:webHidden/>
              </w:rPr>
              <w:fldChar w:fldCharType="end"/>
            </w:r>
          </w:hyperlink>
        </w:p>
        <w:p w14:paraId="5BC41C79"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568" w:history="1">
            <w:r w:rsidRPr="00525F52">
              <w:rPr>
                <w:rStyle w:val="Hipervnculo"/>
                <w:rFonts w:cs="Arial"/>
                <w:noProof/>
              </w:rPr>
              <w:t>OBJETIVO GENERAL</w:t>
            </w:r>
            <w:r>
              <w:rPr>
                <w:noProof/>
                <w:webHidden/>
              </w:rPr>
              <w:tab/>
            </w:r>
            <w:r>
              <w:rPr>
                <w:noProof/>
                <w:webHidden/>
              </w:rPr>
              <w:fldChar w:fldCharType="begin"/>
            </w:r>
            <w:r>
              <w:rPr>
                <w:noProof/>
                <w:webHidden/>
              </w:rPr>
              <w:instrText xml:space="preserve"> PAGEREF _Toc495303568 \h </w:instrText>
            </w:r>
            <w:r>
              <w:rPr>
                <w:noProof/>
                <w:webHidden/>
              </w:rPr>
            </w:r>
            <w:r>
              <w:rPr>
                <w:noProof/>
                <w:webHidden/>
              </w:rPr>
              <w:fldChar w:fldCharType="separate"/>
            </w:r>
            <w:r>
              <w:rPr>
                <w:noProof/>
                <w:webHidden/>
              </w:rPr>
              <w:t>6</w:t>
            </w:r>
            <w:r>
              <w:rPr>
                <w:noProof/>
                <w:webHidden/>
              </w:rPr>
              <w:fldChar w:fldCharType="end"/>
            </w:r>
          </w:hyperlink>
        </w:p>
        <w:p w14:paraId="0D852D0B"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569" w:history="1">
            <w:r w:rsidRPr="00525F52">
              <w:rPr>
                <w:rStyle w:val="Hipervnculo"/>
                <w:rFonts w:cs="Arial"/>
                <w:noProof/>
              </w:rPr>
              <w:t>OBJETIVOS ESPECÍFICOS</w:t>
            </w:r>
            <w:r>
              <w:rPr>
                <w:noProof/>
                <w:webHidden/>
              </w:rPr>
              <w:tab/>
            </w:r>
            <w:r>
              <w:rPr>
                <w:noProof/>
                <w:webHidden/>
              </w:rPr>
              <w:fldChar w:fldCharType="begin"/>
            </w:r>
            <w:r>
              <w:rPr>
                <w:noProof/>
                <w:webHidden/>
              </w:rPr>
              <w:instrText xml:space="preserve"> PAGEREF _Toc495303569 \h </w:instrText>
            </w:r>
            <w:r>
              <w:rPr>
                <w:noProof/>
                <w:webHidden/>
              </w:rPr>
            </w:r>
            <w:r>
              <w:rPr>
                <w:noProof/>
                <w:webHidden/>
              </w:rPr>
              <w:fldChar w:fldCharType="separate"/>
            </w:r>
            <w:r>
              <w:rPr>
                <w:noProof/>
                <w:webHidden/>
              </w:rPr>
              <w:t>6</w:t>
            </w:r>
            <w:r>
              <w:rPr>
                <w:noProof/>
                <w:webHidden/>
              </w:rPr>
              <w:fldChar w:fldCharType="end"/>
            </w:r>
          </w:hyperlink>
        </w:p>
        <w:p w14:paraId="491DC5BA"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570" w:history="1">
            <w:r w:rsidRPr="00525F52">
              <w:rPr>
                <w:rStyle w:val="Hipervnculo"/>
                <w:rFonts w:cs="Arial"/>
                <w:noProof/>
              </w:rPr>
              <w:t>1. CONCEPTUALIZACIÓN MANUAL DE GESTIÓN DOCUMENTAL</w:t>
            </w:r>
            <w:r>
              <w:rPr>
                <w:noProof/>
                <w:webHidden/>
              </w:rPr>
              <w:tab/>
            </w:r>
            <w:r>
              <w:rPr>
                <w:noProof/>
                <w:webHidden/>
              </w:rPr>
              <w:fldChar w:fldCharType="begin"/>
            </w:r>
            <w:r>
              <w:rPr>
                <w:noProof/>
                <w:webHidden/>
              </w:rPr>
              <w:instrText xml:space="preserve"> PAGEREF _Toc495303570 \h </w:instrText>
            </w:r>
            <w:r>
              <w:rPr>
                <w:noProof/>
                <w:webHidden/>
              </w:rPr>
            </w:r>
            <w:r>
              <w:rPr>
                <w:noProof/>
                <w:webHidden/>
              </w:rPr>
              <w:fldChar w:fldCharType="separate"/>
            </w:r>
            <w:r>
              <w:rPr>
                <w:noProof/>
                <w:webHidden/>
              </w:rPr>
              <w:t>7</w:t>
            </w:r>
            <w:r>
              <w:rPr>
                <w:noProof/>
                <w:webHidden/>
              </w:rPr>
              <w:fldChar w:fldCharType="end"/>
            </w:r>
          </w:hyperlink>
        </w:p>
        <w:p w14:paraId="16375C65"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571" w:history="1">
            <w:r w:rsidRPr="00525F52">
              <w:rPr>
                <w:rStyle w:val="Hipervnculo"/>
                <w:rFonts w:cs="Arial"/>
                <w:noProof/>
              </w:rPr>
              <w:t>1.1 MARCO LEGAL</w:t>
            </w:r>
            <w:r>
              <w:rPr>
                <w:noProof/>
                <w:webHidden/>
              </w:rPr>
              <w:tab/>
            </w:r>
            <w:r>
              <w:rPr>
                <w:noProof/>
                <w:webHidden/>
              </w:rPr>
              <w:fldChar w:fldCharType="begin"/>
            </w:r>
            <w:r>
              <w:rPr>
                <w:noProof/>
                <w:webHidden/>
              </w:rPr>
              <w:instrText xml:space="preserve"> PAGEREF _Toc495303571 \h </w:instrText>
            </w:r>
            <w:r>
              <w:rPr>
                <w:noProof/>
                <w:webHidden/>
              </w:rPr>
            </w:r>
            <w:r>
              <w:rPr>
                <w:noProof/>
                <w:webHidden/>
              </w:rPr>
              <w:fldChar w:fldCharType="separate"/>
            </w:r>
            <w:r>
              <w:rPr>
                <w:noProof/>
                <w:webHidden/>
              </w:rPr>
              <w:t>7</w:t>
            </w:r>
            <w:r>
              <w:rPr>
                <w:noProof/>
                <w:webHidden/>
              </w:rPr>
              <w:fldChar w:fldCharType="end"/>
            </w:r>
          </w:hyperlink>
        </w:p>
        <w:p w14:paraId="64E050C7"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572" w:history="1">
            <w:r w:rsidRPr="00525F52">
              <w:rPr>
                <w:rStyle w:val="Hipervnculo"/>
                <w:rFonts w:cs="Arial"/>
                <w:noProof/>
              </w:rPr>
              <w:t>1.2 DEFINICIÓN, IMPORTANCIA Y CONSIDERACIONES BÁSICAS</w:t>
            </w:r>
            <w:r>
              <w:rPr>
                <w:noProof/>
                <w:webHidden/>
              </w:rPr>
              <w:tab/>
            </w:r>
            <w:r>
              <w:rPr>
                <w:noProof/>
                <w:webHidden/>
              </w:rPr>
              <w:fldChar w:fldCharType="begin"/>
            </w:r>
            <w:r>
              <w:rPr>
                <w:noProof/>
                <w:webHidden/>
              </w:rPr>
              <w:instrText xml:space="preserve"> PAGEREF _Toc495303572 \h </w:instrText>
            </w:r>
            <w:r>
              <w:rPr>
                <w:noProof/>
                <w:webHidden/>
              </w:rPr>
            </w:r>
            <w:r>
              <w:rPr>
                <w:noProof/>
                <w:webHidden/>
              </w:rPr>
              <w:fldChar w:fldCharType="separate"/>
            </w:r>
            <w:r>
              <w:rPr>
                <w:noProof/>
                <w:webHidden/>
              </w:rPr>
              <w:t>9</w:t>
            </w:r>
            <w:r>
              <w:rPr>
                <w:noProof/>
                <w:webHidden/>
              </w:rPr>
              <w:fldChar w:fldCharType="end"/>
            </w:r>
          </w:hyperlink>
        </w:p>
        <w:p w14:paraId="0C87C414"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573" w:history="1">
            <w:r w:rsidRPr="00525F52">
              <w:rPr>
                <w:rStyle w:val="Hipervnculo"/>
                <w:rFonts w:cs="Arial"/>
                <w:noProof/>
              </w:rPr>
              <w:t>1.3 ASPECTOS DE PLANEACIÓN</w:t>
            </w:r>
            <w:r>
              <w:rPr>
                <w:noProof/>
                <w:webHidden/>
              </w:rPr>
              <w:tab/>
            </w:r>
            <w:r>
              <w:rPr>
                <w:noProof/>
                <w:webHidden/>
              </w:rPr>
              <w:fldChar w:fldCharType="begin"/>
            </w:r>
            <w:r>
              <w:rPr>
                <w:noProof/>
                <w:webHidden/>
              </w:rPr>
              <w:instrText xml:space="preserve"> PAGEREF _Toc495303573 \h </w:instrText>
            </w:r>
            <w:r>
              <w:rPr>
                <w:noProof/>
                <w:webHidden/>
              </w:rPr>
            </w:r>
            <w:r>
              <w:rPr>
                <w:noProof/>
                <w:webHidden/>
              </w:rPr>
              <w:fldChar w:fldCharType="separate"/>
            </w:r>
            <w:r>
              <w:rPr>
                <w:noProof/>
                <w:webHidden/>
              </w:rPr>
              <w:t>9</w:t>
            </w:r>
            <w:r>
              <w:rPr>
                <w:noProof/>
                <w:webHidden/>
              </w:rPr>
              <w:fldChar w:fldCharType="end"/>
            </w:r>
          </w:hyperlink>
        </w:p>
        <w:p w14:paraId="4F79E850"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574" w:history="1">
            <w:r w:rsidRPr="00525F52">
              <w:rPr>
                <w:rStyle w:val="Hipervnculo"/>
                <w:rFonts w:cs="Arial"/>
                <w:noProof/>
              </w:rPr>
              <w:t>1.4 FORMACIÓN DE ARCHIVOS SEGÚN EL CICLO VITAL DE LOS DOCUMENTOS</w:t>
            </w:r>
            <w:r>
              <w:rPr>
                <w:noProof/>
                <w:webHidden/>
              </w:rPr>
              <w:tab/>
            </w:r>
            <w:r>
              <w:rPr>
                <w:noProof/>
                <w:webHidden/>
              </w:rPr>
              <w:fldChar w:fldCharType="begin"/>
            </w:r>
            <w:r>
              <w:rPr>
                <w:noProof/>
                <w:webHidden/>
              </w:rPr>
              <w:instrText xml:space="preserve"> PAGEREF _Toc495303574 \h </w:instrText>
            </w:r>
            <w:r>
              <w:rPr>
                <w:noProof/>
                <w:webHidden/>
              </w:rPr>
            </w:r>
            <w:r>
              <w:rPr>
                <w:noProof/>
                <w:webHidden/>
              </w:rPr>
              <w:fldChar w:fldCharType="separate"/>
            </w:r>
            <w:r>
              <w:rPr>
                <w:noProof/>
                <w:webHidden/>
              </w:rPr>
              <w:t>10</w:t>
            </w:r>
            <w:r>
              <w:rPr>
                <w:noProof/>
                <w:webHidden/>
              </w:rPr>
              <w:fldChar w:fldCharType="end"/>
            </w:r>
          </w:hyperlink>
        </w:p>
        <w:p w14:paraId="12D235FC"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575" w:history="1">
            <w:r w:rsidRPr="00525F52">
              <w:rPr>
                <w:rStyle w:val="Hipervnculo"/>
                <w:rFonts w:cs="Arial"/>
                <w:noProof/>
              </w:rPr>
              <w:t>1.4.1 ARCHIVO DE GESTIÓN</w:t>
            </w:r>
            <w:r>
              <w:rPr>
                <w:noProof/>
                <w:webHidden/>
              </w:rPr>
              <w:tab/>
            </w:r>
            <w:r>
              <w:rPr>
                <w:noProof/>
                <w:webHidden/>
              </w:rPr>
              <w:fldChar w:fldCharType="begin"/>
            </w:r>
            <w:r>
              <w:rPr>
                <w:noProof/>
                <w:webHidden/>
              </w:rPr>
              <w:instrText xml:space="preserve"> PAGEREF _Toc495303575 \h </w:instrText>
            </w:r>
            <w:r>
              <w:rPr>
                <w:noProof/>
                <w:webHidden/>
              </w:rPr>
            </w:r>
            <w:r>
              <w:rPr>
                <w:noProof/>
                <w:webHidden/>
              </w:rPr>
              <w:fldChar w:fldCharType="separate"/>
            </w:r>
            <w:r>
              <w:rPr>
                <w:noProof/>
                <w:webHidden/>
              </w:rPr>
              <w:t>10</w:t>
            </w:r>
            <w:r>
              <w:rPr>
                <w:noProof/>
                <w:webHidden/>
              </w:rPr>
              <w:fldChar w:fldCharType="end"/>
            </w:r>
          </w:hyperlink>
        </w:p>
        <w:p w14:paraId="256DADC2"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576" w:history="1">
            <w:r w:rsidRPr="00525F52">
              <w:rPr>
                <w:rStyle w:val="Hipervnculo"/>
                <w:rFonts w:cs="Arial"/>
                <w:noProof/>
              </w:rPr>
              <w:t>1.4.2 ARCHIVO CENTRAL</w:t>
            </w:r>
            <w:r>
              <w:rPr>
                <w:noProof/>
                <w:webHidden/>
              </w:rPr>
              <w:tab/>
            </w:r>
            <w:r>
              <w:rPr>
                <w:noProof/>
                <w:webHidden/>
              </w:rPr>
              <w:fldChar w:fldCharType="begin"/>
            </w:r>
            <w:r>
              <w:rPr>
                <w:noProof/>
                <w:webHidden/>
              </w:rPr>
              <w:instrText xml:space="preserve"> PAGEREF _Toc495303576 \h </w:instrText>
            </w:r>
            <w:r>
              <w:rPr>
                <w:noProof/>
                <w:webHidden/>
              </w:rPr>
            </w:r>
            <w:r>
              <w:rPr>
                <w:noProof/>
                <w:webHidden/>
              </w:rPr>
              <w:fldChar w:fldCharType="separate"/>
            </w:r>
            <w:r>
              <w:rPr>
                <w:noProof/>
                <w:webHidden/>
              </w:rPr>
              <w:t>10</w:t>
            </w:r>
            <w:r>
              <w:rPr>
                <w:noProof/>
                <w:webHidden/>
              </w:rPr>
              <w:fldChar w:fldCharType="end"/>
            </w:r>
          </w:hyperlink>
        </w:p>
        <w:p w14:paraId="7BAFC191"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577" w:history="1">
            <w:r w:rsidRPr="00525F52">
              <w:rPr>
                <w:rStyle w:val="Hipervnculo"/>
                <w:rFonts w:cs="Arial"/>
                <w:noProof/>
              </w:rPr>
              <w:t>1.4.3 ARCHIVO HISTÓRICO</w:t>
            </w:r>
            <w:r>
              <w:rPr>
                <w:noProof/>
                <w:webHidden/>
              </w:rPr>
              <w:tab/>
            </w:r>
            <w:r>
              <w:rPr>
                <w:noProof/>
                <w:webHidden/>
              </w:rPr>
              <w:fldChar w:fldCharType="begin"/>
            </w:r>
            <w:r>
              <w:rPr>
                <w:noProof/>
                <w:webHidden/>
              </w:rPr>
              <w:instrText xml:space="preserve"> PAGEREF _Toc495303577 \h </w:instrText>
            </w:r>
            <w:r>
              <w:rPr>
                <w:noProof/>
                <w:webHidden/>
              </w:rPr>
            </w:r>
            <w:r>
              <w:rPr>
                <w:noProof/>
                <w:webHidden/>
              </w:rPr>
              <w:fldChar w:fldCharType="separate"/>
            </w:r>
            <w:r>
              <w:rPr>
                <w:noProof/>
                <w:webHidden/>
              </w:rPr>
              <w:t>11</w:t>
            </w:r>
            <w:r>
              <w:rPr>
                <w:noProof/>
                <w:webHidden/>
              </w:rPr>
              <w:fldChar w:fldCharType="end"/>
            </w:r>
          </w:hyperlink>
        </w:p>
        <w:p w14:paraId="20A1CC91" w14:textId="77777777" w:rsidR="00452BE5" w:rsidRDefault="00452BE5">
          <w:pPr>
            <w:pStyle w:val="TDC1"/>
            <w:tabs>
              <w:tab w:val="left" w:pos="440"/>
              <w:tab w:val="right" w:leader="dot" w:pos="8830"/>
            </w:tabs>
            <w:rPr>
              <w:rFonts w:asciiTheme="minorHAnsi" w:eastAsiaTheme="minorEastAsia" w:hAnsiTheme="minorHAnsi" w:cstheme="minorBidi"/>
              <w:noProof/>
              <w:szCs w:val="22"/>
              <w:lang w:eastAsia="es-CO"/>
            </w:rPr>
          </w:pPr>
          <w:hyperlink w:anchor="_Toc495303578" w:history="1">
            <w:r w:rsidRPr="00525F52">
              <w:rPr>
                <w:rStyle w:val="Hipervnculo"/>
                <w:rFonts w:cs="Arial"/>
                <w:noProof/>
              </w:rPr>
              <w:t>2.</w:t>
            </w:r>
            <w:r>
              <w:rPr>
                <w:rFonts w:asciiTheme="minorHAnsi" w:eastAsiaTheme="minorEastAsia" w:hAnsiTheme="minorHAnsi" w:cstheme="minorBidi"/>
                <w:noProof/>
                <w:szCs w:val="22"/>
                <w:lang w:eastAsia="es-CO"/>
              </w:rPr>
              <w:tab/>
            </w:r>
            <w:r w:rsidRPr="00525F52">
              <w:rPr>
                <w:rStyle w:val="Hipervnculo"/>
                <w:rFonts w:cs="Arial"/>
                <w:noProof/>
              </w:rPr>
              <w:t>ASPECTOS GENERALES DE MANEJO PARA DOCUMENTOS</w:t>
            </w:r>
            <w:r>
              <w:rPr>
                <w:noProof/>
                <w:webHidden/>
              </w:rPr>
              <w:tab/>
            </w:r>
            <w:r>
              <w:rPr>
                <w:noProof/>
                <w:webHidden/>
              </w:rPr>
              <w:fldChar w:fldCharType="begin"/>
            </w:r>
            <w:r>
              <w:rPr>
                <w:noProof/>
                <w:webHidden/>
              </w:rPr>
              <w:instrText xml:space="preserve"> PAGEREF _Toc495303578 \h </w:instrText>
            </w:r>
            <w:r>
              <w:rPr>
                <w:noProof/>
                <w:webHidden/>
              </w:rPr>
            </w:r>
            <w:r>
              <w:rPr>
                <w:noProof/>
                <w:webHidden/>
              </w:rPr>
              <w:fldChar w:fldCharType="separate"/>
            </w:r>
            <w:r>
              <w:rPr>
                <w:noProof/>
                <w:webHidden/>
              </w:rPr>
              <w:t>11</w:t>
            </w:r>
            <w:r>
              <w:rPr>
                <w:noProof/>
                <w:webHidden/>
              </w:rPr>
              <w:fldChar w:fldCharType="end"/>
            </w:r>
          </w:hyperlink>
        </w:p>
        <w:p w14:paraId="7A3197EF"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579" w:history="1">
            <w:r w:rsidRPr="00525F52">
              <w:rPr>
                <w:rStyle w:val="Hipervnculo"/>
                <w:rFonts w:cs="Arial"/>
                <w:noProof/>
              </w:rPr>
              <w:t>2.1  Tipo, Tamaño De Letra Y Color De Impresión:</w:t>
            </w:r>
            <w:r>
              <w:rPr>
                <w:noProof/>
                <w:webHidden/>
              </w:rPr>
              <w:tab/>
            </w:r>
            <w:r>
              <w:rPr>
                <w:noProof/>
                <w:webHidden/>
              </w:rPr>
              <w:fldChar w:fldCharType="begin"/>
            </w:r>
            <w:r>
              <w:rPr>
                <w:noProof/>
                <w:webHidden/>
              </w:rPr>
              <w:instrText xml:space="preserve"> PAGEREF _Toc495303579 \h </w:instrText>
            </w:r>
            <w:r>
              <w:rPr>
                <w:noProof/>
                <w:webHidden/>
              </w:rPr>
            </w:r>
            <w:r>
              <w:rPr>
                <w:noProof/>
                <w:webHidden/>
              </w:rPr>
              <w:fldChar w:fldCharType="separate"/>
            </w:r>
            <w:r>
              <w:rPr>
                <w:noProof/>
                <w:webHidden/>
              </w:rPr>
              <w:t>11</w:t>
            </w:r>
            <w:r>
              <w:rPr>
                <w:noProof/>
                <w:webHidden/>
              </w:rPr>
              <w:fldChar w:fldCharType="end"/>
            </w:r>
          </w:hyperlink>
        </w:p>
        <w:p w14:paraId="5B9EB40B"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580" w:history="1">
            <w:r w:rsidRPr="00525F52">
              <w:rPr>
                <w:rStyle w:val="Hipervnculo"/>
                <w:rFonts w:cs="Arial"/>
                <w:noProof/>
              </w:rPr>
              <w:t>2.2  Logotipo Y Lema Institucional</w:t>
            </w:r>
            <w:r>
              <w:rPr>
                <w:noProof/>
                <w:webHidden/>
              </w:rPr>
              <w:tab/>
            </w:r>
            <w:r>
              <w:rPr>
                <w:noProof/>
                <w:webHidden/>
              </w:rPr>
              <w:fldChar w:fldCharType="begin"/>
            </w:r>
            <w:r>
              <w:rPr>
                <w:noProof/>
                <w:webHidden/>
              </w:rPr>
              <w:instrText xml:space="preserve"> PAGEREF _Toc495303580 \h </w:instrText>
            </w:r>
            <w:r>
              <w:rPr>
                <w:noProof/>
                <w:webHidden/>
              </w:rPr>
            </w:r>
            <w:r>
              <w:rPr>
                <w:noProof/>
                <w:webHidden/>
              </w:rPr>
              <w:fldChar w:fldCharType="separate"/>
            </w:r>
            <w:r>
              <w:rPr>
                <w:noProof/>
                <w:webHidden/>
              </w:rPr>
              <w:t>11</w:t>
            </w:r>
            <w:r>
              <w:rPr>
                <w:noProof/>
                <w:webHidden/>
              </w:rPr>
              <w:fldChar w:fldCharType="end"/>
            </w:r>
          </w:hyperlink>
        </w:p>
        <w:p w14:paraId="726DEC86"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581" w:history="1">
            <w:r w:rsidRPr="00525F52">
              <w:rPr>
                <w:rStyle w:val="Hipervnculo"/>
                <w:rFonts w:cs="Arial"/>
                <w:noProof/>
              </w:rPr>
              <w:t>2.2.1 Encabezado de Página</w:t>
            </w:r>
            <w:r>
              <w:rPr>
                <w:noProof/>
                <w:webHidden/>
              </w:rPr>
              <w:tab/>
            </w:r>
            <w:r>
              <w:rPr>
                <w:noProof/>
                <w:webHidden/>
              </w:rPr>
              <w:fldChar w:fldCharType="begin"/>
            </w:r>
            <w:r>
              <w:rPr>
                <w:noProof/>
                <w:webHidden/>
              </w:rPr>
              <w:instrText xml:space="preserve"> PAGEREF _Toc495303581 \h </w:instrText>
            </w:r>
            <w:r>
              <w:rPr>
                <w:noProof/>
                <w:webHidden/>
              </w:rPr>
            </w:r>
            <w:r>
              <w:rPr>
                <w:noProof/>
                <w:webHidden/>
              </w:rPr>
              <w:fldChar w:fldCharType="separate"/>
            </w:r>
            <w:r>
              <w:rPr>
                <w:noProof/>
                <w:webHidden/>
              </w:rPr>
              <w:t>12</w:t>
            </w:r>
            <w:r>
              <w:rPr>
                <w:noProof/>
                <w:webHidden/>
              </w:rPr>
              <w:fldChar w:fldCharType="end"/>
            </w:r>
          </w:hyperlink>
        </w:p>
        <w:p w14:paraId="7E17CB69"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582" w:history="1">
            <w:r w:rsidRPr="00525F52">
              <w:rPr>
                <w:rStyle w:val="Hipervnculo"/>
                <w:rFonts w:cs="Arial"/>
                <w:noProof/>
              </w:rPr>
              <w:t>2.2.2 Pie de Página</w:t>
            </w:r>
            <w:r>
              <w:rPr>
                <w:noProof/>
                <w:webHidden/>
              </w:rPr>
              <w:tab/>
            </w:r>
            <w:r>
              <w:rPr>
                <w:noProof/>
                <w:webHidden/>
              </w:rPr>
              <w:fldChar w:fldCharType="begin"/>
            </w:r>
            <w:r>
              <w:rPr>
                <w:noProof/>
                <w:webHidden/>
              </w:rPr>
              <w:instrText xml:space="preserve"> PAGEREF _Toc495303582 \h </w:instrText>
            </w:r>
            <w:r>
              <w:rPr>
                <w:noProof/>
                <w:webHidden/>
              </w:rPr>
            </w:r>
            <w:r>
              <w:rPr>
                <w:noProof/>
                <w:webHidden/>
              </w:rPr>
              <w:fldChar w:fldCharType="separate"/>
            </w:r>
            <w:r>
              <w:rPr>
                <w:noProof/>
                <w:webHidden/>
              </w:rPr>
              <w:t>12</w:t>
            </w:r>
            <w:r>
              <w:rPr>
                <w:noProof/>
                <w:webHidden/>
              </w:rPr>
              <w:fldChar w:fldCharType="end"/>
            </w:r>
          </w:hyperlink>
        </w:p>
        <w:p w14:paraId="71E3695D"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583" w:history="1">
            <w:r w:rsidRPr="00525F52">
              <w:rPr>
                <w:rStyle w:val="Hipervnculo"/>
                <w:rFonts w:cs="Arial"/>
                <w:noProof/>
              </w:rPr>
              <w:t>2.3 Diplomática Documental</w:t>
            </w:r>
            <w:r>
              <w:rPr>
                <w:noProof/>
                <w:webHidden/>
              </w:rPr>
              <w:tab/>
            </w:r>
            <w:r>
              <w:rPr>
                <w:noProof/>
                <w:webHidden/>
              </w:rPr>
              <w:fldChar w:fldCharType="begin"/>
            </w:r>
            <w:r>
              <w:rPr>
                <w:noProof/>
                <w:webHidden/>
              </w:rPr>
              <w:instrText xml:space="preserve"> PAGEREF _Toc495303583 \h </w:instrText>
            </w:r>
            <w:r>
              <w:rPr>
                <w:noProof/>
                <w:webHidden/>
              </w:rPr>
            </w:r>
            <w:r>
              <w:rPr>
                <w:noProof/>
                <w:webHidden/>
              </w:rPr>
              <w:fldChar w:fldCharType="separate"/>
            </w:r>
            <w:r>
              <w:rPr>
                <w:noProof/>
                <w:webHidden/>
              </w:rPr>
              <w:t>13</w:t>
            </w:r>
            <w:r>
              <w:rPr>
                <w:noProof/>
                <w:webHidden/>
              </w:rPr>
              <w:fldChar w:fldCharType="end"/>
            </w:r>
          </w:hyperlink>
        </w:p>
        <w:p w14:paraId="3C4DF61E" w14:textId="77777777" w:rsidR="00452BE5" w:rsidRDefault="00452BE5">
          <w:pPr>
            <w:pStyle w:val="TDC1"/>
            <w:tabs>
              <w:tab w:val="left" w:pos="880"/>
              <w:tab w:val="right" w:leader="dot" w:pos="8830"/>
            </w:tabs>
            <w:rPr>
              <w:rFonts w:asciiTheme="minorHAnsi" w:eastAsiaTheme="minorEastAsia" w:hAnsiTheme="minorHAnsi" w:cstheme="minorBidi"/>
              <w:noProof/>
              <w:szCs w:val="22"/>
              <w:lang w:eastAsia="es-CO"/>
            </w:rPr>
          </w:pPr>
          <w:hyperlink w:anchor="_Toc495303584" w:history="1">
            <w:r w:rsidRPr="00525F52">
              <w:rPr>
                <w:rStyle w:val="Hipervnculo"/>
                <w:rFonts w:cs="Arial"/>
                <w:noProof/>
              </w:rPr>
              <w:t>2.3.1</w:t>
            </w:r>
            <w:r>
              <w:rPr>
                <w:rFonts w:asciiTheme="minorHAnsi" w:eastAsiaTheme="minorEastAsia" w:hAnsiTheme="minorHAnsi" w:cstheme="minorBidi"/>
                <w:noProof/>
                <w:szCs w:val="22"/>
                <w:lang w:eastAsia="es-CO"/>
              </w:rPr>
              <w:tab/>
            </w:r>
            <w:r w:rsidRPr="00525F52">
              <w:rPr>
                <w:rStyle w:val="Hipervnculo"/>
                <w:rFonts w:cs="Arial"/>
                <w:noProof/>
              </w:rPr>
              <w:t>Manejo De Firmas En Documentos Institucionales</w:t>
            </w:r>
            <w:r>
              <w:rPr>
                <w:noProof/>
                <w:webHidden/>
              </w:rPr>
              <w:tab/>
            </w:r>
            <w:r>
              <w:rPr>
                <w:noProof/>
                <w:webHidden/>
              </w:rPr>
              <w:fldChar w:fldCharType="begin"/>
            </w:r>
            <w:r>
              <w:rPr>
                <w:noProof/>
                <w:webHidden/>
              </w:rPr>
              <w:instrText xml:space="preserve"> PAGEREF _Toc495303584 \h </w:instrText>
            </w:r>
            <w:r>
              <w:rPr>
                <w:noProof/>
                <w:webHidden/>
              </w:rPr>
            </w:r>
            <w:r>
              <w:rPr>
                <w:noProof/>
                <w:webHidden/>
              </w:rPr>
              <w:fldChar w:fldCharType="separate"/>
            </w:r>
            <w:r>
              <w:rPr>
                <w:noProof/>
                <w:webHidden/>
              </w:rPr>
              <w:t>13</w:t>
            </w:r>
            <w:r>
              <w:rPr>
                <w:noProof/>
                <w:webHidden/>
              </w:rPr>
              <w:fldChar w:fldCharType="end"/>
            </w:r>
          </w:hyperlink>
        </w:p>
        <w:p w14:paraId="15E7B4F1" w14:textId="77777777" w:rsidR="00452BE5" w:rsidRDefault="00452BE5">
          <w:pPr>
            <w:pStyle w:val="TDC1"/>
            <w:tabs>
              <w:tab w:val="left" w:pos="880"/>
              <w:tab w:val="right" w:leader="dot" w:pos="8830"/>
            </w:tabs>
            <w:rPr>
              <w:rFonts w:asciiTheme="minorHAnsi" w:eastAsiaTheme="minorEastAsia" w:hAnsiTheme="minorHAnsi" w:cstheme="minorBidi"/>
              <w:noProof/>
              <w:szCs w:val="22"/>
              <w:lang w:eastAsia="es-CO"/>
            </w:rPr>
          </w:pPr>
          <w:hyperlink w:anchor="_Toc495303585" w:history="1">
            <w:r w:rsidRPr="00525F52">
              <w:rPr>
                <w:rStyle w:val="Hipervnculo"/>
                <w:rFonts w:cs="Arial"/>
                <w:noProof/>
              </w:rPr>
              <w:t>2.3.2</w:t>
            </w:r>
            <w:r>
              <w:rPr>
                <w:rFonts w:asciiTheme="minorHAnsi" w:eastAsiaTheme="minorEastAsia" w:hAnsiTheme="minorHAnsi" w:cstheme="minorBidi"/>
                <w:noProof/>
                <w:szCs w:val="22"/>
                <w:lang w:eastAsia="es-CO"/>
              </w:rPr>
              <w:tab/>
            </w:r>
            <w:r w:rsidRPr="00525F52">
              <w:rPr>
                <w:rStyle w:val="Hipervnculo"/>
                <w:rFonts w:cs="Arial"/>
                <w:noProof/>
              </w:rPr>
              <w:t>Marcación De Etiquetas Y Rótulos</w:t>
            </w:r>
            <w:r>
              <w:rPr>
                <w:noProof/>
                <w:webHidden/>
              </w:rPr>
              <w:tab/>
            </w:r>
            <w:r>
              <w:rPr>
                <w:noProof/>
                <w:webHidden/>
              </w:rPr>
              <w:fldChar w:fldCharType="begin"/>
            </w:r>
            <w:r>
              <w:rPr>
                <w:noProof/>
                <w:webHidden/>
              </w:rPr>
              <w:instrText xml:space="preserve"> PAGEREF _Toc495303585 \h </w:instrText>
            </w:r>
            <w:r>
              <w:rPr>
                <w:noProof/>
                <w:webHidden/>
              </w:rPr>
            </w:r>
            <w:r>
              <w:rPr>
                <w:noProof/>
                <w:webHidden/>
              </w:rPr>
              <w:fldChar w:fldCharType="separate"/>
            </w:r>
            <w:r>
              <w:rPr>
                <w:noProof/>
                <w:webHidden/>
              </w:rPr>
              <w:t>14</w:t>
            </w:r>
            <w:r>
              <w:rPr>
                <w:noProof/>
                <w:webHidden/>
              </w:rPr>
              <w:fldChar w:fldCharType="end"/>
            </w:r>
          </w:hyperlink>
        </w:p>
        <w:p w14:paraId="7515456F"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586" w:history="1">
            <w:r w:rsidRPr="00525F52">
              <w:rPr>
                <w:rStyle w:val="Hipervnculo"/>
                <w:rFonts w:cs="Arial"/>
                <w:noProof/>
              </w:rPr>
              <w:t>2.3.3. Técnicas De Impresión</w:t>
            </w:r>
            <w:r>
              <w:rPr>
                <w:noProof/>
                <w:webHidden/>
              </w:rPr>
              <w:tab/>
            </w:r>
            <w:r>
              <w:rPr>
                <w:noProof/>
                <w:webHidden/>
              </w:rPr>
              <w:fldChar w:fldCharType="begin"/>
            </w:r>
            <w:r>
              <w:rPr>
                <w:noProof/>
                <w:webHidden/>
              </w:rPr>
              <w:instrText xml:space="preserve"> PAGEREF _Toc495303586 \h </w:instrText>
            </w:r>
            <w:r>
              <w:rPr>
                <w:noProof/>
                <w:webHidden/>
              </w:rPr>
            </w:r>
            <w:r>
              <w:rPr>
                <w:noProof/>
                <w:webHidden/>
              </w:rPr>
              <w:fldChar w:fldCharType="separate"/>
            </w:r>
            <w:r>
              <w:rPr>
                <w:noProof/>
                <w:webHidden/>
              </w:rPr>
              <w:t>15</w:t>
            </w:r>
            <w:r>
              <w:rPr>
                <w:noProof/>
                <w:webHidden/>
              </w:rPr>
              <w:fldChar w:fldCharType="end"/>
            </w:r>
          </w:hyperlink>
        </w:p>
        <w:p w14:paraId="4C15A2E4"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587" w:history="1">
            <w:r w:rsidRPr="00525F52">
              <w:rPr>
                <w:rStyle w:val="Hipervnculo"/>
                <w:rFonts w:cs="Arial"/>
                <w:noProof/>
              </w:rPr>
              <w:t>2.4 Control e Ingreso Y Despacho De Correspondencia</w:t>
            </w:r>
            <w:r>
              <w:rPr>
                <w:noProof/>
                <w:webHidden/>
              </w:rPr>
              <w:tab/>
            </w:r>
            <w:r>
              <w:rPr>
                <w:noProof/>
                <w:webHidden/>
              </w:rPr>
              <w:fldChar w:fldCharType="begin"/>
            </w:r>
            <w:r>
              <w:rPr>
                <w:noProof/>
                <w:webHidden/>
              </w:rPr>
              <w:instrText xml:space="preserve"> PAGEREF _Toc495303587 \h </w:instrText>
            </w:r>
            <w:r>
              <w:rPr>
                <w:noProof/>
                <w:webHidden/>
              </w:rPr>
            </w:r>
            <w:r>
              <w:rPr>
                <w:noProof/>
                <w:webHidden/>
              </w:rPr>
              <w:fldChar w:fldCharType="separate"/>
            </w:r>
            <w:r>
              <w:rPr>
                <w:noProof/>
                <w:webHidden/>
              </w:rPr>
              <w:t>15</w:t>
            </w:r>
            <w:r>
              <w:rPr>
                <w:noProof/>
                <w:webHidden/>
              </w:rPr>
              <w:fldChar w:fldCharType="end"/>
            </w:r>
          </w:hyperlink>
        </w:p>
        <w:p w14:paraId="7516F07F" w14:textId="77777777" w:rsidR="00452BE5" w:rsidRDefault="00452BE5">
          <w:pPr>
            <w:pStyle w:val="TDC1"/>
            <w:tabs>
              <w:tab w:val="left" w:pos="880"/>
              <w:tab w:val="right" w:leader="dot" w:pos="8830"/>
            </w:tabs>
            <w:rPr>
              <w:rFonts w:asciiTheme="minorHAnsi" w:eastAsiaTheme="minorEastAsia" w:hAnsiTheme="minorHAnsi" w:cstheme="minorBidi"/>
              <w:noProof/>
              <w:szCs w:val="22"/>
              <w:lang w:eastAsia="es-CO"/>
            </w:rPr>
          </w:pPr>
          <w:hyperlink w:anchor="_Toc495303588" w:history="1">
            <w:r w:rsidRPr="00525F52">
              <w:rPr>
                <w:rStyle w:val="Hipervnculo"/>
                <w:rFonts w:cs="Arial"/>
                <w:noProof/>
              </w:rPr>
              <w:t>2.4.1</w:t>
            </w:r>
            <w:r>
              <w:rPr>
                <w:rFonts w:asciiTheme="minorHAnsi" w:eastAsiaTheme="minorEastAsia" w:hAnsiTheme="minorHAnsi" w:cstheme="minorBidi"/>
                <w:noProof/>
                <w:szCs w:val="22"/>
                <w:lang w:eastAsia="es-CO"/>
              </w:rPr>
              <w:tab/>
            </w:r>
            <w:r w:rsidRPr="00525F52">
              <w:rPr>
                <w:rStyle w:val="Hipervnculo"/>
                <w:rFonts w:cs="Arial"/>
                <w:noProof/>
              </w:rPr>
              <w:t>Proceso De Radicación</w:t>
            </w:r>
            <w:r>
              <w:rPr>
                <w:noProof/>
                <w:webHidden/>
              </w:rPr>
              <w:tab/>
            </w:r>
            <w:r>
              <w:rPr>
                <w:noProof/>
                <w:webHidden/>
              </w:rPr>
              <w:fldChar w:fldCharType="begin"/>
            </w:r>
            <w:r>
              <w:rPr>
                <w:noProof/>
                <w:webHidden/>
              </w:rPr>
              <w:instrText xml:space="preserve"> PAGEREF _Toc495303588 \h </w:instrText>
            </w:r>
            <w:r>
              <w:rPr>
                <w:noProof/>
                <w:webHidden/>
              </w:rPr>
            </w:r>
            <w:r>
              <w:rPr>
                <w:noProof/>
                <w:webHidden/>
              </w:rPr>
              <w:fldChar w:fldCharType="separate"/>
            </w:r>
            <w:r>
              <w:rPr>
                <w:noProof/>
                <w:webHidden/>
              </w:rPr>
              <w:t>15</w:t>
            </w:r>
            <w:r>
              <w:rPr>
                <w:noProof/>
                <w:webHidden/>
              </w:rPr>
              <w:fldChar w:fldCharType="end"/>
            </w:r>
          </w:hyperlink>
        </w:p>
        <w:p w14:paraId="0C153904" w14:textId="77777777" w:rsidR="00452BE5" w:rsidRDefault="00452BE5">
          <w:pPr>
            <w:pStyle w:val="TDC1"/>
            <w:tabs>
              <w:tab w:val="left" w:pos="880"/>
              <w:tab w:val="right" w:leader="dot" w:pos="8830"/>
            </w:tabs>
            <w:rPr>
              <w:rFonts w:asciiTheme="minorHAnsi" w:eastAsiaTheme="minorEastAsia" w:hAnsiTheme="minorHAnsi" w:cstheme="minorBidi"/>
              <w:noProof/>
              <w:szCs w:val="22"/>
              <w:lang w:eastAsia="es-CO"/>
            </w:rPr>
          </w:pPr>
          <w:hyperlink w:anchor="_Toc495303589" w:history="1">
            <w:r w:rsidRPr="00525F52">
              <w:rPr>
                <w:rStyle w:val="Hipervnculo"/>
                <w:rFonts w:cs="Arial"/>
                <w:noProof/>
              </w:rPr>
              <w:t>2.4.2</w:t>
            </w:r>
            <w:r>
              <w:rPr>
                <w:rFonts w:asciiTheme="minorHAnsi" w:eastAsiaTheme="minorEastAsia" w:hAnsiTheme="minorHAnsi" w:cstheme="minorBidi"/>
                <w:noProof/>
                <w:szCs w:val="22"/>
                <w:lang w:eastAsia="es-CO"/>
              </w:rPr>
              <w:tab/>
            </w:r>
            <w:r w:rsidRPr="00525F52">
              <w:rPr>
                <w:rStyle w:val="Hipervnculo"/>
                <w:rFonts w:cs="Arial"/>
                <w:noProof/>
              </w:rPr>
              <w:t>Registro de la Correspondencia en cada unidad</w:t>
            </w:r>
            <w:r>
              <w:rPr>
                <w:noProof/>
                <w:webHidden/>
              </w:rPr>
              <w:tab/>
            </w:r>
            <w:r>
              <w:rPr>
                <w:noProof/>
                <w:webHidden/>
              </w:rPr>
              <w:fldChar w:fldCharType="begin"/>
            </w:r>
            <w:r>
              <w:rPr>
                <w:noProof/>
                <w:webHidden/>
              </w:rPr>
              <w:instrText xml:space="preserve"> PAGEREF _Toc495303589 \h </w:instrText>
            </w:r>
            <w:r>
              <w:rPr>
                <w:noProof/>
                <w:webHidden/>
              </w:rPr>
            </w:r>
            <w:r>
              <w:rPr>
                <w:noProof/>
                <w:webHidden/>
              </w:rPr>
              <w:fldChar w:fldCharType="separate"/>
            </w:r>
            <w:r>
              <w:rPr>
                <w:noProof/>
                <w:webHidden/>
              </w:rPr>
              <w:t>16</w:t>
            </w:r>
            <w:r>
              <w:rPr>
                <w:noProof/>
                <w:webHidden/>
              </w:rPr>
              <w:fldChar w:fldCharType="end"/>
            </w:r>
          </w:hyperlink>
        </w:p>
        <w:p w14:paraId="2539121E" w14:textId="77777777" w:rsidR="00452BE5" w:rsidRDefault="00452BE5">
          <w:pPr>
            <w:pStyle w:val="TDC1"/>
            <w:tabs>
              <w:tab w:val="left" w:pos="880"/>
              <w:tab w:val="right" w:leader="dot" w:pos="8830"/>
            </w:tabs>
            <w:rPr>
              <w:rFonts w:asciiTheme="minorHAnsi" w:eastAsiaTheme="minorEastAsia" w:hAnsiTheme="minorHAnsi" w:cstheme="minorBidi"/>
              <w:noProof/>
              <w:szCs w:val="22"/>
              <w:lang w:eastAsia="es-CO"/>
            </w:rPr>
          </w:pPr>
          <w:hyperlink w:anchor="_Toc495303590" w:history="1">
            <w:r w:rsidRPr="00525F52">
              <w:rPr>
                <w:rStyle w:val="Hipervnculo"/>
                <w:rFonts w:cs="Arial"/>
                <w:noProof/>
              </w:rPr>
              <w:t>2.4.3</w:t>
            </w:r>
            <w:r>
              <w:rPr>
                <w:rFonts w:asciiTheme="minorHAnsi" w:eastAsiaTheme="minorEastAsia" w:hAnsiTheme="minorHAnsi" w:cstheme="minorBidi"/>
                <w:noProof/>
                <w:szCs w:val="22"/>
                <w:lang w:eastAsia="es-CO"/>
              </w:rPr>
              <w:tab/>
            </w:r>
            <w:r w:rsidRPr="00525F52">
              <w:rPr>
                <w:rStyle w:val="Hipervnculo"/>
                <w:rFonts w:cs="Arial"/>
                <w:noProof/>
              </w:rPr>
              <w:t>Manejo De Comunicaciones Por Correo Electrónico</w:t>
            </w:r>
            <w:r>
              <w:rPr>
                <w:noProof/>
                <w:webHidden/>
              </w:rPr>
              <w:tab/>
            </w:r>
            <w:r>
              <w:rPr>
                <w:noProof/>
                <w:webHidden/>
              </w:rPr>
              <w:fldChar w:fldCharType="begin"/>
            </w:r>
            <w:r>
              <w:rPr>
                <w:noProof/>
                <w:webHidden/>
              </w:rPr>
              <w:instrText xml:space="preserve"> PAGEREF _Toc495303590 \h </w:instrText>
            </w:r>
            <w:r>
              <w:rPr>
                <w:noProof/>
                <w:webHidden/>
              </w:rPr>
            </w:r>
            <w:r>
              <w:rPr>
                <w:noProof/>
                <w:webHidden/>
              </w:rPr>
              <w:fldChar w:fldCharType="separate"/>
            </w:r>
            <w:r>
              <w:rPr>
                <w:noProof/>
                <w:webHidden/>
              </w:rPr>
              <w:t>17</w:t>
            </w:r>
            <w:r>
              <w:rPr>
                <w:noProof/>
                <w:webHidden/>
              </w:rPr>
              <w:fldChar w:fldCharType="end"/>
            </w:r>
          </w:hyperlink>
        </w:p>
        <w:p w14:paraId="1978BD33" w14:textId="77777777" w:rsidR="00452BE5" w:rsidRDefault="00452BE5">
          <w:pPr>
            <w:pStyle w:val="TDC1"/>
            <w:tabs>
              <w:tab w:val="left" w:pos="440"/>
              <w:tab w:val="right" w:leader="dot" w:pos="8830"/>
            </w:tabs>
            <w:rPr>
              <w:rFonts w:asciiTheme="minorHAnsi" w:eastAsiaTheme="minorEastAsia" w:hAnsiTheme="minorHAnsi" w:cstheme="minorBidi"/>
              <w:noProof/>
              <w:szCs w:val="22"/>
              <w:lang w:eastAsia="es-CO"/>
            </w:rPr>
          </w:pPr>
          <w:hyperlink w:anchor="_Toc495303591" w:history="1">
            <w:r w:rsidRPr="00525F52">
              <w:rPr>
                <w:rStyle w:val="Hipervnculo"/>
                <w:rFonts w:cs="Arial"/>
                <w:noProof/>
              </w:rPr>
              <w:t>3.</w:t>
            </w:r>
            <w:r>
              <w:rPr>
                <w:rFonts w:asciiTheme="minorHAnsi" w:eastAsiaTheme="minorEastAsia" w:hAnsiTheme="minorHAnsi" w:cstheme="minorBidi"/>
                <w:noProof/>
                <w:szCs w:val="22"/>
                <w:lang w:eastAsia="es-CO"/>
              </w:rPr>
              <w:tab/>
            </w:r>
            <w:r w:rsidRPr="00525F52">
              <w:rPr>
                <w:rStyle w:val="Hipervnculo"/>
                <w:rFonts w:cs="Arial"/>
                <w:noProof/>
              </w:rPr>
              <w:t>GESTIÓN DOCUMENTAL</w:t>
            </w:r>
            <w:r>
              <w:rPr>
                <w:noProof/>
                <w:webHidden/>
              </w:rPr>
              <w:tab/>
            </w:r>
            <w:r>
              <w:rPr>
                <w:noProof/>
                <w:webHidden/>
              </w:rPr>
              <w:fldChar w:fldCharType="begin"/>
            </w:r>
            <w:r>
              <w:rPr>
                <w:noProof/>
                <w:webHidden/>
              </w:rPr>
              <w:instrText xml:space="preserve"> PAGEREF _Toc495303591 \h </w:instrText>
            </w:r>
            <w:r>
              <w:rPr>
                <w:noProof/>
                <w:webHidden/>
              </w:rPr>
            </w:r>
            <w:r>
              <w:rPr>
                <w:noProof/>
                <w:webHidden/>
              </w:rPr>
              <w:fldChar w:fldCharType="separate"/>
            </w:r>
            <w:r>
              <w:rPr>
                <w:noProof/>
                <w:webHidden/>
              </w:rPr>
              <w:t>17</w:t>
            </w:r>
            <w:r>
              <w:rPr>
                <w:noProof/>
                <w:webHidden/>
              </w:rPr>
              <w:fldChar w:fldCharType="end"/>
            </w:r>
          </w:hyperlink>
        </w:p>
        <w:p w14:paraId="47FF1F20" w14:textId="77777777" w:rsidR="00452BE5" w:rsidRDefault="00452BE5">
          <w:pPr>
            <w:pStyle w:val="TDC1"/>
            <w:tabs>
              <w:tab w:val="left" w:pos="880"/>
              <w:tab w:val="right" w:leader="dot" w:pos="8830"/>
            </w:tabs>
            <w:rPr>
              <w:rFonts w:asciiTheme="minorHAnsi" w:eastAsiaTheme="minorEastAsia" w:hAnsiTheme="minorHAnsi" w:cstheme="minorBidi"/>
              <w:noProof/>
              <w:szCs w:val="22"/>
              <w:lang w:eastAsia="es-CO"/>
            </w:rPr>
          </w:pPr>
          <w:hyperlink w:anchor="_Toc495303592" w:history="1">
            <w:r w:rsidRPr="00525F52">
              <w:rPr>
                <w:rStyle w:val="Hipervnculo"/>
                <w:rFonts w:cs="Arial"/>
                <w:noProof/>
              </w:rPr>
              <w:t>3.1</w:t>
            </w:r>
            <w:r>
              <w:rPr>
                <w:rFonts w:asciiTheme="minorHAnsi" w:eastAsiaTheme="minorEastAsia" w:hAnsiTheme="minorHAnsi" w:cstheme="minorBidi"/>
                <w:noProof/>
                <w:szCs w:val="22"/>
                <w:lang w:eastAsia="es-CO"/>
              </w:rPr>
              <w:tab/>
            </w:r>
            <w:r w:rsidRPr="00525F52">
              <w:rPr>
                <w:rStyle w:val="Hipervnculo"/>
                <w:rFonts w:cs="Arial"/>
                <w:noProof/>
              </w:rPr>
              <w:t>COMUNICACIÓN INTERNA</w:t>
            </w:r>
            <w:r>
              <w:rPr>
                <w:noProof/>
                <w:webHidden/>
              </w:rPr>
              <w:tab/>
            </w:r>
            <w:r>
              <w:rPr>
                <w:noProof/>
                <w:webHidden/>
              </w:rPr>
              <w:fldChar w:fldCharType="begin"/>
            </w:r>
            <w:r>
              <w:rPr>
                <w:noProof/>
                <w:webHidden/>
              </w:rPr>
              <w:instrText xml:space="preserve"> PAGEREF _Toc495303592 \h </w:instrText>
            </w:r>
            <w:r>
              <w:rPr>
                <w:noProof/>
                <w:webHidden/>
              </w:rPr>
            </w:r>
            <w:r>
              <w:rPr>
                <w:noProof/>
                <w:webHidden/>
              </w:rPr>
              <w:fldChar w:fldCharType="separate"/>
            </w:r>
            <w:r>
              <w:rPr>
                <w:noProof/>
                <w:webHidden/>
              </w:rPr>
              <w:t>17</w:t>
            </w:r>
            <w:r>
              <w:rPr>
                <w:noProof/>
                <w:webHidden/>
              </w:rPr>
              <w:fldChar w:fldCharType="end"/>
            </w:r>
          </w:hyperlink>
        </w:p>
        <w:p w14:paraId="2159E10C"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593" w:history="1">
            <w:r w:rsidRPr="00525F52">
              <w:rPr>
                <w:rStyle w:val="Hipervnculo"/>
                <w:rFonts w:cs="Arial"/>
                <w:noProof/>
              </w:rPr>
              <w:t>3.2 COMUNICACIÓN EXTERNA</w:t>
            </w:r>
            <w:r>
              <w:rPr>
                <w:noProof/>
                <w:webHidden/>
              </w:rPr>
              <w:tab/>
            </w:r>
            <w:r>
              <w:rPr>
                <w:noProof/>
                <w:webHidden/>
              </w:rPr>
              <w:fldChar w:fldCharType="begin"/>
            </w:r>
            <w:r>
              <w:rPr>
                <w:noProof/>
                <w:webHidden/>
              </w:rPr>
              <w:instrText xml:space="preserve"> PAGEREF _Toc495303593 \h </w:instrText>
            </w:r>
            <w:r>
              <w:rPr>
                <w:noProof/>
                <w:webHidden/>
              </w:rPr>
            </w:r>
            <w:r>
              <w:rPr>
                <w:noProof/>
                <w:webHidden/>
              </w:rPr>
              <w:fldChar w:fldCharType="separate"/>
            </w:r>
            <w:r>
              <w:rPr>
                <w:noProof/>
                <w:webHidden/>
              </w:rPr>
              <w:t>18</w:t>
            </w:r>
            <w:r>
              <w:rPr>
                <w:noProof/>
                <w:webHidden/>
              </w:rPr>
              <w:fldChar w:fldCharType="end"/>
            </w:r>
          </w:hyperlink>
        </w:p>
        <w:p w14:paraId="101B5BB5" w14:textId="77777777" w:rsidR="00452BE5" w:rsidRDefault="00452BE5">
          <w:pPr>
            <w:pStyle w:val="TDC1"/>
            <w:tabs>
              <w:tab w:val="left" w:pos="880"/>
              <w:tab w:val="right" w:leader="dot" w:pos="8830"/>
            </w:tabs>
            <w:rPr>
              <w:rFonts w:asciiTheme="minorHAnsi" w:eastAsiaTheme="minorEastAsia" w:hAnsiTheme="minorHAnsi" w:cstheme="minorBidi"/>
              <w:noProof/>
              <w:szCs w:val="22"/>
              <w:lang w:eastAsia="es-CO"/>
            </w:rPr>
          </w:pPr>
          <w:hyperlink w:anchor="_Toc495303594" w:history="1">
            <w:r w:rsidRPr="00525F52">
              <w:rPr>
                <w:rStyle w:val="Hipervnculo"/>
                <w:rFonts w:cs="Arial"/>
                <w:noProof/>
              </w:rPr>
              <w:t>3.3</w:t>
            </w:r>
            <w:r>
              <w:rPr>
                <w:rFonts w:asciiTheme="minorHAnsi" w:eastAsiaTheme="minorEastAsia" w:hAnsiTheme="minorHAnsi" w:cstheme="minorBidi"/>
                <w:noProof/>
                <w:szCs w:val="22"/>
                <w:lang w:eastAsia="es-CO"/>
              </w:rPr>
              <w:tab/>
            </w:r>
            <w:r w:rsidRPr="00525F52">
              <w:rPr>
                <w:rStyle w:val="Hipervnculo"/>
                <w:rFonts w:cs="Arial"/>
                <w:noProof/>
              </w:rPr>
              <w:t>ACTAS</w:t>
            </w:r>
            <w:r>
              <w:rPr>
                <w:noProof/>
                <w:webHidden/>
              </w:rPr>
              <w:tab/>
            </w:r>
            <w:r>
              <w:rPr>
                <w:noProof/>
                <w:webHidden/>
              </w:rPr>
              <w:fldChar w:fldCharType="begin"/>
            </w:r>
            <w:r>
              <w:rPr>
                <w:noProof/>
                <w:webHidden/>
              </w:rPr>
              <w:instrText xml:space="preserve"> PAGEREF _Toc495303594 \h </w:instrText>
            </w:r>
            <w:r>
              <w:rPr>
                <w:noProof/>
                <w:webHidden/>
              </w:rPr>
            </w:r>
            <w:r>
              <w:rPr>
                <w:noProof/>
                <w:webHidden/>
              </w:rPr>
              <w:fldChar w:fldCharType="separate"/>
            </w:r>
            <w:r>
              <w:rPr>
                <w:noProof/>
                <w:webHidden/>
              </w:rPr>
              <w:t>20</w:t>
            </w:r>
            <w:r>
              <w:rPr>
                <w:noProof/>
                <w:webHidden/>
              </w:rPr>
              <w:fldChar w:fldCharType="end"/>
            </w:r>
          </w:hyperlink>
        </w:p>
        <w:p w14:paraId="0499FA23" w14:textId="77777777" w:rsidR="00452BE5" w:rsidRDefault="00452BE5">
          <w:pPr>
            <w:pStyle w:val="TDC1"/>
            <w:tabs>
              <w:tab w:val="left" w:pos="440"/>
              <w:tab w:val="right" w:leader="dot" w:pos="8830"/>
            </w:tabs>
            <w:rPr>
              <w:rFonts w:asciiTheme="minorHAnsi" w:eastAsiaTheme="minorEastAsia" w:hAnsiTheme="minorHAnsi" w:cstheme="minorBidi"/>
              <w:noProof/>
              <w:szCs w:val="22"/>
              <w:lang w:eastAsia="es-CO"/>
            </w:rPr>
          </w:pPr>
          <w:hyperlink w:anchor="_Toc495303595" w:history="1">
            <w:r w:rsidRPr="00525F52">
              <w:rPr>
                <w:rStyle w:val="Hipervnculo"/>
                <w:rFonts w:cs="Arial"/>
                <w:noProof/>
              </w:rPr>
              <w:t>4.</w:t>
            </w:r>
            <w:r>
              <w:rPr>
                <w:rFonts w:asciiTheme="minorHAnsi" w:eastAsiaTheme="minorEastAsia" w:hAnsiTheme="minorHAnsi" w:cstheme="minorBidi"/>
                <w:noProof/>
                <w:szCs w:val="22"/>
                <w:lang w:eastAsia="es-CO"/>
              </w:rPr>
              <w:tab/>
            </w:r>
            <w:r w:rsidRPr="00525F52">
              <w:rPr>
                <w:rStyle w:val="Hipervnculo"/>
                <w:rFonts w:cs="Arial"/>
                <w:noProof/>
              </w:rPr>
              <w:t>MANEJO ARCHIVOS DE GESTIÓN</w:t>
            </w:r>
            <w:r>
              <w:rPr>
                <w:noProof/>
                <w:webHidden/>
              </w:rPr>
              <w:tab/>
            </w:r>
            <w:r>
              <w:rPr>
                <w:noProof/>
                <w:webHidden/>
              </w:rPr>
              <w:fldChar w:fldCharType="begin"/>
            </w:r>
            <w:r>
              <w:rPr>
                <w:noProof/>
                <w:webHidden/>
              </w:rPr>
              <w:instrText xml:space="preserve"> PAGEREF _Toc495303595 \h </w:instrText>
            </w:r>
            <w:r>
              <w:rPr>
                <w:noProof/>
                <w:webHidden/>
              </w:rPr>
            </w:r>
            <w:r>
              <w:rPr>
                <w:noProof/>
                <w:webHidden/>
              </w:rPr>
              <w:fldChar w:fldCharType="separate"/>
            </w:r>
            <w:r>
              <w:rPr>
                <w:noProof/>
                <w:webHidden/>
              </w:rPr>
              <w:t>21</w:t>
            </w:r>
            <w:r>
              <w:rPr>
                <w:noProof/>
                <w:webHidden/>
              </w:rPr>
              <w:fldChar w:fldCharType="end"/>
            </w:r>
          </w:hyperlink>
        </w:p>
        <w:p w14:paraId="221DB9DA" w14:textId="77777777" w:rsidR="00452BE5" w:rsidRDefault="00452BE5">
          <w:pPr>
            <w:pStyle w:val="TDC1"/>
            <w:tabs>
              <w:tab w:val="left" w:pos="880"/>
              <w:tab w:val="right" w:leader="dot" w:pos="8830"/>
            </w:tabs>
            <w:rPr>
              <w:rFonts w:asciiTheme="minorHAnsi" w:eastAsiaTheme="minorEastAsia" w:hAnsiTheme="minorHAnsi" w:cstheme="minorBidi"/>
              <w:noProof/>
              <w:szCs w:val="22"/>
              <w:lang w:eastAsia="es-CO"/>
            </w:rPr>
          </w:pPr>
          <w:hyperlink w:anchor="_Toc495303596" w:history="1">
            <w:r w:rsidRPr="00525F52">
              <w:rPr>
                <w:rStyle w:val="Hipervnculo"/>
                <w:rFonts w:cs="Arial"/>
                <w:noProof/>
              </w:rPr>
              <w:t>4.1</w:t>
            </w:r>
            <w:r>
              <w:rPr>
                <w:rFonts w:asciiTheme="minorHAnsi" w:eastAsiaTheme="minorEastAsia" w:hAnsiTheme="minorHAnsi" w:cstheme="minorBidi"/>
                <w:noProof/>
                <w:szCs w:val="22"/>
                <w:lang w:eastAsia="es-CO"/>
              </w:rPr>
              <w:tab/>
            </w:r>
            <w:r w:rsidRPr="00525F52">
              <w:rPr>
                <w:rStyle w:val="Hipervnculo"/>
                <w:rFonts w:cs="Arial"/>
                <w:noProof/>
              </w:rPr>
              <w:t>FORMATO DE INVENTARIO</w:t>
            </w:r>
            <w:r>
              <w:rPr>
                <w:noProof/>
                <w:webHidden/>
              </w:rPr>
              <w:tab/>
            </w:r>
            <w:r>
              <w:rPr>
                <w:noProof/>
                <w:webHidden/>
              </w:rPr>
              <w:fldChar w:fldCharType="begin"/>
            </w:r>
            <w:r>
              <w:rPr>
                <w:noProof/>
                <w:webHidden/>
              </w:rPr>
              <w:instrText xml:space="preserve"> PAGEREF _Toc495303596 \h </w:instrText>
            </w:r>
            <w:r>
              <w:rPr>
                <w:noProof/>
                <w:webHidden/>
              </w:rPr>
            </w:r>
            <w:r>
              <w:rPr>
                <w:noProof/>
                <w:webHidden/>
              </w:rPr>
              <w:fldChar w:fldCharType="separate"/>
            </w:r>
            <w:r>
              <w:rPr>
                <w:noProof/>
                <w:webHidden/>
              </w:rPr>
              <w:t>21</w:t>
            </w:r>
            <w:r>
              <w:rPr>
                <w:noProof/>
                <w:webHidden/>
              </w:rPr>
              <w:fldChar w:fldCharType="end"/>
            </w:r>
          </w:hyperlink>
        </w:p>
        <w:p w14:paraId="696FAF51" w14:textId="77777777" w:rsidR="00452BE5" w:rsidRDefault="00452BE5">
          <w:pPr>
            <w:pStyle w:val="TDC1"/>
            <w:tabs>
              <w:tab w:val="left" w:pos="880"/>
              <w:tab w:val="right" w:leader="dot" w:pos="8830"/>
            </w:tabs>
            <w:rPr>
              <w:rFonts w:asciiTheme="minorHAnsi" w:eastAsiaTheme="minorEastAsia" w:hAnsiTheme="minorHAnsi" w:cstheme="minorBidi"/>
              <w:noProof/>
              <w:szCs w:val="22"/>
              <w:lang w:eastAsia="es-CO"/>
            </w:rPr>
          </w:pPr>
          <w:hyperlink w:anchor="_Toc495303597" w:history="1">
            <w:r w:rsidRPr="00525F52">
              <w:rPr>
                <w:rStyle w:val="Hipervnculo"/>
                <w:rFonts w:cs="Arial"/>
                <w:noProof/>
              </w:rPr>
              <w:t>4.2</w:t>
            </w:r>
            <w:r>
              <w:rPr>
                <w:rFonts w:asciiTheme="minorHAnsi" w:eastAsiaTheme="minorEastAsia" w:hAnsiTheme="minorHAnsi" w:cstheme="minorBidi"/>
                <w:noProof/>
                <w:szCs w:val="22"/>
                <w:lang w:eastAsia="es-CO"/>
              </w:rPr>
              <w:tab/>
            </w:r>
            <w:r w:rsidRPr="00525F52">
              <w:rPr>
                <w:rStyle w:val="Hipervnculo"/>
                <w:rFonts w:cs="Arial"/>
                <w:noProof/>
              </w:rPr>
              <w:t>FORMATO DE TRANSFERENCIA</w:t>
            </w:r>
            <w:r>
              <w:rPr>
                <w:noProof/>
                <w:webHidden/>
              </w:rPr>
              <w:tab/>
            </w:r>
            <w:r>
              <w:rPr>
                <w:noProof/>
                <w:webHidden/>
              </w:rPr>
              <w:fldChar w:fldCharType="begin"/>
            </w:r>
            <w:r>
              <w:rPr>
                <w:noProof/>
                <w:webHidden/>
              </w:rPr>
              <w:instrText xml:space="preserve"> PAGEREF _Toc495303597 \h </w:instrText>
            </w:r>
            <w:r>
              <w:rPr>
                <w:noProof/>
                <w:webHidden/>
              </w:rPr>
            </w:r>
            <w:r>
              <w:rPr>
                <w:noProof/>
                <w:webHidden/>
              </w:rPr>
              <w:fldChar w:fldCharType="separate"/>
            </w:r>
            <w:r>
              <w:rPr>
                <w:noProof/>
                <w:webHidden/>
              </w:rPr>
              <w:t>23</w:t>
            </w:r>
            <w:r>
              <w:rPr>
                <w:noProof/>
                <w:webHidden/>
              </w:rPr>
              <w:fldChar w:fldCharType="end"/>
            </w:r>
          </w:hyperlink>
        </w:p>
        <w:p w14:paraId="7CA5AF6E" w14:textId="77777777" w:rsidR="00452BE5" w:rsidRDefault="00452BE5">
          <w:pPr>
            <w:pStyle w:val="TDC1"/>
            <w:tabs>
              <w:tab w:val="left" w:pos="880"/>
              <w:tab w:val="right" w:leader="dot" w:pos="8830"/>
            </w:tabs>
            <w:rPr>
              <w:rFonts w:asciiTheme="minorHAnsi" w:eastAsiaTheme="minorEastAsia" w:hAnsiTheme="minorHAnsi" w:cstheme="minorBidi"/>
              <w:noProof/>
              <w:szCs w:val="22"/>
              <w:lang w:eastAsia="es-CO"/>
            </w:rPr>
          </w:pPr>
          <w:hyperlink w:anchor="_Toc495303598" w:history="1">
            <w:r w:rsidRPr="00525F52">
              <w:rPr>
                <w:rStyle w:val="Hipervnculo"/>
                <w:rFonts w:cs="Arial"/>
                <w:noProof/>
              </w:rPr>
              <w:t>4.3</w:t>
            </w:r>
            <w:r>
              <w:rPr>
                <w:rFonts w:asciiTheme="minorHAnsi" w:eastAsiaTheme="minorEastAsia" w:hAnsiTheme="minorHAnsi" w:cstheme="minorBidi"/>
                <w:noProof/>
                <w:szCs w:val="22"/>
                <w:lang w:eastAsia="es-CO"/>
              </w:rPr>
              <w:tab/>
            </w:r>
            <w:r w:rsidRPr="00525F52">
              <w:rPr>
                <w:rStyle w:val="Hipervnculo"/>
                <w:rFonts w:cs="Arial"/>
                <w:noProof/>
              </w:rPr>
              <w:t>FORMATO DE TABLAS DE RETENCIÓN DOCUMENTAL</w:t>
            </w:r>
            <w:r>
              <w:rPr>
                <w:noProof/>
                <w:webHidden/>
              </w:rPr>
              <w:tab/>
            </w:r>
            <w:r>
              <w:rPr>
                <w:noProof/>
                <w:webHidden/>
              </w:rPr>
              <w:fldChar w:fldCharType="begin"/>
            </w:r>
            <w:r>
              <w:rPr>
                <w:noProof/>
                <w:webHidden/>
              </w:rPr>
              <w:instrText xml:space="preserve"> PAGEREF _Toc495303598 \h </w:instrText>
            </w:r>
            <w:r>
              <w:rPr>
                <w:noProof/>
                <w:webHidden/>
              </w:rPr>
            </w:r>
            <w:r>
              <w:rPr>
                <w:noProof/>
                <w:webHidden/>
              </w:rPr>
              <w:fldChar w:fldCharType="separate"/>
            </w:r>
            <w:r>
              <w:rPr>
                <w:noProof/>
                <w:webHidden/>
              </w:rPr>
              <w:t>24</w:t>
            </w:r>
            <w:r>
              <w:rPr>
                <w:noProof/>
                <w:webHidden/>
              </w:rPr>
              <w:fldChar w:fldCharType="end"/>
            </w:r>
          </w:hyperlink>
        </w:p>
        <w:p w14:paraId="7B481C92" w14:textId="77777777" w:rsidR="00452BE5" w:rsidRDefault="00452BE5">
          <w:pPr>
            <w:pStyle w:val="TDC1"/>
            <w:tabs>
              <w:tab w:val="left" w:pos="440"/>
              <w:tab w:val="right" w:leader="dot" w:pos="8830"/>
            </w:tabs>
            <w:rPr>
              <w:rFonts w:asciiTheme="minorHAnsi" w:eastAsiaTheme="minorEastAsia" w:hAnsiTheme="minorHAnsi" w:cstheme="minorBidi"/>
              <w:noProof/>
              <w:szCs w:val="22"/>
              <w:lang w:eastAsia="es-CO"/>
            </w:rPr>
          </w:pPr>
          <w:hyperlink w:anchor="_Toc495303599" w:history="1">
            <w:r w:rsidRPr="00525F52">
              <w:rPr>
                <w:rStyle w:val="Hipervnculo"/>
                <w:rFonts w:cs="Arial"/>
                <w:noProof/>
              </w:rPr>
              <w:t>5.</w:t>
            </w:r>
            <w:r>
              <w:rPr>
                <w:rFonts w:asciiTheme="minorHAnsi" w:eastAsiaTheme="minorEastAsia" w:hAnsiTheme="minorHAnsi" w:cstheme="minorBidi"/>
                <w:noProof/>
                <w:szCs w:val="22"/>
                <w:lang w:eastAsia="es-CO"/>
              </w:rPr>
              <w:tab/>
            </w:r>
            <w:r w:rsidRPr="00525F52">
              <w:rPr>
                <w:rStyle w:val="Hipervnculo"/>
                <w:rFonts w:cs="Arial"/>
                <w:noProof/>
              </w:rPr>
              <w:t>MARCACIÓN DE CARPETAS</w:t>
            </w:r>
            <w:r>
              <w:rPr>
                <w:noProof/>
                <w:webHidden/>
              </w:rPr>
              <w:tab/>
            </w:r>
            <w:r>
              <w:rPr>
                <w:noProof/>
                <w:webHidden/>
              </w:rPr>
              <w:fldChar w:fldCharType="begin"/>
            </w:r>
            <w:r>
              <w:rPr>
                <w:noProof/>
                <w:webHidden/>
              </w:rPr>
              <w:instrText xml:space="preserve"> PAGEREF _Toc495303599 \h </w:instrText>
            </w:r>
            <w:r>
              <w:rPr>
                <w:noProof/>
                <w:webHidden/>
              </w:rPr>
            </w:r>
            <w:r>
              <w:rPr>
                <w:noProof/>
                <w:webHidden/>
              </w:rPr>
              <w:fldChar w:fldCharType="separate"/>
            </w:r>
            <w:r>
              <w:rPr>
                <w:noProof/>
                <w:webHidden/>
              </w:rPr>
              <w:t>26</w:t>
            </w:r>
            <w:r>
              <w:rPr>
                <w:noProof/>
                <w:webHidden/>
              </w:rPr>
              <w:fldChar w:fldCharType="end"/>
            </w:r>
          </w:hyperlink>
        </w:p>
        <w:p w14:paraId="187D18EF" w14:textId="77777777" w:rsidR="00452BE5" w:rsidRDefault="00452BE5">
          <w:pPr>
            <w:pStyle w:val="TDC1"/>
            <w:tabs>
              <w:tab w:val="left" w:pos="880"/>
              <w:tab w:val="right" w:leader="dot" w:pos="8830"/>
            </w:tabs>
            <w:rPr>
              <w:rFonts w:asciiTheme="minorHAnsi" w:eastAsiaTheme="minorEastAsia" w:hAnsiTheme="minorHAnsi" w:cstheme="minorBidi"/>
              <w:noProof/>
              <w:szCs w:val="22"/>
              <w:lang w:eastAsia="es-CO"/>
            </w:rPr>
          </w:pPr>
          <w:hyperlink w:anchor="_Toc495303600" w:history="1">
            <w:r w:rsidRPr="00525F52">
              <w:rPr>
                <w:rStyle w:val="Hipervnculo"/>
                <w:rFonts w:cs="Arial"/>
                <w:noProof/>
              </w:rPr>
              <w:t xml:space="preserve">5.1 </w:t>
            </w:r>
            <w:r>
              <w:rPr>
                <w:rFonts w:asciiTheme="minorHAnsi" w:eastAsiaTheme="minorEastAsia" w:hAnsiTheme="minorHAnsi" w:cstheme="minorBidi"/>
                <w:noProof/>
                <w:szCs w:val="22"/>
                <w:lang w:eastAsia="es-CO"/>
              </w:rPr>
              <w:tab/>
            </w:r>
            <w:r w:rsidRPr="00525F52">
              <w:rPr>
                <w:rStyle w:val="Hipervnculo"/>
                <w:rFonts w:cs="Arial"/>
                <w:noProof/>
              </w:rPr>
              <w:t>Instructivo Diligenciamiento</w:t>
            </w:r>
            <w:r>
              <w:rPr>
                <w:noProof/>
                <w:webHidden/>
              </w:rPr>
              <w:tab/>
            </w:r>
            <w:r>
              <w:rPr>
                <w:noProof/>
                <w:webHidden/>
              </w:rPr>
              <w:fldChar w:fldCharType="begin"/>
            </w:r>
            <w:r>
              <w:rPr>
                <w:noProof/>
                <w:webHidden/>
              </w:rPr>
              <w:instrText xml:space="preserve"> PAGEREF _Toc495303600 \h </w:instrText>
            </w:r>
            <w:r>
              <w:rPr>
                <w:noProof/>
                <w:webHidden/>
              </w:rPr>
            </w:r>
            <w:r>
              <w:rPr>
                <w:noProof/>
                <w:webHidden/>
              </w:rPr>
              <w:fldChar w:fldCharType="separate"/>
            </w:r>
            <w:r>
              <w:rPr>
                <w:noProof/>
                <w:webHidden/>
              </w:rPr>
              <w:t>26</w:t>
            </w:r>
            <w:r>
              <w:rPr>
                <w:noProof/>
                <w:webHidden/>
              </w:rPr>
              <w:fldChar w:fldCharType="end"/>
            </w:r>
          </w:hyperlink>
        </w:p>
        <w:p w14:paraId="12324119" w14:textId="77777777" w:rsidR="00452BE5" w:rsidRDefault="00452BE5">
          <w:pPr>
            <w:pStyle w:val="TDC1"/>
            <w:tabs>
              <w:tab w:val="left" w:pos="880"/>
              <w:tab w:val="right" w:leader="dot" w:pos="8830"/>
            </w:tabs>
            <w:rPr>
              <w:rFonts w:asciiTheme="minorHAnsi" w:eastAsiaTheme="minorEastAsia" w:hAnsiTheme="minorHAnsi" w:cstheme="minorBidi"/>
              <w:noProof/>
              <w:szCs w:val="22"/>
              <w:lang w:eastAsia="es-CO"/>
            </w:rPr>
          </w:pPr>
          <w:hyperlink w:anchor="_Toc495303601" w:history="1">
            <w:r w:rsidRPr="00525F52">
              <w:rPr>
                <w:rStyle w:val="Hipervnculo"/>
                <w:rFonts w:cs="Arial"/>
                <w:noProof/>
              </w:rPr>
              <w:t xml:space="preserve">6. </w:t>
            </w:r>
            <w:r>
              <w:rPr>
                <w:rFonts w:asciiTheme="minorHAnsi" w:eastAsiaTheme="minorEastAsia" w:hAnsiTheme="minorHAnsi" w:cstheme="minorBidi"/>
                <w:noProof/>
                <w:szCs w:val="22"/>
                <w:lang w:eastAsia="es-CO"/>
              </w:rPr>
              <w:tab/>
            </w:r>
            <w:r w:rsidRPr="00525F52">
              <w:rPr>
                <w:rStyle w:val="Hipervnculo"/>
                <w:rFonts w:cs="Arial"/>
                <w:noProof/>
              </w:rPr>
              <w:t>ORGANIZACIÓN DE LOS EXPEDIENTES</w:t>
            </w:r>
            <w:r>
              <w:rPr>
                <w:noProof/>
                <w:webHidden/>
              </w:rPr>
              <w:tab/>
            </w:r>
            <w:r>
              <w:rPr>
                <w:noProof/>
                <w:webHidden/>
              </w:rPr>
              <w:fldChar w:fldCharType="begin"/>
            </w:r>
            <w:r>
              <w:rPr>
                <w:noProof/>
                <w:webHidden/>
              </w:rPr>
              <w:instrText xml:space="preserve"> PAGEREF _Toc495303601 \h </w:instrText>
            </w:r>
            <w:r>
              <w:rPr>
                <w:noProof/>
                <w:webHidden/>
              </w:rPr>
            </w:r>
            <w:r>
              <w:rPr>
                <w:noProof/>
                <w:webHidden/>
              </w:rPr>
              <w:fldChar w:fldCharType="separate"/>
            </w:r>
            <w:r>
              <w:rPr>
                <w:noProof/>
                <w:webHidden/>
              </w:rPr>
              <w:t>27</w:t>
            </w:r>
            <w:r>
              <w:rPr>
                <w:noProof/>
                <w:webHidden/>
              </w:rPr>
              <w:fldChar w:fldCharType="end"/>
            </w:r>
          </w:hyperlink>
        </w:p>
        <w:p w14:paraId="2CF81F5E"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602" w:history="1">
            <w:r w:rsidRPr="00525F52">
              <w:rPr>
                <w:rStyle w:val="Hipervnculo"/>
                <w:rFonts w:cs="Arial"/>
                <w:noProof/>
              </w:rPr>
              <w:t>6.1   Forma de Archivar:</w:t>
            </w:r>
            <w:r>
              <w:rPr>
                <w:noProof/>
                <w:webHidden/>
              </w:rPr>
              <w:tab/>
            </w:r>
            <w:r>
              <w:rPr>
                <w:noProof/>
                <w:webHidden/>
              </w:rPr>
              <w:fldChar w:fldCharType="begin"/>
            </w:r>
            <w:r>
              <w:rPr>
                <w:noProof/>
                <w:webHidden/>
              </w:rPr>
              <w:instrText xml:space="preserve"> PAGEREF _Toc495303602 \h </w:instrText>
            </w:r>
            <w:r>
              <w:rPr>
                <w:noProof/>
                <w:webHidden/>
              </w:rPr>
            </w:r>
            <w:r>
              <w:rPr>
                <w:noProof/>
                <w:webHidden/>
              </w:rPr>
              <w:fldChar w:fldCharType="separate"/>
            </w:r>
            <w:r>
              <w:rPr>
                <w:noProof/>
                <w:webHidden/>
              </w:rPr>
              <w:t>27</w:t>
            </w:r>
            <w:r>
              <w:rPr>
                <w:noProof/>
                <w:webHidden/>
              </w:rPr>
              <w:fldChar w:fldCharType="end"/>
            </w:r>
          </w:hyperlink>
        </w:p>
        <w:p w14:paraId="45D83755"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603" w:history="1">
            <w:r w:rsidRPr="00525F52">
              <w:rPr>
                <w:rStyle w:val="Hipervnculo"/>
                <w:rFonts w:cs="Arial"/>
                <w:noProof/>
              </w:rPr>
              <w:t>6.2   Manejo de la Perforación:</w:t>
            </w:r>
            <w:r>
              <w:rPr>
                <w:noProof/>
                <w:webHidden/>
              </w:rPr>
              <w:tab/>
            </w:r>
            <w:r>
              <w:rPr>
                <w:noProof/>
                <w:webHidden/>
              </w:rPr>
              <w:fldChar w:fldCharType="begin"/>
            </w:r>
            <w:r>
              <w:rPr>
                <w:noProof/>
                <w:webHidden/>
              </w:rPr>
              <w:instrText xml:space="preserve"> PAGEREF _Toc495303603 \h </w:instrText>
            </w:r>
            <w:r>
              <w:rPr>
                <w:noProof/>
                <w:webHidden/>
              </w:rPr>
            </w:r>
            <w:r>
              <w:rPr>
                <w:noProof/>
                <w:webHidden/>
              </w:rPr>
              <w:fldChar w:fldCharType="separate"/>
            </w:r>
            <w:r>
              <w:rPr>
                <w:noProof/>
                <w:webHidden/>
              </w:rPr>
              <w:t>27</w:t>
            </w:r>
            <w:r>
              <w:rPr>
                <w:noProof/>
                <w:webHidden/>
              </w:rPr>
              <w:fldChar w:fldCharType="end"/>
            </w:r>
          </w:hyperlink>
        </w:p>
        <w:p w14:paraId="12CF9E16"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604" w:history="1">
            <w:r w:rsidRPr="00525F52">
              <w:rPr>
                <w:rStyle w:val="Hipervnculo"/>
                <w:rFonts w:cs="Arial"/>
                <w:noProof/>
              </w:rPr>
              <w:t>6.3   Manejo del Legajador:</w:t>
            </w:r>
            <w:r>
              <w:rPr>
                <w:noProof/>
                <w:webHidden/>
              </w:rPr>
              <w:tab/>
            </w:r>
            <w:r>
              <w:rPr>
                <w:noProof/>
                <w:webHidden/>
              </w:rPr>
              <w:fldChar w:fldCharType="begin"/>
            </w:r>
            <w:r>
              <w:rPr>
                <w:noProof/>
                <w:webHidden/>
              </w:rPr>
              <w:instrText xml:space="preserve"> PAGEREF _Toc495303604 \h </w:instrText>
            </w:r>
            <w:r>
              <w:rPr>
                <w:noProof/>
                <w:webHidden/>
              </w:rPr>
            </w:r>
            <w:r>
              <w:rPr>
                <w:noProof/>
                <w:webHidden/>
              </w:rPr>
              <w:fldChar w:fldCharType="separate"/>
            </w:r>
            <w:r>
              <w:rPr>
                <w:noProof/>
                <w:webHidden/>
              </w:rPr>
              <w:t>27</w:t>
            </w:r>
            <w:r>
              <w:rPr>
                <w:noProof/>
                <w:webHidden/>
              </w:rPr>
              <w:fldChar w:fldCharType="end"/>
            </w:r>
          </w:hyperlink>
        </w:p>
        <w:p w14:paraId="41F05C2D"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605" w:history="1">
            <w:r w:rsidRPr="00525F52">
              <w:rPr>
                <w:rStyle w:val="Hipervnculo"/>
                <w:rFonts w:cs="Arial"/>
                <w:noProof/>
              </w:rPr>
              <w:t>6.4  Tipo de Carpeta:</w:t>
            </w:r>
            <w:r>
              <w:rPr>
                <w:noProof/>
                <w:webHidden/>
              </w:rPr>
              <w:tab/>
            </w:r>
            <w:r>
              <w:rPr>
                <w:noProof/>
                <w:webHidden/>
              </w:rPr>
              <w:fldChar w:fldCharType="begin"/>
            </w:r>
            <w:r>
              <w:rPr>
                <w:noProof/>
                <w:webHidden/>
              </w:rPr>
              <w:instrText xml:space="preserve"> PAGEREF _Toc495303605 \h </w:instrText>
            </w:r>
            <w:r>
              <w:rPr>
                <w:noProof/>
                <w:webHidden/>
              </w:rPr>
            </w:r>
            <w:r>
              <w:rPr>
                <w:noProof/>
                <w:webHidden/>
              </w:rPr>
              <w:fldChar w:fldCharType="separate"/>
            </w:r>
            <w:r>
              <w:rPr>
                <w:noProof/>
                <w:webHidden/>
              </w:rPr>
              <w:t>27</w:t>
            </w:r>
            <w:r>
              <w:rPr>
                <w:noProof/>
                <w:webHidden/>
              </w:rPr>
              <w:fldChar w:fldCharType="end"/>
            </w:r>
          </w:hyperlink>
        </w:p>
        <w:p w14:paraId="3D0D0E4D"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606" w:history="1">
            <w:r w:rsidRPr="00525F52">
              <w:rPr>
                <w:rStyle w:val="Hipervnculo"/>
                <w:rFonts w:cs="Arial"/>
                <w:noProof/>
              </w:rPr>
              <w:t>6.5  Foliación:</w:t>
            </w:r>
            <w:r>
              <w:rPr>
                <w:noProof/>
                <w:webHidden/>
              </w:rPr>
              <w:tab/>
            </w:r>
            <w:r>
              <w:rPr>
                <w:noProof/>
                <w:webHidden/>
              </w:rPr>
              <w:fldChar w:fldCharType="begin"/>
            </w:r>
            <w:r>
              <w:rPr>
                <w:noProof/>
                <w:webHidden/>
              </w:rPr>
              <w:instrText xml:space="preserve"> PAGEREF _Toc495303606 \h </w:instrText>
            </w:r>
            <w:r>
              <w:rPr>
                <w:noProof/>
                <w:webHidden/>
              </w:rPr>
            </w:r>
            <w:r>
              <w:rPr>
                <w:noProof/>
                <w:webHidden/>
              </w:rPr>
              <w:fldChar w:fldCharType="separate"/>
            </w:r>
            <w:r>
              <w:rPr>
                <w:noProof/>
                <w:webHidden/>
              </w:rPr>
              <w:t>28</w:t>
            </w:r>
            <w:r>
              <w:rPr>
                <w:noProof/>
                <w:webHidden/>
              </w:rPr>
              <w:fldChar w:fldCharType="end"/>
            </w:r>
          </w:hyperlink>
        </w:p>
        <w:p w14:paraId="38EA85A7"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607" w:history="1">
            <w:r w:rsidRPr="00525F52">
              <w:rPr>
                <w:rStyle w:val="Hipervnculo"/>
                <w:rFonts w:cs="Arial"/>
                <w:noProof/>
              </w:rPr>
              <w:t>6.6    Organización de Historias Laborales:</w:t>
            </w:r>
            <w:r>
              <w:rPr>
                <w:noProof/>
                <w:webHidden/>
              </w:rPr>
              <w:tab/>
            </w:r>
            <w:r>
              <w:rPr>
                <w:noProof/>
                <w:webHidden/>
              </w:rPr>
              <w:fldChar w:fldCharType="begin"/>
            </w:r>
            <w:r>
              <w:rPr>
                <w:noProof/>
                <w:webHidden/>
              </w:rPr>
              <w:instrText xml:space="preserve"> PAGEREF _Toc495303607 \h </w:instrText>
            </w:r>
            <w:r>
              <w:rPr>
                <w:noProof/>
                <w:webHidden/>
              </w:rPr>
            </w:r>
            <w:r>
              <w:rPr>
                <w:noProof/>
                <w:webHidden/>
              </w:rPr>
              <w:fldChar w:fldCharType="separate"/>
            </w:r>
            <w:r>
              <w:rPr>
                <w:noProof/>
                <w:webHidden/>
              </w:rPr>
              <w:t>28</w:t>
            </w:r>
            <w:r>
              <w:rPr>
                <w:noProof/>
                <w:webHidden/>
              </w:rPr>
              <w:fldChar w:fldCharType="end"/>
            </w:r>
          </w:hyperlink>
        </w:p>
        <w:p w14:paraId="18161DCE" w14:textId="77777777" w:rsidR="00452BE5" w:rsidRDefault="00452BE5">
          <w:pPr>
            <w:pStyle w:val="TDC1"/>
            <w:tabs>
              <w:tab w:val="left" w:pos="440"/>
              <w:tab w:val="right" w:leader="dot" w:pos="8830"/>
            </w:tabs>
            <w:rPr>
              <w:rFonts w:asciiTheme="minorHAnsi" w:eastAsiaTheme="minorEastAsia" w:hAnsiTheme="minorHAnsi" w:cstheme="minorBidi"/>
              <w:noProof/>
              <w:szCs w:val="22"/>
              <w:lang w:eastAsia="es-CO"/>
            </w:rPr>
          </w:pPr>
          <w:hyperlink w:anchor="_Toc495303608" w:history="1">
            <w:r w:rsidRPr="00525F52">
              <w:rPr>
                <w:rStyle w:val="Hipervnculo"/>
                <w:rFonts w:cs="Arial"/>
                <w:noProof/>
              </w:rPr>
              <w:t>7.</w:t>
            </w:r>
            <w:r>
              <w:rPr>
                <w:rFonts w:asciiTheme="minorHAnsi" w:eastAsiaTheme="minorEastAsia" w:hAnsiTheme="minorHAnsi" w:cstheme="minorBidi"/>
                <w:noProof/>
                <w:szCs w:val="22"/>
                <w:lang w:eastAsia="es-CO"/>
              </w:rPr>
              <w:tab/>
            </w:r>
            <w:r w:rsidRPr="00525F52">
              <w:rPr>
                <w:rStyle w:val="Hipervnculo"/>
                <w:rFonts w:cs="Arial"/>
                <w:noProof/>
              </w:rPr>
              <w:t>CONTROL  Y CONSERVACIÓN DOCUMENTAL</w:t>
            </w:r>
            <w:r>
              <w:rPr>
                <w:noProof/>
                <w:webHidden/>
              </w:rPr>
              <w:tab/>
            </w:r>
            <w:r>
              <w:rPr>
                <w:noProof/>
                <w:webHidden/>
              </w:rPr>
              <w:fldChar w:fldCharType="begin"/>
            </w:r>
            <w:r>
              <w:rPr>
                <w:noProof/>
                <w:webHidden/>
              </w:rPr>
              <w:instrText xml:space="preserve"> PAGEREF _Toc495303608 \h </w:instrText>
            </w:r>
            <w:r>
              <w:rPr>
                <w:noProof/>
                <w:webHidden/>
              </w:rPr>
            </w:r>
            <w:r>
              <w:rPr>
                <w:noProof/>
                <w:webHidden/>
              </w:rPr>
              <w:fldChar w:fldCharType="separate"/>
            </w:r>
            <w:r>
              <w:rPr>
                <w:noProof/>
                <w:webHidden/>
              </w:rPr>
              <w:t>29</w:t>
            </w:r>
            <w:r>
              <w:rPr>
                <w:noProof/>
                <w:webHidden/>
              </w:rPr>
              <w:fldChar w:fldCharType="end"/>
            </w:r>
          </w:hyperlink>
        </w:p>
        <w:p w14:paraId="23821BEA" w14:textId="77777777" w:rsidR="00452BE5" w:rsidRDefault="00452BE5">
          <w:pPr>
            <w:pStyle w:val="TDC1"/>
            <w:tabs>
              <w:tab w:val="left" w:pos="440"/>
              <w:tab w:val="right" w:leader="dot" w:pos="8830"/>
            </w:tabs>
            <w:rPr>
              <w:rFonts w:asciiTheme="minorHAnsi" w:eastAsiaTheme="minorEastAsia" w:hAnsiTheme="minorHAnsi" w:cstheme="minorBidi"/>
              <w:noProof/>
              <w:szCs w:val="22"/>
              <w:lang w:eastAsia="es-CO"/>
            </w:rPr>
          </w:pPr>
          <w:hyperlink w:anchor="_Toc495303609" w:history="1">
            <w:r w:rsidRPr="00525F52">
              <w:rPr>
                <w:rStyle w:val="Hipervnculo"/>
                <w:rFonts w:cs="Arial"/>
                <w:noProof/>
              </w:rPr>
              <w:t>8.</w:t>
            </w:r>
            <w:r>
              <w:rPr>
                <w:rFonts w:asciiTheme="minorHAnsi" w:eastAsiaTheme="minorEastAsia" w:hAnsiTheme="minorHAnsi" w:cstheme="minorBidi"/>
                <w:noProof/>
                <w:szCs w:val="22"/>
                <w:lang w:eastAsia="es-CO"/>
              </w:rPr>
              <w:tab/>
            </w:r>
            <w:r w:rsidRPr="00525F52">
              <w:rPr>
                <w:rStyle w:val="Hipervnculo"/>
                <w:rFonts w:cs="Arial"/>
                <w:noProof/>
              </w:rPr>
              <w:t>ANEXOS GRÁFICOS</w:t>
            </w:r>
            <w:r>
              <w:rPr>
                <w:noProof/>
                <w:webHidden/>
              </w:rPr>
              <w:tab/>
            </w:r>
            <w:r>
              <w:rPr>
                <w:noProof/>
                <w:webHidden/>
              </w:rPr>
              <w:fldChar w:fldCharType="begin"/>
            </w:r>
            <w:r>
              <w:rPr>
                <w:noProof/>
                <w:webHidden/>
              </w:rPr>
              <w:instrText xml:space="preserve"> PAGEREF _Toc495303609 \h </w:instrText>
            </w:r>
            <w:r>
              <w:rPr>
                <w:noProof/>
                <w:webHidden/>
              </w:rPr>
            </w:r>
            <w:r>
              <w:rPr>
                <w:noProof/>
                <w:webHidden/>
              </w:rPr>
              <w:fldChar w:fldCharType="separate"/>
            </w:r>
            <w:r>
              <w:rPr>
                <w:noProof/>
                <w:webHidden/>
              </w:rPr>
              <w:t>32</w:t>
            </w:r>
            <w:r>
              <w:rPr>
                <w:noProof/>
                <w:webHidden/>
              </w:rPr>
              <w:fldChar w:fldCharType="end"/>
            </w:r>
          </w:hyperlink>
        </w:p>
        <w:p w14:paraId="51759CB3"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610" w:history="1">
            <w:r w:rsidRPr="00525F52">
              <w:rPr>
                <w:rStyle w:val="Hipervnculo"/>
                <w:rFonts w:cs="Arial"/>
                <w:noProof/>
                <w:w w:val="101"/>
              </w:rPr>
              <w:t>Anexo 1.  Comunicación Interna</w:t>
            </w:r>
            <w:r>
              <w:rPr>
                <w:noProof/>
                <w:webHidden/>
              </w:rPr>
              <w:tab/>
            </w:r>
            <w:r>
              <w:rPr>
                <w:noProof/>
                <w:webHidden/>
              </w:rPr>
              <w:fldChar w:fldCharType="begin"/>
            </w:r>
            <w:r>
              <w:rPr>
                <w:noProof/>
                <w:webHidden/>
              </w:rPr>
              <w:instrText xml:space="preserve"> PAGEREF _Toc495303610 \h </w:instrText>
            </w:r>
            <w:r>
              <w:rPr>
                <w:noProof/>
                <w:webHidden/>
              </w:rPr>
            </w:r>
            <w:r>
              <w:rPr>
                <w:noProof/>
                <w:webHidden/>
              </w:rPr>
              <w:fldChar w:fldCharType="separate"/>
            </w:r>
            <w:r>
              <w:rPr>
                <w:noProof/>
                <w:webHidden/>
              </w:rPr>
              <w:t>33</w:t>
            </w:r>
            <w:r>
              <w:rPr>
                <w:noProof/>
                <w:webHidden/>
              </w:rPr>
              <w:fldChar w:fldCharType="end"/>
            </w:r>
          </w:hyperlink>
        </w:p>
        <w:p w14:paraId="28095DD0"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611" w:history="1">
            <w:r w:rsidRPr="00525F52">
              <w:rPr>
                <w:rStyle w:val="Hipervnculo"/>
                <w:rFonts w:cs="Arial"/>
                <w:noProof/>
                <w:w w:val="101"/>
              </w:rPr>
              <w:t>Anexo 2.  Comunicación Externa</w:t>
            </w:r>
            <w:r>
              <w:rPr>
                <w:noProof/>
                <w:webHidden/>
              </w:rPr>
              <w:tab/>
            </w:r>
            <w:r>
              <w:rPr>
                <w:noProof/>
                <w:webHidden/>
              </w:rPr>
              <w:fldChar w:fldCharType="begin"/>
            </w:r>
            <w:r>
              <w:rPr>
                <w:noProof/>
                <w:webHidden/>
              </w:rPr>
              <w:instrText xml:space="preserve"> PAGEREF _Toc495303611 \h </w:instrText>
            </w:r>
            <w:r>
              <w:rPr>
                <w:noProof/>
                <w:webHidden/>
              </w:rPr>
            </w:r>
            <w:r>
              <w:rPr>
                <w:noProof/>
                <w:webHidden/>
              </w:rPr>
              <w:fldChar w:fldCharType="separate"/>
            </w:r>
            <w:r>
              <w:rPr>
                <w:noProof/>
                <w:webHidden/>
              </w:rPr>
              <w:t>34</w:t>
            </w:r>
            <w:r>
              <w:rPr>
                <w:noProof/>
                <w:webHidden/>
              </w:rPr>
              <w:fldChar w:fldCharType="end"/>
            </w:r>
          </w:hyperlink>
        </w:p>
        <w:p w14:paraId="0A60C5CA"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612" w:history="1">
            <w:r w:rsidRPr="00525F52">
              <w:rPr>
                <w:rStyle w:val="Hipervnculo"/>
                <w:rFonts w:cs="Arial"/>
                <w:noProof/>
                <w:w w:val="101"/>
              </w:rPr>
              <w:t>Anexo 3   Acta</w:t>
            </w:r>
            <w:r>
              <w:rPr>
                <w:noProof/>
                <w:webHidden/>
              </w:rPr>
              <w:tab/>
            </w:r>
            <w:r>
              <w:rPr>
                <w:noProof/>
                <w:webHidden/>
              </w:rPr>
              <w:fldChar w:fldCharType="begin"/>
            </w:r>
            <w:r>
              <w:rPr>
                <w:noProof/>
                <w:webHidden/>
              </w:rPr>
              <w:instrText xml:space="preserve"> PAGEREF _Toc495303612 \h </w:instrText>
            </w:r>
            <w:r>
              <w:rPr>
                <w:noProof/>
                <w:webHidden/>
              </w:rPr>
            </w:r>
            <w:r>
              <w:rPr>
                <w:noProof/>
                <w:webHidden/>
              </w:rPr>
              <w:fldChar w:fldCharType="separate"/>
            </w:r>
            <w:r>
              <w:rPr>
                <w:noProof/>
                <w:webHidden/>
              </w:rPr>
              <w:t>35</w:t>
            </w:r>
            <w:r>
              <w:rPr>
                <w:noProof/>
                <w:webHidden/>
              </w:rPr>
              <w:fldChar w:fldCharType="end"/>
            </w:r>
          </w:hyperlink>
        </w:p>
        <w:p w14:paraId="3D9085F6"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613" w:history="1">
            <w:r w:rsidRPr="00525F52">
              <w:rPr>
                <w:rStyle w:val="Hipervnculo"/>
                <w:rFonts w:cs="Arial"/>
                <w:noProof/>
                <w:w w:val="101"/>
              </w:rPr>
              <w:t>Anexo 4  - Sticker de Radicación</w:t>
            </w:r>
            <w:r>
              <w:rPr>
                <w:noProof/>
                <w:webHidden/>
              </w:rPr>
              <w:tab/>
            </w:r>
            <w:r>
              <w:rPr>
                <w:noProof/>
                <w:webHidden/>
              </w:rPr>
              <w:fldChar w:fldCharType="begin"/>
            </w:r>
            <w:r>
              <w:rPr>
                <w:noProof/>
                <w:webHidden/>
              </w:rPr>
              <w:instrText xml:space="preserve"> PAGEREF _Toc495303613 \h </w:instrText>
            </w:r>
            <w:r>
              <w:rPr>
                <w:noProof/>
                <w:webHidden/>
              </w:rPr>
            </w:r>
            <w:r>
              <w:rPr>
                <w:noProof/>
                <w:webHidden/>
              </w:rPr>
              <w:fldChar w:fldCharType="separate"/>
            </w:r>
            <w:r>
              <w:rPr>
                <w:noProof/>
                <w:webHidden/>
              </w:rPr>
              <w:t>36</w:t>
            </w:r>
            <w:r>
              <w:rPr>
                <w:noProof/>
                <w:webHidden/>
              </w:rPr>
              <w:fldChar w:fldCharType="end"/>
            </w:r>
          </w:hyperlink>
        </w:p>
        <w:p w14:paraId="6C701551"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614" w:history="1">
            <w:r w:rsidRPr="00525F52">
              <w:rPr>
                <w:rStyle w:val="Hipervnculo"/>
                <w:rFonts w:cs="Arial"/>
                <w:noProof/>
                <w:w w:val="101"/>
              </w:rPr>
              <w:t>Anexo 5.  Hoja de Ruta para entrega de Correspondencia</w:t>
            </w:r>
            <w:r>
              <w:rPr>
                <w:noProof/>
                <w:webHidden/>
              </w:rPr>
              <w:tab/>
            </w:r>
            <w:r>
              <w:rPr>
                <w:noProof/>
                <w:webHidden/>
              </w:rPr>
              <w:fldChar w:fldCharType="begin"/>
            </w:r>
            <w:r>
              <w:rPr>
                <w:noProof/>
                <w:webHidden/>
              </w:rPr>
              <w:instrText xml:space="preserve"> PAGEREF _Toc495303614 \h </w:instrText>
            </w:r>
            <w:r>
              <w:rPr>
                <w:noProof/>
                <w:webHidden/>
              </w:rPr>
            </w:r>
            <w:r>
              <w:rPr>
                <w:noProof/>
                <w:webHidden/>
              </w:rPr>
              <w:fldChar w:fldCharType="separate"/>
            </w:r>
            <w:r>
              <w:rPr>
                <w:noProof/>
                <w:webHidden/>
              </w:rPr>
              <w:t>37</w:t>
            </w:r>
            <w:r>
              <w:rPr>
                <w:noProof/>
                <w:webHidden/>
              </w:rPr>
              <w:fldChar w:fldCharType="end"/>
            </w:r>
          </w:hyperlink>
        </w:p>
        <w:p w14:paraId="22EEB44C"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615" w:history="1">
            <w:r w:rsidRPr="00525F52">
              <w:rPr>
                <w:rStyle w:val="Hipervnculo"/>
                <w:rFonts w:cs="Arial"/>
                <w:noProof/>
                <w:w w:val="101"/>
              </w:rPr>
              <w:t>Anexo 6.  Marcación de Sobres</w:t>
            </w:r>
            <w:r>
              <w:rPr>
                <w:noProof/>
                <w:webHidden/>
              </w:rPr>
              <w:tab/>
            </w:r>
            <w:r>
              <w:rPr>
                <w:noProof/>
                <w:webHidden/>
              </w:rPr>
              <w:fldChar w:fldCharType="begin"/>
            </w:r>
            <w:r>
              <w:rPr>
                <w:noProof/>
                <w:webHidden/>
              </w:rPr>
              <w:instrText xml:space="preserve"> PAGEREF _Toc495303615 \h </w:instrText>
            </w:r>
            <w:r>
              <w:rPr>
                <w:noProof/>
                <w:webHidden/>
              </w:rPr>
            </w:r>
            <w:r>
              <w:rPr>
                <w:noProof/>
                <w:webHidden/>
              </w:rPr>
              <w:fldChar w:fldCharType="separate"/>
            </w:r>
            <w:r>
              <w:rPr>
                <w:noProof/>
                <w:webHidden/>
              </w:rPr>
              <w:t>38</w:t>
            </w:r>
            <w:r>
              <w:rPr>
                <w:noProof/>
                <w:webHidden/>
              </w:rPr>
              <w:fldChar w:fldCharType="end"/>
            </w:r>
          </w:hyperlink>
        </w:p>
        <w:p w14:paraId="3A87826E"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616" w:history="1">
            <w:r w:rsidRPr="00525F52">
              <w:rPr>
                <w:rStyle w:val="Hipervnculo"/>
                <w:rFonts w:cs="Arial"/>
                <w:noProof/>
                <w:w w:val="101"/>
              </w:rPr>
              <w:t>Anexo 7.  Formato de Inventario Documental</w:t>
            </w:r>
            <w:r>
              <w:rPr>
                <w:noProof/>
                <w:webHidden/>
              </w:rPr>
              <w:tab/>
            </w:r>
            <w:r>
              <w:rPr>
                <w:noProof/>
                <w:webHidden/>
              </w:rPr>
              <w:fldChar w:fldCharType="begin"/>
            </w:r>
            <w:r>
              <w:rPr>
                <w:noProof/>
                <w:webHidden/>
              </w:rPr>
              <w:instrText xml:space="preserve"> PAGEREF _Toc495303616 \h </w:instrText>
            </w:r>
            <w:r>
              <w:rPr>
                <w:noProof/>
                <w:webHidden/>
              </w:rPr>
            </w:r>
            <w:r>
              <w:rPr>
                <w:noProof/>
                <w:webHidden/>
              </w:rPr>
              <w:fldChar w:fldCharType="separate"/>
            </w:r>
            <w:r>
              <w:rPr>
                <w:noProof/>
                <w:webHidden/>
              </w:rPr>
              <w:t>39</w:t>
            </w:r>
            <w:r>
              <w:rPr>
                <w:noProof/>
                <w:webHidden/>
              </w:rPr>
              <w:fldChar w:fldCharType="end"/>
            </w:r>
          </w:hyperlink>
        </w:p>
        <w:p w14:paraId="7BA37FFD"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617" w:history="1">
            <w:r w:rsidRPr="00525F52">
              <w:rPr>
                <w:rStyle w:val="Hipervnculo"/>
                <w:rFonts w:cs="Arial"/>
                <w:noProof/>
                <w:w w:val="101"/>
              </w:rPr>
              <w:t>Anexo 8.  Formato de Transferencia  Documental</w:t>
            </w:r>
            <w:r>
              <w:rPr>
                <w:noProof/>
                <w:webHidden/>
              </w:rPr>
              <w:tab/>
            </w:r>
            <w:r>
              <w:rPr>
                <w:noProof/>
                <w:webHidden/>
              </w:rPr>
              <w:fldChar w:fldCharType="begin"/>
            </w:r>
            <w:r>
              <w:rPr>
                <w:noProof/>
                <w:webHidden/>
              </w:rPr>
              <w:instrText xml:space="preserve"> PAGEREF _Toc495303617 \h </w:instrText>
            </w:r>
            <w:r>
              <w:rPr>
                <w:noProof/>
                <w:webHidden/>
              </w:rPr>
            </w:r>
            <w:r>
              <w:rPr>
                <w:noProof/>
                <w:webHidden/>
              </w:rPr>
              <w:fldChar w:fldCharType="separate"/>
            </w:r>
            <w:r>
              <w:rPr>
                <w:noProof/>
                <w:webHidden/>
              </w:rPr>
              <w:t>40</w:t>
            </w:r>
            <w:r>
              <w:rPr>
                <w:noProof/>
                <w:webHidden/>
              </w:rPr>
              <w:fldChar w:fldCharType="end"/>
            </w:r>
          </w:hyperlink>
        </w:p>
        <w:p w14:paraId="4A71F86F"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618" w:history="1">
            <w:r w:rsidRPr="00525F52">
              <w:rPr>
                <w:rStyle w:val="Hipervnculo"/>
                <w:rFonts w:cs="Arial"/>
                <w:noProof/>
                <w:w w:val="101"/>
              </w:rPr>
              <w:t>Anexo 9.  Formato Tabla de Retención Documental</w:t>
            </w:r>
            <w:r>
              <w:rPr>
                <w:noProof/>
                <w:webHidden/>
              </w:rPr>
              <w:tab/>
            </w:r>
            <w:r>
              <w:rPr>
                <w:noProof/>
                <w:webHidden/>
              </w:rPr>
              <w:fldChar w:fldCharType="begin"/>
            </w:r>
            <w:r>
              <w:rPr>
                <w:noProof/>
                <w:webHidden/>
              </w:rPr>
              <w:instrText xml:space="preserve"> PAGEREF _Toc495303618 \h </w:instrText>
            </w:r>
            <w:r>
              <w:rPr>
                <w:noProof/>
                <w:webHidden/>
              </w:rPr>
            </w:r>
            <w:r>
              <w:rPr>
                <w:noProof/>
                <w:webHidden/>
              </w:rPr>
              <w:fldChar w:fldCharType="separate"/>
            </w:r>
            <w:r>
              <w:rPr>
                <w:noProof/>
                <w:webHidden/>
              </w:rPr>
              <w:t>41</w:t>
            </w:r>
            <w:r>
              <w:rPr>
                <w:noProof/>
                <w:webHidden/>
              </w:rPr>
              <w:fldChar w:fldCharType="end"/>
            </w:r>
          </w:hyperlink>
        </w:p>
        <w:p w14:paraId="115486FB" w14:textId="77777777" w:rsidR="00452BE5" w:rsidRDefault="00452BE5">
          <w:pPr>
            <w:pStyle w:val="TDC1"/>
            <w:tabs>
              <w:tab w:val="right" w:leader="dot" w:pos="8830"/>
            </w:tabs>
            <w:rPr>
              <w:rFonts w:asciiTheme="minorHAnsi" w:eastAsiaTheme="minorEastAsia" w:hAnsiTheme="minorHAnsi" w:cstheme="minorBidi"/>
              <w:noProof/>
              <w:szCs w:val="22"/>
              <w:lang w:eastAsia="es-CO"/>
            </w:rPr>
          </w:pPr>
          <w:hyperlink w:anchor="_Toc495303619" w:history="1">
            <w:r w:rsidRPr="00525F52">
              <w:rPr>
                <w:rStyle w:val="Hipervnculo"/>
                <w:rFonts w:cs="Arial"/>
                <w:noProof/>
                <w:w w:val="101"/>
              </w:rPr>
              <w:t>Anexo 10.  Plantilla de Sello para Marcación de Carpetas</w:t>
            </w:r>
            <w:r>
              <w:rPr>
                <w:noProof/>
                <w:webHidden/>
              </w:rPr>
              <w:tab/>
            </w:r>
            <w:r>
              <w:rPr>
                <w:noProof/>
                <w:webHidden/>
              </w:rPr>
              <w:fldChar w:fldCharType="begin"/>
            </w:r>
            <w:r>
              <w:rPr>
                <w:noProof/>
                <w:webHidden/>
              </w:rPr>
              <w:instrText xml:space="preserve"> PAGEREF _Toc495303619 \h </w:instrText>
            </w:r>
            <w:r>
              <w:rPr>
                <w:noProof/>
                <w:webHidden/>
              </w:rPr>
            </w:r>
            <w:r>
              <w:rPr>
                <w:noProof/>
                <w:webHidden/>
              </w:rPr>
              <w:fldChar w:fldCharType="separate"/>
            </w:r>
            <w:r>
              <w:rPr>
                <w:noProof/>
                <w:webHidden/>
              </w:rPr>
              <w:t>42</w:t>
            </w:r>
            <w:r>
              <w:rPr>
                <w:noProof/>
                <w:webHidden/>
              </w:rPr>
              <w:fldChar w:fldCharType="end"/>
            </w:r>
          </w:hyperlink>
        </w:p>
        <w:p w14:paraId="72CAF7B0" w14:textId="77777777" w:rsidR="00452BE5" w:rsidRDefault="00452BE5">
          <w:pPr>
            <w:pStyle w:val="TDC1"/>
            <w:tabs>
              <w:tab w:val="left" w:pos="440"/>
              <w:tab w:val="right" w:leader="dot" w:pos="8830"/>
            </w:tabs>
            <w:rPr>
              <w:rFonts w:asciiTheme="minorHAnsi" w:eastAsiaTheme="minorEastAsia" w:hAnsiTheme="minorHAnsi" w:cstheme="minorBidi"/>
              <w:noProof/>
              <w:szCs w:val="22"/>
              <w:lang w:eastAsia="es-CO"/>
            </w:rPr>
          </w:pPr>
          <w:hyperlink w:anchor="_Toc495303620" w:history="1">
            <w:r w:rsidRPr="00525F52">
              <w:rPr>
                <w:rStyle w:val="Hipervnculo"/>
                <w:rFonts w:cs="Arial"/>
                <w:noProof/>
                <w:w w:val="101"/>
              </w:rPr>
              <w:t>9.</w:t>
            </w:r>
            <w:r>
              <w:rPr>
                <w:rFonts w:asciiTheme="minorHAnsi" w:eastAsiaTheme="minorEastAsia" w:hAnsiTheme="minorHAnsi" w:cstheme="minorBidi"/>
                <w:noProof/>
                <w:szCs w:val="22"/>
                <w:lang w:eastAsia="es-CO"/>
              </w:rPr>
              <w:tab/>
            </w:r>
            <w:r w:rsidRPr="00525F52">
              <w:rPr>
                <w:rStyle w:val="Hipervnculo"/>
                <w:rFonts w:cs="Arial"/>
                <w:noProof/>
                <w:w w:val="101"/>
              </w:rPr>
              <w:t>CONTROL DE CAMBIOS</w:t>
            </w:r>
            <w:r>
              <w:rPr>
                <w:noProof/>
                <w:webHidden/>
              </w:rPr>
              <w:tab/>
            </w:r>
            <w:r>
              <w:rPr>
                <w:noProof/>
                <w:webHidden/>
              </w:rPr>
              <w:fldChar w:fldCharType="begin"/>
            </w:r>
            <w:r>
              <w:rPr>
                <w:noProof/>
                <w:webHidden/>
              </w:rPr>
              <w:instrText xml:space="preserve"> PAGEREF _Toc495303620 \h </w:instrText>
            </w:r>
            <w:r>
              <w:rPr>
                <w:noProof/>
                <w:webHidden/>
              </w:rPr>
            </w:r>
            <w:r>
              <w:rPr>
                <w:noProof/>
                <w:webHidden/>
              </w:rPr>
              <w:fldChar w:fldCharType="separate"/>
            </w:r>
            <w:r>
              <w:rPr>
                <w:noProof/>
                <w:webHidden/>
              </w:rPr>
              <w:t>43</w:t>
            </w:r>
            <w:r>
              <w:rPr>
                <w:noProof/>
                <w:webHidden/>
              </w:rPr>
              <w:fldChar w:fldCharType="end"/>
            </w:r>
          </w:hyperlink>
        </w:p>
        <w:p w14:paraId="6F8D1717" w14:textId="77777777" w:rsidR="00662CD1" w:rsidRDefault="00662CD1">
          <w:r>
            <w:rPr>
              <w:b/>
              <w:bCs/>
              <w:lang w:val="es-ES"/>
            </w:rPr>
            <w:fldChar w:fldCharType="end"/>
          </w:r>
        </w:p>
      </w:sdtContent>
    </w:sdt>
    <w:p w14:paraId="12BBCCD0" w14:textId="77777777" w:rsidR="00662CD1" w:rsidRDefault="00662CD1" w:rsidP="00CF7325">
      <w:pPr>
        <w:jc w:val="center"/>
        <w:rPr>
          <w:b/>
          <w:szCs w:val="22"/>
        </w:rPr>
      </w:pPr>
    </w:p>
    <w:p w14:paraId="49ACF9FD" w14:textId="77777777" w:rsidR="0083611F" w:rsidRPr="004802A9" w:rsidRDefault="0083611F" w:rsidP="00A86AE3">
      <w:pPr>
        <w:pStyle w:val="Ttulo1"/>
        <w:jc w:val="center"/>
        <w:rPr>
          <w:rFonts w:ascii="Arial" w:hAnsi="Arial" w:cs="Arial"/>
          <w:color w:val="auto"/>
          <w:sz w:val="22"/>
          <w:szCs w:val="22"/>
        </w:rPr>
      </w:pPr>
      <w:bookmarkStart w:id="0" w:name="_Toc495303566"/>
      <w:r w:rsidRPr="004802A9">
        <w:rPr>
          <w:rFonts w:ascii="Arial" w:hAnsi="Arial" w:cs="Arial"/>
          <w:color w:val="auto"/>
          <w:sz w:val="22"/>
          <w:szCs w:val="22"/>
        </w:rPr>
        <w:lastRenderedPageBreak/>
        <w:t>INTRODUCCIÓN</w:t>
      </w:r>
      <w:bookmarkEnd w:id="0"/>
    </w:p>
    <w:p w14:paraId="0BFF421E" w14:textId="77777777" w:rsidR="0083611F" w:rsidRPr="00AD3718" w:rsidRDefault="0083611F" w:rsidP="0083611F">
      <w:pPr>
        <w:tabs>
          <w:tab w:val="center" w:pos="4252"/>
          <w:tab w:val="left" w:pos="5543"/>
        </w:tabs>
        <w:rPr>
          <w:rFonts w:cs="Arial"/>
          <w:szCs w:val="22"/>
        </w:rPr>
      </w:pPr>
    </w:p>
    <w:p w14:paraId="5A983F41" w14:textId="77777777" w:rsidR="0083611F" w:rsidRPr="00AD3718" w:rsidRDefault="0083611F" w:rsidP="0083611F">
      <w:pPr>
        <w:jc w:val="both"/>
        <w:rPr>
          <w:rFonts w:cs="Arial"/>
          <w:szCs w:val="22"/>
        </w:rPr>
      </w:pPr>
      <w:r w:rsidRPr="00AD3718">
        <w:rPr>
          <w:rFonts w:cs="Arial"/>
          <w:szCs w:val="22"/>
        </w:rPr>
        <w:t>La Gestión Documental está definida según la Ley 594 de 2000 - Ley General de Archivos, como el conjunto de actividades administrativas y técnicas tenientes a la planificación, manejo y organización de la documentación producida y recibida por las entidades, desde su origen hasta su disposición final, con el objetivo de facilitar su utilización y conservación, así mismo reguló en su Título V: Gestión de documentos, la obligación que tienen las entidades públicas y privadas que cumplen funciones públicas, en elaborar programas de gestión de documentos, independientemente del soporte en que produzcan la información para el cumplimiento del objetivo para el que fueron creadas pudiendo contemplar el uso de nuevas tecnologías y soportes, en cuya aplicación deberán observarse los principios y procesos archivísticos.</w:t>
      </w:r>
    </w:p>
    <w:p w14:paraId="1DBF8FF6" w14:textId="77777777" w:rsidR="0083611F" w:rsidRPr="00AD3718" w:rsidRDefault="0083611F" w:rsidP="0083611F">
      <w:pPr>
        <w:jc w:val="both"/>
        <w:rPr>
          <w:rFonts w:cs="Arial"/>
          <w:szCs w:val="22"/>
        </w:rPr>
      </w:pPr>
    </w:p>
    <w:p w14:paraId="590280B2" w14:textId="77777777" w:rsidR="0083611F" w:rsidRPr="00AD3718" w:rsidRDefault="0083611F" w:rsidP="0083611F">
      <w:pPr>
        <w:jc w:val="both"/>
        <w:rPr>
          <w:rFonts w:cs="Arial"/>
          <w:szCs w:val="22"/>
        </w:rPr>
      </w:pPr>
      <w:r w:rsidRPr="00AD3718">
        <w:rPr>
          <w:rFonts w:cs="Arial"/>
          <w:szCs w:val="22"/>
        </w:rPr>
        <w:t xml:space="preserve">De otro lado, es importante destacar el alcance  del Decreto 2609 del 14 de diciembre de 2012, por el cual se reglamenta el Título V de la Ley 594 de 2000, </w:t>
      </w:r>
      <w:r w:rsidRPr="00AD3718">
        <w:rPr>
          <w:rFonts w:cs="Arial"/>
          <w:i/>
          <w:szCs w:val="22"/>
        </w:rPr>
        <w:t>“Gestión de Documentos”</w:t>
      </w:r>
      <w:r w:rsidRPr="00AD3718">
        <w:rPr>
          <w:rFonts w:cs="Arial"/>
          <w:szCs w:val="22"/>
        </w:rPr>
        <w:t xml:space="preserve"> dispone en su Artículo 3° que “la gestión de documentos está asociada a la actividad administrativa del Estado, al cumplimiento de las funciones y al desarrollo de los procesos de todas las entidades del Estado; por lo tanto es responsabilidad de los servidores y empleados públicos así como los contratistas que presten servicios en las entidades públicas, aplicar las normas que en esta materia establezca el Archivo General de la Nación”.</w:t>
      </w:r>
    </w:p>
    <w:p w14:paraId="50100C92" w14:textId="77777777" w:rsidR="0083611F" w:rsidRPr="00AD3718" w:rsidRDefault="0083611F" w:rsidP="0083611F">
      <w:pPr>
        <w:jc w:val="both"/>
        <w:rPr>
          <w:rFonts w:cs="Arial"/>
          <w:szCs w:val="22"/>
        </w:rPr>
      </w:pPr>
      <w:r w:rsidRPr="00AD3718">
        <w:rPr>
          <w:rFonts w:cs="Arial"/>
          <w:szCs w:val="22"/>
        </w:rPr>
        <w:t xml:space="preserve"> </w:t>
      </w:r>
    </w:p>
    <w:p w14:paraId="12BF2A10" w14:textId="77777777" w:rsidR="0083611F" w:rsidRPr="00AD3718" w:rsidRDefault="0083611F" w:rsidP="0083611F">
      <w:pPr>
        <w:jc w:val="both"/>
        <w:rPr>
          <w:rFonts w:cs="Arial"/>
          <w:szCs w:val="22"/>
        </w:rPr>
      </w:pPr>
      <w:r w:rsidRPr="00AD3718">
        <w:rPr>
          <w:rFonts w:cs="Arial"/>
          <w:szCs w:val="22"/>
        </w:rPr>
        <w:t xml:space="preserve">En dicha norma, la gestión de documentos </w:t>
      </w:r>
      <w:proofErr w:type="gramStart"/>
      <w:r w:rsidRPr="00AD3718">
        <w:rPr>
          <w:rFonts w:cs="Arial"/>
          <w:szCs w:val="22"/>
        </w:rPr>
        <w:t>se enmarca dentro del</w:t>
      </w:r>
      <w:proofErr w:type="gramEnd"/>
      <w:r w:rsidRPr="00AD3718">
        <w:rPr>
          <w:rFonts w:cs="Arial"/>
          <w:szCs w:val="22"/>
        </w:rPr>
        <w:t xml:space="preserve"> concepto de Archivo Total, comprendiendo procesos tales como la producción, recepción, distribución, consulta, organización, recuperación y disposición final de los documentos y de forma expresa, refiere a la obligación de la elaboración y adopción de las Tablas de Retención Documental, que identifica los documentos que produce, recibe y debe conservar, con sujeción al principio de eficiencia que rige la función administrativa. Se considera que los documentos son de vital importancia para el desarrollo de la Corporación CDA, que cumpliendo con los procesos archivísticos se proporcionará la información adecuada para apoyar la eficiencia de la administración en la toma de decisiones, rendición de cuentas etc. Son considerados como los principios del control de las necesidades fundamentales de un sistema de gestión de calidad.</w:t>
      </w:r>
    </w:p>
    <w:p w14:paraId="4ABD664D" w14:textId="77777777" w:rsidR="0083611F" w:rsidRDefault="0083611F" w:rsidP="0083611F">
      <w:pPr>
        <w:jc w:val="both"/>
        <w:rPr>
          <w:rFonts w:cs="Arial"/>
          <w:sz w:val="24"/>
          <w:szCs w:val="24"/>
        </w:rPr>
      </w:pPr>
    </w:p>
    <w:p w14:paraId="5F0A848B" w14:textId="77777777" w:rsidR="0083611F" w:rsidRPr="00AD3718" w:rsidRDefault="0083611F" w:rsidP="0083611F">
      <w:pPr>
        <w:jc w:val="both"/>
        <w:rPr>
          <w:rFonts w:cs="Arial"/>
          <w:szCs w:val="22"/>
        </w:rPr>
      </w:pPr>
      <w:r w:rsidRPr="00AD3718">
        <w:rPr>
          <w:rFonts w:cs="Arial"/>
          <w:szCs w:val="22"/>
        </w:rPr>
        <w:t xml:space="preserve">La conceptualización del programa de gestión documental que aquí se ofrece, parte de unas consideraciones generales sobre los antecedentes, justificación e importancia, instrucciones, recomendaciones, requisitos, formatos y elementos </w:t>
      </w:r>
      <w:proofErr w:type="gramStart"/>
      <w:r w:rsidRPr="00AD3718">
        <w:rPr>
          <w:rFonts w:cs="Arial"/>
          <w:szCs w:val="22"/>
        </w:rPr>
        <w:t>que  forman</w:t>
      </w:r>
      <w:proofErr w:type="gramEnd"/>
      <w:r w:rsidRPr="00AD3718">
        <w:rPr>
          <w:rFonts w:cs="Arial"/>
          <w:szCs w:val="22"/>
        </w:rPr>
        <w:t xml:space="preserve"> parte del proceso documental</w:t>
      </w:r>
      <w:r w:rsidRPr="00AD3718">
        <w:rPr>
          <w:rFonts w:cs="Arial"/>
          <w:b/>
          <w:szCs w:val="22"/>
        </w:rPr>
        <w:t xml:space="preserve"> </w:t>
      </w:r>
      <w:r w:rsidRPr="00AD3718">
        <w:rPr>
          <w:rFonts w:cs="Arial"/>
          <w:szCs w:val="22"/>
        </w:rPr>
        <w:t>de la Corporación Para el Desarrollo Sostenible del Norte y el Oriente Amazónico CDA. Los cuales permitirán reducir</w:t>
      </w:r>
      <w:r>
        <w:rPr>
          <w:rFonts w:cs="Arial"/>
          <w:sz w:val="24"/>
          <w:szCs w:val="24"/>
        </w:rPr>
        <w:t xml:space="preserve"> </w:t>
      </w:r>
      <w:r w:rsidRPr="00AD3718">
        <w:rPr>
          <w:rFonts w:cs="Arial"/>
          <w:szCs w:val="22"/>
        </w:rPr>
        <w:t xml:space="preserve">problemas y facilitar el desempeño de las actividades propias de cada dependencia, resaltando la importancia de los documentos como base y fundamento de la memoria institucional de la entidad de manera consistente, </w:t>
      </w:r>
      <w:r w:rsidRPr="00AD3718">
        <w:rPr>
          <w:rFonts w:cs="Arial"/>
          <w:szCs w:val="22"/>
        </w:rPr>
        <w:lastRenderedPageBreak/>
        <w:t>precisa y uniforme durante todo su ciclo de vida desde su inicio hasta su disposición final, optimizando los procesos y el desarrollo de las actividades que conducen a la mejora continua el programa de Gestión Documental.</w:t>
      </w:r>
    </w:p>
    <w:p w14:paraId="318BA9E7" w14:textId="77777777" w:rsidR="0083611F" w:rsidRPr="00AD3718" w:rsidRDefault="0083611F" w:rsidP="0083611F">
      <w:pPr>
        <w:jc w:val="both"/>
        <w:rPr>
          <w:rFonts w:cs="Arial"/>
          <w:szCs w:val="22"/>
        </w:rPr>
      </w:pPr>
    </w:p>
    <w:p w14:paraId="5601E1DA" w14:textId="77777777" w:rsidR="0083611F" w:rsidRPr="00AD3718" w:rsidRDefault="0083611F" w:rsidP="0083611F">
      <w:pPr>
        <w:jc w:val="both"/>
        <w:rPr>
          <w:rFonts w:cs="Arial"/>
          <w:szCs w:val="22"/>
        </w:rPr>
      </w:pPr>
      <w:r w:rsidRPr="00AD3718">
        <w:rPr>
          <w:rFonts w:cs="Arial"/>
          <w:szCs w:val="22"/>
        </w:rPr>
        <w:t>El documento se constituyó teniendo en cuenta el concepto de la Ley 594 en el Artículo 22 y el Decreto 2609 de 2012.</w:t>
      </w:r>
    </w:p>
    <w:p w14:paraId="2142475B" w14:textId="77777777" w:rsidR="0083611F" w:rsidRPr="00A749F7" w:rsidRDefault="0083611F" w:rsidP="0083611F">
      <w:pPr>
        <w:rPr>
          <w:rFonts w:cs="Arial"/>
          <w:b/>
          <w:sz w:val="24"/>
          <w:szCs w:val="24"/>
        </w:rPr>
      </w:pPr>
    </w:p>
    <w:p w14:paraId="06B83BC3" w14:textId="77777777" w:rsidR="0083611F" w:rsidRPr="00A749F7" w:rsidRDefault="0083611F" w:rsidP="0083611F">
      <w:pPr>
        <w:rPr>
          <w:rFonts w:cs="Arial"/>
          <w:b/>
          <w:sz w:val="24"/>
          <w:szCs w:val="24"/>
        </w:rPr>
      </w:pPr>
      <w:r w:rsidRPr="00A749F7">
        <w:rPr>
          <w:rFonts w:cs="Arial"/>
          <w:b/>
          <w:sz w:val="24"/>
          <w:szCs w:val="24"/>
        </w:rPr>
        <w:br w:type="page"/>
      </w:r>
    </w:p>
    <w:p w14:paraId="64D9692D" w14:textId="77777777" w:rsidR="0083611F" w:rsidRDefault="0083611F" w:rsidP="0083611F">
      <w:pPr>
        <w:tabs>
          <w:tab w:val="left" w:pos="1578"/>
        </w:tabs>
        <w:rPr>
          <w:rFonts w:cs="Arial"/>
        </w:rPr>
      </w:pPr>
      <w:r>
        <w:rPr>
          <w:rFonts w:cs="Arial"/>
        </w:rPr>
        <w:lastRenderedPageBreak/>
        <w:tab/>
      </w:r>
    </w:p>
    <w:p w14:paraId="03A4CC2D" w14:textId="77777777" w:rsidR="0083611F" w:rsidRPr="004802A9" w:rsidRDefault="0083611F" w:rsidP="00A86AE3">
      <w:pPr>
        <w:pStyle w:val="Ttulo1"/>
        <w:jc w:val="center"/>
        <w:rPr>
          <w:rFonts w:ascii="Arial" w:hAnsi="Arial" w:cs="Arial"/>
          <w:color w:val="auto"/>
          <w:sz w:val="22"/>
          <w:szCs w:val="22"/>
        </w:rPr>
      </w:pPr>
      <w:bookmarkStart w:id="1" w:name="_Toc495303567"/>
      <w:r w:rsidRPr="004802A9">
        <w:rPr>
          <w:rFonts w:ascii="Arial" w:hAnsi="Arial" w:cs="Arial"/>
          <w:color w:val="auto"/>
          <w:sz w:val="22"/>
          <w:szCs w:val="22"/>
        </w:rPr>
        <w:t>OBJETIVOS</w:t>
      </w:r>
      <w:bookmarkEnd w:id="1"/>
    </w:p>
    <w:p w14:paraId="6439923E" w14:textId="77777777" w:rsidR="0083611F" w:rsidRPr="004802A9" w:rsidRDefault="0083611F" w:rsidP="004802A9">
      <w:pPr>
        <w:pStyle w:val="Ttulo1"/>
        <w:rPr>
          <w:rFonts w:ascii="Arial" w:hAnsi="Arial" w:cs="Arial"/>
          <w:color w:val="auto"/>
          <w:sz w:val="22"/>
          <w:szCs w:val="22"/>
        </w:rPr>
      </w:pPr>
      <w:bookmarkStart w:id="2" w:name="_Toc107734919"/>
      <w:bookmarkStart w:id="3" w:name="_Toc107736094"/>
      <w:bookmarkStart w:id="4" w:name="_Toc107736159"/>
      <w:bookmarkStart w:id="5" w:name="_Toc107736248"/>
      <w:bookmarkStart w:id="6" w:name="_Toc107736323"/>
      <w:bookmarkStart w:id="7" w:name="_Toc107736463"/>
      <w:bookmarkStart w:id="8" w:name="_Toc109784351"/>
      <w:bookmarkStart w:id="9" w:name="_Toc495303568"/>
      <w:r w:rsidRPr="004802A9">
        <w:rPr>
          <w:rFonts w:ascii="Arial" w:hAnsi="Arial" w:cs="Arial"/>
          <w:color w:val="auto"/>
          <w:sz w:val="22"/>
          <w:szCs w:val="22"/>
        </w:rPr>
        <w:t>OBJETIVO GENERAL</w:t>
      </w:r>
      <w:bookmarkEnd w:id="2"/>
      <w:bookmarkEnd w:id="3"/>
      <w:bookmarkEnd w:id="4"/>
      <w:bookmarkEnd w:id="5"/>
      <w:bookmarkEnd w:id="6"/>
      <w:bookmarkEnd w:id="7"/>
      <w:bookmarkEnd w:id="8"/>
      <w:bookmarkEnd w:id="9"/>
    </w:p>
    <w:p w14:paraId="0FAC41B2" w14:textId="77777777" w:rsidR="0083611F" w:rsidRPr="00A4682F" w:rsidRDefault="0083611F" w:rsidP="0083611F">
      <w:pPr>
        <w:tabs>
          <w:tab w:val="left" w:pos="8505"/>
        </w:tabs>
        <w:rPr>
          <w:rFonts w:cs="Arial"/>
          <w:bCs/>
        </w:rPr>
      </w:pPr>
      <w:r w:rsidRPr="00A4682F">
        <w:rPr>
          <w:rFonts w:cs="Arial"/>
          <w:bCs/>
        </w:rPr>
        <w:tab/>
      </w:r>
    </w:p>
    <w:p w14:paraId="5E611617" w14:textId="77777777" w:rsidR="0083611F" w:rsidRPr="00A4682F" w:rsidRDefault="0083611F" w:rsidP="0083611F">
      <w:pPr>
        <w:jc w:val="both"/>
        <w:rPr>
          <w:rFonts w:cs="Arial"/>
          <w:bCs/>
        </w:rPr>
      </w:pPr>
      <w:r w:rsidRPr="00A4682F">
        <w:rPr>
          <w:rFonts w:cs="Arial"/>
          <w:bCs/>
        </w:rPr>
        <w:t>Orientar</w:t>
      </w:r>
      <w:r>
        <w:rPr>
          <w:rFonts w:cs="Arial"/>
          <w:bCs/>
        </w:rPr>
        <w:t xml:space="preserve"> y fortalecer la Gestión Documental de </w:t>
      </w:r>
      <w:r w:rsidRPr="00A4682F">
        <w:rPr>
          <w:rFonts w:cs="Arial"/>
          <w:bCs/>
        </w:rPr>
        <w:t>la Corporación Para El Desarrollo Sostenible Del Norte Y El Oriente Amazónico CDA</w:t>
      </w:r>
      <w:r>
        <w:rPr>
          <w:rFonts w:cs="Arial"/>
          <w:bCs/>
        </w:rPr>
        <w:t xml:space="preserve">, establecidos por la </w:t>
      </w:r>
      <w:r w:rsidRPr="00A4682F">
        <w:rPr>
          <w:rFonts w:cs="Arial"/>
          <w:bCs/>
        </w:rPr>
        <w:t>ley 594 del 2000</w:t>
      </w:r>
      <w:r>
        <w:rPr>
          <w:rFonts w:cs="Arial"/>
          <w:bCs/>
        </w:rPr>
        <w:t>,</w:t>
      </w:r>
      <w:r w:rsidRPr="00A4682F">
        <w:rPr>
          <w:rFonts w:cs="Arial"/>
          <w:bCs/>
        </w:rPr>
        <w:t xml:space="preserve"> </w:t>
      </w:r>
      <w:r>
        <w:rPr>
          <w:rFonts w:cs="Arial"/>
          <w:bCs/>
        </w:rPr>
        <w:t>a través de los Instrumentos Archivísticos bajo lineamientos claros y precisos, basados en la planeación y control de la información,</w:t>
      </w:r>
      <w:r w:rsidRPr="00FA3901">
        <w:rPr>
          <w:rFonts w:cs="Arial"/>
          <w:bCs/>
        </w:rPr>
        <w:t xml:space="preserve"> </w:t>
      </w:r>
      <w:r>
        <w:rPr>
          <w:rFonts w:cs="Arial"/>
          <w:bCs/>
        </w:rPr>
        <w:t>que garanticen la seguridad del acceso a la información al ciudadano, así mismo, velar por la protección al patrimonio documental institucional</w:t>
      </w:r>
      <w:r w:rsidRPr="00A4682F">
        <w:rPr>
          <w:rFonts w:cs="Arial"/>
          <w:bCs/>
        </w:rPr>
        <w:t>.</w:t>
      </w:r>
    </w:p>
    <w:p w14:paraId="4D9954AF" w14:textId="77777777" w:rsidR="0083611F" w:rsidRPr="00A4682F" w:rsidRDefault="0083611F" w:rsidP="0083611F">
      <w:pPr>
        <w:jc w:val="both"/>
        <w:rPr>
          <w:rFonts w:cs="Arial"/>
          <w:bCs/>
        </w:rPr>
      </w:pPr>
    </w:p>
    <w:p w14:paraId="0E529FBC" w14:textId="77777777" w:rsidR="0083611F" w:rsidRPr="004802A9" w:rsidRDefault="0083611F" w:rsidP="004802A9">
      <w:pPr>
        <w:pStyle w:val="Ttulo1"/>
        <w:rPr>
          <w:rFonts w:ascii="Arial" w:hAnsi="Arial" w:cs="Arial"/>
          <w:color w:val="auto"/>
          <w:sz w:val="22"/>
          <w:szCs w:val="22"/>
        </w:rPr>
      </w:pPr>
      <w:bookmarkStart w:id="10" w:name="_Toc107734920"/>
      <w:bookmarkStart w:id="11" w:name="_Toc107736095"/>
      <w:bookmarkStart w:id="12" w:name="_Toc107736160"/>
      <w:bookmarkStart w:id="13" w:name="_Toc107736249"/>
      <w:bookmarkStart w:id="14" w:name="_Toc107736324"/>
      <w:bookmarkStart w:id="15" w:name="_Toc107736464"/>
      <w:bookmarkStart w:id="16" w:name="_Toc109784352"/>
      <w:bookmarkStart w:id="17" w:name="_Toc495303569"/>
      <w:r w:rsidRPr="004802A9">
        <w:rPr>
          <w:rFonts w:ascii="Arial" w:hAnsi="Arial" w:cs="Arial"/>
          <w:color w:val="auto"/>
          <w:sz w:val="22"/>
          <w:szCs w:val="22"/>
        </w:rPr>
        <w:t>OBJETIVOS ESPECÍFICOS</w:t>
      </w:r>
      <w:bookmarkEnd w:id="10"/>
      <w:bookmarkEnd w:id="11"/>
      <w:bookmarkEnd w:id="12"/>
      <w:bookmarkEnd w:id="13"/>
      <w:bookmarkEnd w:id="14"/>
      <w:bookmarkEnd w:id="15"/>
      <w:bookmarkEnd w:id="16"/>
      <w:bookmarkEnd w:id="17"/>
    </w:p>
    <w:p w14:paraId="12C6A0D4" w14:textId="77777777" w:rsidR="0083611F" w:rsidRPr="00A4682F" w:rsidRDefault="0083611F" w:rsidP="0083611F">
      <w:pPr>
        <w:rPr>
          <w:rFonts w:cs="Arial"/>
          <w:bCs/>
        </w:rPr>
      </w:pPr>
    </w:p>
    <w:p w14:paraId="69149AF6" w14:textId="77777777" w:rsidR="0083611F" w:rsidRDefault="0083611F" w:rsidP="0037444A">
      <w:pPr>
        <w:numPr>
          <w:ilvl w:val="0"/>
          <w:numId w:val="3"/>
        </w:numPr>
        <w:jc w:val="both"/>
        <w:rPr>
          <w:rFonts w:cs="Arial"/>
          <w:bCs/>
        </w:rPr>
      </w:pPr>
      <w:r>
        <w:rPr>
          <w:rFonts w:cs="Arial"/>
          <w:bCs/>
        </w:rPr>
        <w:t>Estructurar</w:t>
      </w:r>
      <w:r w:rsidRPr="009906A9">
        <w:rPr>
          <w:rFonts w:cs="Arial"/>
          <w:bCs/>
        </w:rPr>
        <w:t xml:space="preserve"> el Programa de Gestión Documental en términos de procesos durante el ciclo vital del documento, actividades, for</w:t>
      </w:r>
      <w:r>
        <w:rPr>
          <w:rFonts w:cs="Arial"/>
          <w:bCs/>
        </w:rPr>
        <w:t xml:space="preserve">matos establecidos y aplicables </w:t>
      </w:r>
      <w:proofErr w:type="gramStart"/>
      <w:r>
        <w:rPr>
          <w:rFonts w:cs="Arial"/>
          <w:bCs/>
        </w:rPr>
        <w:t>de acuerdo a</w:t>
      </w:r>
      <w:proofErr w:type="gramEnd"/>
      <w:r>
        <w:rPr>
          <w:rFonts w:cs="Arial"/>
          <w:bCs/>
        </w:rPr>
        <w:t xml:space="preserve"> la normatividad vigente.</w:t>
      </w:r>
    </w:p>
    <w:p w14:paraId="5689C72D" w14:textId="77777777" w:rsidR="0083611F" w:rsidRDefault="0083611F" w:rsidP="0083611F">
      <w:pPr>
        <w:ind w:left="720"/>
        <w:jc w:val="both"/>
        <w:rPr>
          <w:rFonts w:cs="Arial"/>
          <w:bCs/>
        </w:rPr>
      </w:pPr>
    </w:p>
    <w:p w14:paraId="7EAAF431" w14:textId="77777777" w:rsidR="0083611F" w:rsidRPr="005971E9" w:rsidRDefault="0083611F" w:rsidP="0037444A">
      <w:pPr>
        <w:numPr>
          <w:ilvl w:val="0"/>
          <w:numId w:val="3"/>
        </w:numPr>
        <w:jc w:val="both"/>
        <w:rPr>
          <w:rFonts w:cs="Arial"/>
          <w:bCs/>
        </w:rPr>
      </w:pPr>
      <w:r>
        <w:rPr>
          <w:rFonts w:cs="Arial"/>
          <w:bCs/>
        </w:rPr>
        <w:t>Integrar Series Documentales debidamente codificadas en donde sea posible evidenciar el destino de un documento.</w:t>
      </w:r>
    </w:p>
    <w:p w14:paraId="7F66FCC0" w14:textId="77777777" w:rsidR="0083611F" w:rsidRPr="00A4682F" w:rsidRDefault="0083611F" w:rsidP="0083611F">
      <w:pPr>
        <w:ind w:left="720"/>
        <w:jc w:val="both"/>
        <w:rPr>
          <w:rFonts w:cs="Arial"/>
          <w:bCs/>
        </w:rPr>
      </w:pPr>
    </w:p>
    <w:p w14:paraId="2CFB42D1" w14:textId="77777777" w:rsidR="0083611F" w:rsidRDefault="0083611F" w:rsidP="0037444A">
      <w:pPr>
        <w:numPr>
          <w:ilvl w:val="0"/>
          <w:numId w:val="3"/>
        </w:numPr>
        <w:jc w:val="both"/>
        <w:rPr>
          <w:rFonts w:cs="Arial"/>
          <w:bCs/>
        </w:rPr>
      </w:pPr>
      <w:r w:rsidRPr="005971E9">
        <w:rPr>
          <w:rFonts w:cs="Arial"/>
          <w:bCs/>
        </w:rPr>
        <w:t>Capacitar y sensibilizar al personal de la Corporación acerca de su responsabilidad en el procesamiento técnico, custodia y servicio de los documentos e información que se produce en la</w:t>
      </w:r>
      <w:r>
        <w:rPr>
          <w:rFonts w:cs="Arial"/>
          <w:bCs/>
        </w:rPr>
        <w:t>s</w:t>
      </w:r>
      <w:r w:rsidRPr="005971E9">
        <w:rPr>
          <w:rFonts w:cs="Arial"/>
          <w:bCs/>
        </w:rPr>
        <w:t xml:space="preserve"> </w:t>
      </w:r>
      <w:r>
        <w:rPr>
          <w:rFonts w:cs="Arial"/>
          <w:bCs/>
        </w:rPr>
        <w:t>dependencias.</w:t>
      </w:r>
    </w:p>
    <w:p w14:paraId="3E3F2983" w14:textId="77777777" w:rsidR="0083611F" w:rsidRPr="005971E9" w:rsidRDefault="0083611F" w:rsidP="0083611F">
      <w:pPr>
        <w:ind w:left="360"/>
        <w:rPr>
          <w:rFonts w:cs="Arial"/>
          <w:bCs/>
        </w:rPr>
      </w:pPr>
    </w:p>
    <w:p w14:paraId="18285B69" w14:textId="77777777" w:rsidR="0083611F" w:rsidRDefault="0083611F" w:rsidP="0037444A">
      <w:pPr>
        <w:numPr>
          <w:ilvl w:val="0"/>
          <w:numId w:val="3"/>
        </w:numPr>
        <w:jc w:val="both"/>
        <w:rPr>
          <w:rFonts w:cs="Arial"/>
          <w:bCs/>
        </w:rPr>
      </w:pPr>
      <w:r>
        <w:rPr>
          <w:rFonts w:cs="Arial"/>
          <w:bCs/>
        </w:rPr>
        <w:t xml:space="preserve">Administrar y controlar el acceso y recuperación de la </w:t>
      </w:r>
      <w:proofErr w:type="gramStart"/>
      <w:r>
        <w:rPr>
          <w:rFonts w:cs="Arial"/>
          <w:bCs/>
        </w:rPr>
        <w:t>información  de</w:t>
      </w:r>
      <w:proofErr w:type="gramEnd"/>
      <w:r>
        <w:rPr>
          <w:rFonts w:cs="Arial"/>
          <w:bCs/>
        </w:rPr>
        <w:t xml:space="preserve"> la entidad, generando una cultura institucional en Gestión Documental.</w:t>
      </w:r>
    </w:p>
    <w:p w14:paraId="5F47964C" w14:textId="77777777" w:rsidR="0083611F" w:rsidRPr="005971E9" w:rsidRDefault="0083611F" w:rsidP="0083611F">
      <w:pPr>
        <w:jc w:val="both"/>
        <w:rPr>
          <w:rFonts w:cs="Arial"/>
          <w:bCs/>
        </w:rPr>
      </w:pPr>
    </w:p>
    <w:p w14:paraId="585DC291" w14:textId="77777777" w:rsidR="0083611F" w:rsidRPr="00A4682F" w:rsidRDefault="0083611F" w:rsidP="0037444A">
      <w:pPr>
        <w:numPr>
          <w:ilvl w:val="0"/>
          <w:numId w:val="3"/>
        </w:numPr>
        <w:jc w:val="both"/>
        <w:rPr>
          <w:rFonts w:cs="Arial"/>
          <w:bCs/>
        </w:rPr>
      </w:pPr>
      <w:r w:rsidRPr="00A4682F">
        <w:rPr>
          <w:rFonts w:cs="Arial"/>
          <w:bCs/>
        </w:rPr>
        <w:t xml:space="preserve">Coordinar el </w:t>
      </w:r>
      <w:proofErr w:type="gramStart"/>
      <w:r w:rsidRPr="00A4682F">
        <w:rPr>
          <w:rFonts w:cs="Arial"/>
          <w:bCs/>
        </w:rPr>
        <w:t>uso  y</w:t>
      </w:r>
      <w:proofErr w:type="gramEnd"/>
      <w:r w:rsidRPr="00A4682F">
        <w:rPr>
          <w:rFonts w:cs="Arial"/>
          <w:bCs/>
        </w:rPr>
        <w:t xml:space="preserve"> correcta aplicación de los formatos previamente establecidos por la Corporación Para El Desarrollo Sostenible Del N</w:t>
      </w:r>
      <w:r>
        <w:rPr>
          <w:rFonts w:cs="Arial"/>
          <w:bCs/>
        </w:rPr>
        <w:t>orte Y El Oriente Amazónico CDA a través del Sistema de Gestión Integrado –SIGI.</w:t>
      </w:r>
    </w:p>
    <w:p w14:paraId="1FFE102A" w14:textId="77777777" w:rsidR="0083611F" w:rsidRPr="005971E9" w:rsidRDefault="0083611F" w:rsidP="0083611F">
      <w:pPr>
        <w:ind w:left="360"/>
        <w:rPr>
          <w:rFonts w:cs="Arial"/>
          <w:bCs/>
        </w:rPr>
      </w:pPr>
    </w:p>
    <w:p w14:paraId="70BEECC7" w14:textId="77777777" w:rsidR="0083611F" w:rsidRPr="00A4682F" w:rsidRDefault="0083611F" w:rsidP="0037444A">
      <w:pPr>
        <w:numPr>
          <w:ilvl w:val="0"/>
          <w:numId w:val="3"/>
        </w:numPr>
        <w:jc w:val="both"/>
        <w:rPr>
          <w:rFonts w:cs="Arial"/>
          <w:bCs/>
        </w:rPr>
      </w:pPr>
      <w:r w:rsidRPr="00A4682F">
        <w:rPr>
          <w:rFonts w:cs="Arial"/>
          <w:bCs/>
        </w:rPr>
        <w:t>Orientar todas las unidades que forman parte de la Corporación Para El Desarrollo Sostenible Del Norte Y El Oriente Amazónico CDA en el manejo y aplicación de las Tablas de Retención Documental</w:t>
      </w:r>
    </w:p>
    <w:p w14:paraId="678E801B" w14:textId="77777777" w:rsidR="0083611F" w:rsidRPr="005971E9" w:rsidRDefault="0083611F" w:rsidP="0083611F">
      <w:pPr>
        <w:ind w:left="360"/>
        <w:rPr>
          <w:rFonts w:cs="Arial"/>
          <w:bCs/>
        </w:rPr>
      </w:pPr>
    </w:p>
    <w:p w14:paraId="60D588B6" w14:textId="77777777" w:rsidR="0083611F" w:rsidRPr="00A4682F" w:rsidRDefault="0083611F" w:rsidP="0037444A">
      <w:pPr>
        <w:numPr>
          <w:ilvl w:val="0"/>
          <w:numId w:val="3"/>
        </w:numPr>
        <w:jc w:val="both"/>
        <w:rPr>
          <w:rFonts w:cs="Arial"/>
          <w:bCs/>
        </w:rPr>
      </w:pPr>
      <w:r w:rsidRPr="00A4682F">
        <w:rPr>
          <w:rFonts w:cs="Arial"/>
          <w:bCs/>
        </w:rPr>
        <w:lastRenderedPageBreak/>
        <w:t xml:space="preserve">Brindar información precisa sobre conceptos </w:t>
      </w:r>
      <w:proofErr w:type="gramStart"/>
      <w:r>
        <w:rPr>
          <w:rFonts w:cs="Arial"/>
          <w:bCs/>
        </w:rPr>
        <w:t>a</w:t>
      </w:r>
      <w:proofErr w:type="gramEnd"/>
      <w:r>
        <w:rPr>
          <w:rFonts w:cs="Arial"/>
          <w:bCs/>
        </w:rPr>
        <w:t xml:space="preserve"> tener en cuenta en la </w:t>
      </w:r>
      <w:proofErr w:type="gramStart"/>
      <w:r>
        <w:rPr>
          <w:rFonts w:cs="Arial"/>
          <w:bCs/>
        </w:rPr>
        <w:t xml:space="preserve">aplicabilidad </w:t>
      </w:r>
      <w:r w:rsidRPr="00A4682F">
        <w:rPr>
          <w:rFonts w:cs="Arial"/>
          <w:bCs/>
        </w:rPr>
        <w:t xml:space="preserve"> el</w:t>
      </w:r>
      <w:proofErr w:type="gramEnd"/>
      <w:r w:rsidRPr="00A4682F">
        <w:rPr>
          <w:rFonts w:cs="Arial"/>
          <w:bCs/>
        </w:rPr>
        <w:t xml:space="preserve"> Programa de Gestión Documental</w:t>
      </w:r>
    </w:p>
    <w:p w14:paraId="7AEAA673" w14:textId="77777777" w:rsidR="0083611F" w:rsidRPr="00A4682F" w:rsidRDefault="0083611F" w:rsidP="0083611F">
      <w:pPr>
        <w:rPr>
          <w:rFonts w:cs="Arial"/>
          <w:bCs/>
        </w:rPr>
      </w:pPr>
    </w:p>
    <w:p w14:paraId="17007F0B" w14:textId="77777777" w:rsidR="0083611F" w:rsidRDefault="0083611F" w:rsidP="0083611F">
      <w:pPr>
        <w:jc w:val="center"/>
        <w:rPr>
          <w:rFonts w:cs="Arial"/>
          <w:bCs/>
        </w:rPr>
      </w:pPr>
    </w:p>
    <w:p w14:paraId="091686D1" w14:textId="77777777" w:rsidR="00B63D3C" w:rsidRPr="004802A9" w:rsidRDefault="004802A9" w:rsidP="004802A9">
      <w:pPr>
        <w:pStyle w:val="Ttulo1"/>
        <w:jc w:val="center"/>
        <w:rPr>
          <w:rFonts w:ascii="Arial" w:hAnsi="Arial" w:cs="Arial"/>
          <w:color w:val="auto"/>
          <w:sz w:val="22"/>
          <w:szCs w:val="22"/>
        </w:rPr>
      </w:pPr>
      <w:bookmarkStart w:id="18" w:name="_Toc495303570"/>
      <w:r>
        <w:rPr>
          <w:rFonts w:ascii="Arial" w:hAnsi="Arial" w:cs="Arial"/>
          <w:color w:val="auto"/>
          <w:sz w:val="22"/>
          <w:szCs w:val="22"/>
        </w:rPr>
        <w:t xml:space="preserve">1. </w:t>
      </w:r>
      <w:r w:rsidR="00B63D3C" w:rsidRPr="004802A9">
        <w:rPr>
          <w:rFonts w:ascii="Arial" w:hAnsi="Arial" w:cs="Arial"/>
          <w:color w:val="auto"/>
          <w:sz w:val="22"/>
          <w:szCs w:val="22"/>
        </w:rPr>
        <w:t>CONCEPTUALIZACIÓN MANUAL DE GESTIÓN DOCUMENTAL</w:t>
      </w:r>
      <w:bookmarkEnd w:id="18"/>
    </w:p>
    <w:p w14:paraId="403EADC8" w14:textId="77777777" w:rsidR="00B63D3C" w:rsidRPr="004802A9" w:rsidRDefault="00A86AE3" w:rsidP="00A86AE3">
      <w:pPr>
        <w:pStyle w:val="Ttulo1"/>
        <w:rPr>
          <w:rFonts w:ascii="Arial" w:hAnsi="Arial" w:cs="Arial"/>
          <w:color w:val="auto"/>
          <w:sz w:val="22"/>
          <w:szCs w:val="22"/>
        </w:rPr>
      </w:pPr>
      <w:bookmarkStart w:id="19" w:name="_Toc495303571"/>
      <w:r w:rsidRPr="004802A9">
        <w:rPr>
          <w:rFonts w:ascii="Arial" w:hAnsi="Arial" w:cs="Arial"/>
          <w:color w:val="auto"/>
          <w:sz w:val="22"/>
          <w:szCs w:val="22"/>
        </w:rPr>
        <w:t xml:space="preserve">1.1 </w:t>
      </w:r>
      <w:r w:rsidR="00B63D3C" w:rsidRPr="004802A9">
        <w:rPr>
          <w:rFonts w:ascii="Arial" w:hAnsi="Arial" w:cs="Arial"/>
          <w:color w:val="auto"/>
          <w:sz w:val="22"/>
          <w:szCs w:val="22"/>
        </w:rPr>
        <w:t>MARCO LEGAL</w:t>
      </w:r>
      <w:bookmarkEnd w:id="19"/>
    </w:p>
    <w:p w14:paraId="3F9DB1CA" w14:textId="77777777" w:rsidR="00B63D3C" w:rsidRPr="0065386F" w:rsidRDefault="00B63D3C" w:rsidP="00B63D3C"/>
    <w:p w14:paraId="1FBA6DF3" w14:textId="77777777" w:rsidR="00B63D3C" w:rsidRDefault="00B63D3C" w:rsidP="00B63D3C">
      <w:pPr>
        <w:jc w:val="both"/>
        <w:rPr>
          <w:rFonts w:cs="Arial"/>
        </w:rPr>
      </w:pPr>
      <w:r w:rsidRPr="00C36779">
        <w:rPr>
          <w:rFonts w:cs="Arial"/>
        </w:rPr>
        <w:t xml:space="preserve">Para que el Programa de Gestión Documental pueda ser gestionado de manera apropiada, es necesario que la entidad responda y cumpla con las diferentes normas proferidas por la entidad, por el Archivo General de </w:t>
      </w:r>
      <w:smartTag w:uri="urn:schemas-microsoft-com:office:smarttags" w:element="PersonName">
        <w:smartTagPr>
          <w:attr w:name="ProductID" w:val="LA NACIÓN"/>
        </w:smartTagPr>
        <w:r w:rsidRPr="00C36779">
          <w:rPr>
            <w:rFonts w:cs="Arial"/>
          </w:rPr>
          <w:t xml:space="preserve">la </w:t>
        </w:r>
        <w:proofErr w:type="gramStart"/>
        <w:r w:rsidRPr="00C36779">
          <w:rPr>
            <w:rFonts w:cs="Arial"/>
          </w:rPr>
          <w:t>Nación</w:t>
        </w:r>
      </w:smartTag>
      <w:proofErr w:type="gramEnd"/>
      <w:r w:rsidRPr="00C36779">
        <w:rPr>
          <w:rFonts w:cs="Arial"/>
        </w:rPr>
        <w:t xml:space="preserve"> así como las demás normas aplicables a la entidad. Tales como:</w:t>
      </w:r>
    </w:p>
    <w:p w14:paraId="4E18B567" w14:textId="77777777" w:rsidR="00B63D3C" w:rsidRPr="00C36779" w:rsidRDefault="00B63D3C" w:rsidP="00B63D3C">
      <w:pPr>
        <w:jc w:val="both"/>
        <w:rPr>
          <w:rFonts w:cs="Arial"/>
          <w:b/>
          <w:bCs/>
        </w:rPr>
      </w:pPr>
    </w:p>
    <w:p w14:paraId="24F41E1D" w14:textId="77777777" w:rsidR="00B63D3C" w:rsidRDefault="00B63D3C" w:rsidP="00B63D3C">
      <w:pPr>
        <w:jc w:val="both"/>
        <w:rPr>
          <w:rFonts w:cs="Arial"/>
          <w:b/>
          <w:bCs/>
          <w:u w:val="single"/>
        </w:rPr>
      </w:pPr>
      <w:r w:rsidRPr="00C36779">
        <w:rPr>
          <w:rFonts w:cs="Arial"/>
          <w:b/>
          <w:bCs/>
          <w:u w:val="single"/>
        </w:rPr>
        <w:t xml:space="preserve">Constitución Política de Colombia. </w:t>
      </w:r>
    </w:p>
    <w:p w14:paraId="44341561" w14:textId="77777777" w:rsidR="00B63D3C" w:rsidRPr="00C36779" w:rsidRDefault="00B63D3C" w:rsidP="00B63D3C">
      <w:pPr>
        <w:jc w:val="both"/>
        <w:rPr>
          <w:rFonts w:cs="Arial"/>
          <w:b/>
          <w:bCs/>
          <w:u w:val="single"/>
        </w:rPr>
      </w:pPr>
    </w:p>
    <w:p w14:paraId="1D24F1B9" w14:textId="77777777" w:rsidR="00B63D3C" w:rsidRDefault="00B63D3C" w:rsidP="00B63D3C">
      <w:pPr>
        <w:jc w:val="both"/>
        <w:rPr>
          <w:rFonts w:cs="Arial"/>
        </w:rPr>
      </w:pPr>
      <w:r w:rsidRPr="00C36779">
        <w:rPr>
          <w:rFonts w:cs="Arial"/>
          <w:b/>
          <w:bCs/>
        </w:rPr>
        <w:t xml:space="preserve">Artículo 8. </w:t>
      </w:r>
      <w:r w:rsidRPr="00C36779">
        <w:rPr>
          <w:rFonts w:cs="Arial"/>
        </w:rPr>
        <w:t xml:space="preserve">“Es obligación del Estado y de las personas proteger las riquezas culturales y naturales de </w:t>
      </w:r>
      <w:smartTag w:uri="urn:schemas-microsoft-com:office:smarttags" w:element="PersonName">
        <w:smartTagPr>
          <w:attr w:name="ProductID" w:val="LA NACIÓN"/>
        </w:smartTagPr>
        <w:r w:rsidRPr="00C36779">
          <w:rPr>
            <w:rFonts w:cs="Arial"/>
          </w:rPr>
          <w:t>la Nación</w:t>
        </w:r>
      </w:smartTag>
      <w:r w:rsidRPr="00C36779">
        <w:rPr>
          <w:rFonts w:cs="Arial"/>
        </w:rPr>
        <w:t>”.</w:t>
      </w:r>
    </w:p>
    <w:p w14:paraId="2D5A04A0" w14:textId="77777777" w:rsidR="00B63D3C" w:rsidRPr="00C36779" w:rsidRDefault="00B63D3C" w:rsidP="00B63D3C">
      <w:pPr>
        <w:jc w:val="both"/>
        <w:rPr>
          <w:rFonts w:cs="Arial"/>
        </w:rPr>
      </w:pPr>
    </w:p>
    <w:p w14:paraId="71702D5D" w14:textId="77777777" w:rsidR="00B63D3C" w:rsidRPr="00C36779" w:rsidRDefault="00B63D3C" w:rsidP="00B63D3C">
      <w:pPr>
        <w:jc w:val="both"/>
        <w:rPr>
          <w:rFonts w:cs="Arial"/>
        </w:rPr>
      </w:pPr>
      <w:r w:rsidRPr="00C36779">
        <w:rPr>
          <w:rFonts w:cs="Arial"/>
          <w:b/>
          <w:bCs/>
        </w:rPr>
        <w:t xml:space="preserve">Artículo 15. </w:t>
      </w:r>
      <w:r w:rsidRPr="00C36779">
        <w:rPr>
          <w:rFonts w:cs="Arial"/>
        </w:rPr>
        <w:t xml:space="preserve">“Todas las personas tienen derecho a su intimidad personal y familiar y a su buen nombre, y el Estado debe respetarlos y hacerlos respetar. De igual modo, tienen derecho a conocer, actualizar y rectificar las informaciones que se hayan recogido sobre ellas en bancos de datos y en archivos de entidades públicas y </w:t>
      </w:r>
      <w:proofErr w:type="gramStart"/>
      <w:r w:rsidRPr="00C36779">
        <w:rPr>
          <w:rFonts w:cs="Arial"/>
        </w:rPr>
        <w:t>privadas….</w:t>
      </w:r>
      <w:proofErr w:type="gramEnd"/>
      <w:r w:rsidRPr="00C36779">
        <w:rPr>
          <w:rFonts w:cs="Arial"/>
        </w:rPr>
        <w:t>”</w:t>
      </w:r>
    </w:p>
    <w:p w14:paraId="77892E4F" w14:textId="77777777" w:rsidR="00B63D3C" w:rsidRDefault="00B63D3C" w:rsidP="00B63D3C">
      <w:pPr>
        <w:jc w:val="both"/>
        <w:rPr>
          <w:rFonts w:cs="Arial"/>
        </w:rPr>
      </w:pPr>
      <w:r w:rsidRPr="00C36779">
        <w:rPr>
          <w:rFonts w:cs="Arial"/>
        </w:rPr>
        <w:t>“…La correspondencia y demás formas de comunicación privada son inviolables. Sólo pueden ser interceptadas o registradas mediante orden judicial, en los casos y con las formalidades que establezca la ley…”</w:t>
      </w:r>
    </w:p>
    <w:p w14:paraId="64C291B2" w14:textId="77777777" w:rsidR="00B63D3C" w:rsidRPr="00C36779" w:rsidRDefault="00B63D3C" w:rsidP="00B63D3C">
      <w:pPr>
        <w:jc w:val="both"/>
        <w:rPr>
          <w:rFonts w:cs="Arial"/>
        </w:rPr>
      </w:pPr>
    </w:p>
    <w:p w14:paraId="175C4364" w14:textId="77777777" w:rsidR="00B63D3C" w:rsidRDefault="00B63D3C" w:rsidP="00B63D3C">
      <w:pPr>
        <w:jc w:val="both"/>
        <w:rPr>
          <w:rFonts w:cs="Arial"/>
        </w:rPr>
      </w:pPr>
      <w:r w:rsidRPr="00C36779">
        <w:rPr>
          <w:rFonts w:cs="Arial"/>
          <w:b/>
        </w:rPr>
        <w:t>Artículo 23</w:t>
      </w:r>
      <w:r w:rsidRPr="00C36779">
        <w:rPr>
          <w:rFonts w:cs="Arial"/>
        </w:rPr>
        <w:t>. “Toda persona tiene derecho a presentar peticiones respetuosas a las autoridades por motivos de interés general o particular y a obtener pronta resolución. El legislador podrá reglamentar su ejercicio ante organizaciones privadas para garantizar los derechos fundamentales”.</w:t>
      </w:r>
    </w:p>
    <w:p w14:paraId="4992121E" w14:textId="77777777" w:rsidR="00B63D3C" w:rsidRDefault="00B63D3C" w:rsidP="00B63D3C">
      <w:pPr>
        <w:jc w:val="both"/>
        <w:rPr>
          <w:rFonts w:cs="Arial"/>
        </w:rPr>
      </w:pPr>
    </w:p>
    <w:p w14:paraId="03CDEAFC" w14:textId="77777777" w:rsidR="00B63D3C" w:rsidRDefault="00B63D3C" w:rsidP="00B63D3C">
      <w:pPr>
        <w:rPr>
          <w:rFonts w:cs="Arial"/>
        </w:rPr>
      </w:pPr>
      <w:r w:rsidRPr="00A060E1">
        <w:rPr>
          <w:rFonts w:cs="Arial"/>
          <w:b/>
          <w:bCs/>
        </w:rPr>
        <w:t>Artículo 74.</w:t>
      </w:r>
      <w:r w:rsidRPr="00A060E1">
        <w:rPr>
          <w:rFonts w:cs="Arial"/>
        </w:rPr>
        <w:t xml:space="preserve"> “Todas las personas tienen derecho a acceder a los documentos públicos salvo los casos que establezca la ley”.</w:t>
      </w:r>
    </w:p>
    <w:p w14:paraId="0DBC701C" w14:textId="77777777" w:rsidR="00B63D3C" w:rsidRDefault="00B63D3C" w:rsidP="00B63D3C">
      <w:pPr>
        <w:rPr>
          <w:rFonts w:cs="Arial"/>
        </w:rPr>
      </w:pPr>
    </w:p>
    <w:p w14:paraId="11259C3F" w14:textId="77777777" w:rsidR="00B63D3C" w:rsidRDefault="00B63D3C" w:rsidP="00B63D3C">
      <w:pPr>
        <w:rPr>
          <w:rFonts w:cs="Arial"/>
        </w:rPr>
      </w:pPr>
      <w:r w:rsidRPr="00A060E1">
        <w:rPr>
          <w:rFonts w:cs="Arial"/>
          <w:b/>
        </w:rPr>
        <w:t xml:space="preserve">Ley 23 de 1982. </w:t>
      </w:r>
      <w:r>
        <w:rPr>
          <w:rFonts w:cs="Arial"/>
          <w:b/>
        </w:rPr>
        <w:t xml:space="preserve"> </w:t>
      </w:r>
      <w:r w:rsidRPr="00A060E1">
        <w:rPr>
          <w:rFonts w:cs="Arial"/>
        </w:rPr>
        <w:t xml:space="preserve">Artículo 2. Sobre derechos de autor (Reglamentada </w:t>
      </w:r>
      <w:proofErr w:type="spellStart"/>
      <w:r w:rsidRPr="00A060E1">
        <w:rPr>
          <w:rFonts w:cs="Arial"/>
        </w:rPr>
        <w:t>Dec</w:t>
      </w:r>
      <w:proofErr w:type="spellEnd"/>
      <w:r w:rsidRPr="00A060E1">
        <w:rPr>
          <w:rFonts w:cs="Arial"/>
        </w:rPr>
        <w:t xml:space="preserve">. 1369/89 y </w:t>
      </w:r>
      <w:proofErr w:type="spellStart"/>
      <w:r w:rsidRPr="00A060E1">
        <w:rPr>
          <w:rFonts w:cs="Arial"/>
        </w:rPr>
        <w:t>Dec</w:t>
      </w:r>
      <w:proofErr w:type="spellEnd"/>
      <w:r w:rsidRPr="00A060E1">
        <w:rPr>
          <w:rFonts w:cs="Arial"/>
        </w:rPr>
        <w:t xml:space="preserve">. 2145/85) </w:t>
      </w:r>
    </w:p>
    <w:p w14:paraId="6AE7C798" w14:textId="77777777" w:rsidR="00B63D3C" w:rsidRPr="00A060E1" w:rsidRDefault="00B63D3C" w:rsidP="00B63D3C">
      <w:pPr>
        <w:rPr>
          <w:rFonts w:cs="Arial"/>
        </w:rPr>
      </w:pPr>
    </w:p>
    <w:p w14:paraId="58E10096" w14:textId="77777777" w:rsidR="00B63D3C" w:rsidRDefault="00B63D3C" w:rsidP="00B63D3C">
      <w:pPr>
        <w:rPr>
          <w:rFonts w:cs="Arial"/>
        </w:rPr>
      </w:pPr>
      <w:r w:rsidRPr="00A060E1">
        <w:rPr>
          <w:rFonts w:cs="Arial"/>
          <w:b/>
        </w:rPr>
        <w:lastRenderedPageBreak/>
        <w:t>Ley 80 de 1989.</w:t>
      </w:r>
      <w:r w:rsidRPr="00A060E1">
        <w:rPr>
          <w:rFonts w:cs="Arial"/>
        </w:rPr>
        <w:t xml:space="preserve"> Por la cual se crea el Archivo General de la Nación, se establece el Sistema Nacional de Archivos y se dictan otras disposiciones.</w:t>
      </w:r>
    </w:p>
    <w:p w14:paraId="4AE069C3" w14:textId="77777777" w:rsidR="00B63D3C" w:rsidRDefault="00B63D3C" w:rsidP="00B63D3C">
      <w:pPr>
        <w:rPr>
          <w:rFonts w:cs="Arial"/>
        </w:rPr>
      </w:pPr>
    </w:p>
    <w:p w14:paraId="1E462D91" w14:textId="77777777" w:rsidR="00B63D3C" w:rsidRDefault="00B63D3C" w:rsidP="00B63D3C">
      <w:pPr>
        <w:rPr>
          <w:rFonts w:cs="Arial"/>
        </w:rPr>
      </w:pPr>
      <w:r w:rsidRPr="00A060E1">
        <w:rPr>
          <w:rFonts w:cs="Arial"/>
          <w:b/>
        </w:rPr>
        <w:t>Ley 594 de 2000.</w:t>
      </w:r>
      <w:r w:rsidRPr="00A060E1">
        <w:rPr>
          <w:rFonts w:cs="Arial"/>
        </w:rPr>
        <w:t xml:space="preserve">  Por medio de la cual se dicta la Ley General de Archivos y se dictan otras disposiciones.</w:t>
      </w:r>
    </w:p>
    <w:p w14:paraId="054ED158" w14:textId="77777777" w:rsidR="00B63D3C" w:rsidRPr="00A060E1" w:rsidRDefault="00B63D3C" w:rsidP="00B63D3C">
      <w:pPr>
        <w:rPr>
          <w:rFonts w:cs="Arial"/>
        </w:rPr>
      </w:pPr>
    </w:p>
    <w:p w14:paraId="3BC1E341" w14:textId="77777777" w:rsidR="00B63D3C" w:rsidRDefault="00B63D3C" w:rsidP="00B63D3C">
      <w:pPr>
        <w:jc w:val="both"/>
        <w:rPr>
          <w:rFonts w:cs="Arial"/>
          <w:b/>
        </w:rPr>
      </w:pPr>
    </w:p>
    <w:p w14:paraId="1837F6A1" w14:textId="77777777" w:rsidR="0083611F" w:rsidRDefault="0083611F" w:rsidP="00C52648">
      <w:pPr>
        <w:rPr>
          <w:rFonts w:cs="Arial"/>
          <w:b/>
        </w:rPr>
      </w:pPr>
      <w:r w:rsidRPr="00A060E1">
        <w:rPr>
          <w:rFonts w:cs="Arial"/>
          <w:b/>
        </w:rPr>
        <w:t xml:space="preserve">Ley 734 de 2002. Código Disciplinario Único </w:t>
      </w:r>
    </w:p>
    <w:p w14:paraId="35FD32F0" w14:textId="77777777" w:rsidR="0083611F" w:rsidRDefault="0083611F" w:rsidP="0083611F">
      <w:pPr>
        <w:jc w:val="both"/>
        <w:rPr>
          <w:rFonts w:cs="Arial"/>
          <w:b/>
        </w:rPr>
      </w:pPr>
    </w:p>
    <w:p w14:paraId="4D9800B8" w14:textId="77777777" w:rsidR="0083611F" w:rsidRDefault="0083611F" w:rsidP="0083611F">
      <w:pPr>
        <w:jc w:val="both"/>
        <w:rPr>
          <w:rFonts w:cs="Arial"/>
        </w:rPr>
      </w:pPr>
      <w:r w:rsidRPr="00A060E1">
        <w:rPr>
          <w:rFonts w:cs="Arial"/>
          <w:b/>
        </w:rPr>
        <w:t>Artículo 34</w:t>
      </w:r>
      <w:r w:rsidRPr="00A060E1">
        <w:rPr>
          <w:rFonts w:cs="Arial"/>
        </w:rPr>
        <w:t xml:space="preserve"> 1. DEBERES.</w:t>
      </w:r>
      <w:r>
        <w:rPr>
          <w:rFonts w:cs="Arial"/>
        </w:rPr>
        <w:t xml:space="preserve"> “…No</w:t>
      </w:r>
      <w:r w:rsidRPr="00A060E1">
        <w:rPr>
          <w:rFonts w:cs="Arial"/>
        </w:rPr>
        <w:t>.5. Custodiar y cuidar la documentación e información que por razón de su empleo, cargo o función conserve bajo su cuidado o a la cual tenga acceso, e impedir o evitar la sustracción, destrucción, ocultamiento o utilización indebidos.</w:t>
      </w:r>
      <w:r>
        <w:rPr>
          <w:rFonts w:cs="Arial"/>
        </w:rPr>
        <w:t>”</w:t>
      </w:r>
    </w:p>
    <w:p w14:paraId="5B608362" w14:textId="77777777" w:rsidR="0083611F" w:rsidRDefault="0083611F" w:rsidP="0083611F">
      <w:pPr>
        <w:jc w:val="both"/>
        <w:rPr>
          <w:rFonts w:cs="Arial"/>
        </w:rPr>
      </w:pPr>
    </w:p>
    <w:p w14:paraId="209D4010" w14:textId="77777777" w:rsidR="0083611F" w:rsidRDefault="0083611F" w:rsidP="0083611F">
      <w:pPr>
        <w:jc w:val="both"/>
        <w:rPr>
          <w:rFonts w:cs="Arial"/>
        </w:rPr>
      </w:pPr>
      <w:r w:rsidRPr="00A060E1">
        <w:rPr>
          <w:rFonts w:cs="Arial"/>
          <w:b/>
        </w:rPr>
        <w:t>Artículo 35</w:t>
      </w:r>
      <w:r w:rsidRPr="00A060E1">
        <w:rPr>
          <w:rFonts w:cs="Arial"/>
        </w:rPr>
        <w:t>. PROHIBICIONES. A todo servidor público le está prohibido. No. 8. Omitir, retardar o no suministrar debida y oportuna respuesta a las peticiones respetuosas de los particulares o a solicitudes de las autoridades, así como retenerlas o enviarlas a destinatario diferente de aquel a quien corresponda su conocimiento. No. 13. Ocasionar daño o dar lugar a la pérdida de bienes, elementos, expedientes o documentos que hayan llegado a su poder por razón de sus funciones. No. 21. Dar lugar al acceso o exhibir expedientes, documentos o archivos a personas no autorizadas.</w:t>
      </w:r>
    </w:p>
    <w:p w14:paraId="4BAF6A26" w14:textId="77777777" w:rsidR="0083611F" w:rsidRPr="00C36779" w:rsidRDefault="0083611F" w:rsidP="0083611F">
      <w:pPr>
        <w:jc w:val="both"/>
        <w:rPr>
          <w:rFonts w:cs="Arial"/>
        </w:rPr>
      </w:pPr>
    </w:p>
    <w:p w14:paraId="23880075" w14:textId="77777777" w:rsidR="0083611F" w:rsidRDefault="0083611F" w:rsidP="0083611F">
      <w:pPr>
        <w:jc w:val="both"/>
        <w:rPr>
          <w:rFonts w:cs="Arial"/>
        </w:rPr>
      </w:pPr>
      <w:r w:rsidRPr="00A060E1">
        <w:rPr>
          <w:rFonts w:cs="Arial"/>
          <w:b/>
        </w:rPr>
        <w:t>Decreto 4124 de 2004.</w:t>
      </w:r>
      <w:r w:rsidRPr="00A060E1">
        <w:rPr>
          <w:rFonts w:cs="Arial"/>
        </w:rPr>
        <w:t xml:space="preserve"> Por el cual se reglamenta el Sistema Nacional de Archivos, y se dictan otras disposiciones relativas a los Archivos Privados.</w:t>
      </w:r>
    </w:p>
    <w:p w14:paraId="33865B60" w14:textId="77777777" w:rsidR="0083611F" w:rsidRDefault="0083611F" w:rsidP="0083611F">
      <w:pPr>
        <w:jc w:val="both"/>
        <w:rPr>
          <w:rFonts w:cs="Arial"/>
        </w:rPr>
      </w:pPr>
    </w:p>
    <w:p w14:paraId="446C47AB" w14:textId="77777777" w:rsidR="0083611F" w:rsidRDefault="0083611F" w:rsidP="0083611F">
      <w:pPr>
        <w:jc w:val="both"/>
        <w:rPr>
          <w:rFonts w:cs="Arial"/>
        </w:rPr>
      </w:pPr>
      <w:r w:rsidRPr="00A060E1">
        <w:rPr>
          <w:rFonts w:cs="Arial"/>
          <w:b/>
        </w:rPr>
        <w:t xml:space="preserve">DECRETO NÚMERO 1382 DE </w:t>
      </w:r>
      <w:proofErr w:type="gramStart"/>
      <w:r w:rsidRPr="00A060E1">
        <w:rPr>
          <w:rFonts w:cs="Arial"/>
          <w:b/>
        </w:rPr>
        <w:t>1995</w:t>
      </w:r>
      <w:r>
        <w:rPr>
          <w:rFonts w:cs="Arial"/>
        </w:rPr>
        <w:t xml:space="preserve">  “</w:t>
      </w:r>
      <w:proofErr w:type="gramEnd"/>
      <w:r w:rsidRPr="00A060E1">
        <w:rPr>
          <w:rFonts w:cs="Arial"/>
        </w:rPr>
        <w:t xml:space="preserve">Por el cual se reglamenta la Ley 80 de 1989 y se ordena la transferencia de la documentación histórica de los archivos de los organismos nacionales al Archivo General de la Nación </w:t>
      </w:r>
      <w:r>
        <w:rPr>
          <w:rFonts w:cs="Arial"/>
        </w:rPr>
        <w:t>y se dictan otras disposiciones”</w:t>
      </w:r>
    </w:p>
    <w:p w14:paraId="09064424" w14:textId="77777777" w:rsidR="0083611F" w:rsidRPr="00A060E1" w:rsidRDefault="0083611F" w:rsidP="0083611F">
      <w:pPr>
        <w:jc w:val="both"/>
        <w:rPr>
          <w:rFonts w:cs="Arial"/>
        </w:rPr>
      </w:pPr>
    </w:p>
    <w:p w14:paraId="5070C476" w14:textId="77777777" w:rsidR="0083611F" w:rsidRDefault="0083611F" w:rsidP="0083611F">
      <w:pPr>
        <w:jc w:val="both"/>
        <w:rPr>
          <w:rFonts w:cs="Arial"/>
        </w:rPr>
      </w:pPr>
      <w:r w:rsidRPr="00A060E1">
        <w:rPr>
          <w:rFonts w:cs="Arial"/>
          <w:b/>
        </w:rPr>
        <w:t>Circular AGN No. 1 de 1997</w:t>
      </w:r>
      <w:r w:rsidRPr="00A060E1">
        <w:rPr>
          <w:rFonts w:cs="Arial"/>
        </w:rPr>
        <w:t>. Exhortación al cumplimiento de la legislación básica sobre archivos en Colombia.</w:t>
      </w:r>
    </w:p>
    <w:p w14:paraId="112DC33A" w14:textId="77777777" w:rsidR="0083611F" w:rsidRPr="00A060E1" w:rsidRDefault="0083611F" w:rsidP="0083611F">
      <w:pPr>
        <w:jc w:val="both"/>
        <w:rPr>
          <w:rFonts w:cs="Arial"/>
        </w:rPr>
      </w:pPr>
    </w:p>
    <w:p w14:paraId="23A7522D" w14:textId="77777777" w:rsidR="0083611F" w:rsidRDefault="0083611F" w:rsidP="0083611F">
      <w:pPr>
        <w:jc w:val="both"/>
        <w:rPr>
          <w:rFonts w:cs="Arial"/>
        </w:rPr>
      </w:pPr>
      <w:r w:rsidRPr="00A060E1">
        <w:rPr>
          <w:rFonts w:cs="Arial"/>
          <w:b/>
        </w:rPr>
        <w:t xml:space="preserve">Circular </w:t>
      </w:r>
      <w:proofErr w:type="gramStart"/>
      <w:r w:rsidRPr="00A060E1">
        <w:rPr>
          <w:rFonts w:cs="Arial"/>
          <w:b/>
        </w:rPr>
        <w:t>AGN  No</w:t>
      </w:r>
      <w:proofErr w:type="gramEnd"/>
      <w:r w:rsidRPr="00A060E1">
        <w:rPr>
          <w:rFonts w:cs="Arial"/>
          <w:b/>
        </w:rPr>
        <w:t>. 2 de 1997.</w:t>
      </w:r>
      <w:r w:rsidRPr="00A060E1">
        <w:rPr>
          <w:rFonts w:cs="Arial"/>
        </w:rPr>
        <w:t xml:space="preserve"> Parámetros </w:t>
      </w:r>
      <w:proofErr w:type="gramStart"/>
      <w:r w:rsidRPr="00A060E1">
        <w:rPr>
          <w:rFonts w:cs="Arial"/>
        </w:rPr>
        <w:t>a</w:t>
      </w:r>
      <w:proofErr w:type="gramEnd"/>
      <w:r w:rsidRPr="00A060E1">
        <w:rPr>
          <w:rFonts w:cs="Arial"/>
        </w:rPr>
        <w:t xml:space="preserve"> tener en cuenta para implementación de nuevas tecnologías en los archivos públicos.</w:t>
      </w:r>
    </w:p>
    <w:p w14:paraId="65085479" w14:textId="77777777" w:rsidR="0083611F" w:rsidRDefault="0083611F" w:rsidP="0083611F">
      <w:pPr>
        <w:jc w:val="both"/>
        <w:rPr>
          <w:rFonts w:cs="Arial"/>
        </w:rPr>
      </w:pPr>
    </w:p>
    <w:p w14:paraId="0B9D94C8" w14:textId="77777777" w:rsidR="0083611F" w:rsidRDefault="0083611F" w:rsidP="0083611F">
      <w:pPr>
        <w:jc w:val="both"/>
        <w:rPr>
          <w:rFonts w:cs="Arial"/>
        </w:rPr>
      </w:pPr>
      <w:r w:rsidRPr="00F633C5">
        <w:rPr>
          <w:rFonts w:cs="Arial"/>
          <w:b/>
        </w:rPr>
        <w:t>DECRETO NÚMERO 2609 DE 2012</w:t>
      </w:r>
      <w:r w:rsidRPr="00F633C5">
        <w:rPr>
          <w:rFonts w:cs="Arial"/>
        </w:rPr>
        <w:t xml:space="preserve"> “</w:t>
      </w:r>
      <w:r>
        <w:rPr>
          <w:rFonts w:cs="Arial"/>
        </w:rPr>
        <w:t xml:space="preserve">Por medio del cual se reglamenta el Título V de la Ley 594 </w:t>
      </w:r>
      <w:proofErr w:type="gramStart"/>
      <w:r>
        <w:rPr>
          <w:rFonts w:cs="Arial"/>
        </w:rPr>
        <w:t>de  2000</w:t>
      </w:r>
      <w:proofErr w:type="gramEnd"/>
      <w:r>
        <w:rPr>
          <w:rFonts w:cs="Arial"/>
        </w:rPr>
        <w:t>, parcialmente los artículos 58 y 59 de la Ley1437 y se dictan otras disposiciones en materia de Gestión Documental para todas las entidades del Estado”.</w:t>
      </w:r>
    </w:p>
    <w:p w14:paraId="37616292" w14:textId="77777777" w:rsidR="0083611F" w:rsidRDefault="0083611F" w:rsidP="0083611F">
      <w:pPr>
        <w:jc w:val="both"/>
        <w:rPr>
          <w:rFonts w:cs="Arial"/>
        </w:rPr>
      </w:pPr>
    </w:p>
    <w:p w14:paraId="2E0F516F" w14:textId="77777777" w:rsidR="0083611F" w:rsidRDefault="0083611F" w:rsidP="0083611F">
      <w:pPr>
        <w:jc w:val="both"/>
        <w:rPr>
          <w:rFonts w:cs="Arial"/>
        </w:rPr>
      </w:pPr>
      <w:r w:rsidRPr="004E2A74">
        <w:rPr>
          <w:rFonts w:cs="Arial"/>
          <w:b/>
        </w:rPr>
        <w:lastRenderedPageBreak/>
        <w:t>LEY ESTATUTARIA 1712 de 2014</w:t>
      </w:r>
      <w:r>
        <w:rPr>
          <w:rFonts w:cs="Arial"/>
        </w:rPr>
        <w:t xml:space="preserve"> Ley de Transparencia y del Derecho del Acceso a la Información Pública Nacional Artículo </w:t>
      </w:r>
      <w:proofErr w:type="gramStart"/>
      <w:r>
        <w:rPr>
          <w:rFonts w:cs="Arial"/>
        </w:rPr>
        <w:t>15 :</w:t>
      </w:r>
      <w:proofErr w:type="gramEnd"/>
      <w:r>
        <w:rPr>
          <w:rFonts w:cs="Arial"/>
        </w:rPr>
        <w:t xml:space="preserve"> PROGRAMA DE </w:t>
      </w:r>
      <w:r w:rsidR="00D272B6">
        <w:rPr>
          <w:rFonts w:cs="Arial"/>
        </w:rPr>
        <w:t>GESTIÓN</w:t>
      </w:r>
      <w:r>
        <w:rPr>
          <w:rFonts w:cs="Arial"/>
        </w:rPr>
        <w:t xml:space="preserve"> DOCUMENTAL y Artículo 17 Sistemas de Información-.</w:t>
      </w:r>
    </w:p>
    <w:p w14:paraId="1CB3D35D" w14:textId="77777777" w:rsidR="0083611F" w:rsidRPr="004802A9" w:rsidRDefault="00A86AE3" w:rsidP="00A86AE3">
      <w:pPr>
        <w:pStyle w:val="Ttulo1"/>
        <w:rPr>
          <w:rFonts w:ascii="Arial" w:hAnsi="Arial" w:cs="Arial"/>
          <w:color w:val="auto"/>
          <w:sz w:val="22"/>
          <w:szCs w:val="22"/>
        </w:rPr>
      </w:pPr>
      <w:bookmarkStart w:id="20" w:name="_Toc495303572"/>
      <w:r w:rsidRPr="004802A9">
        <w:rPr>
          <w:rFonts w:ascii="Arial" w:hAnsi="Arial" w:cs="Arial"/>
          <w:color w:val="auto"/>
          <w:sz w:val="22"/>
          <w:szCs w:val="22"/>
        </w:rPr>
        <w:t xml:space="preserve">1.2 </w:t>
      </w:r>
      <w:r w:rsidR="0083611F" w:rsidRPr="004802A9">
        <w:rPr>
          <w:rFonts w:ascii="Arial" w:hAnsi="Arial" w:cs="Arial"/>
          <w:color w:val="auto"/>
          <w:sz w:val="22"/>
          <w:szCs w:val="22"/>
        </w:rPr>
        <w:t>DEFINICIÓN, IMPORTANCIA Y CONSIDERACIONES BÁSICAS</w:t>
      </w:r>
      <w:bookmarkEnd w:id="20"/>
    </w:p>
    <w:p w14:paraId="39C04790" w14:textId="77777777" w:rsidR="0083611F" w:rsidRPr="00DE776F" w:rsidRDefault="0083611F" w:rsidP="0083611F">
      <w:pPr>
        <w:pStyle w:val="Prrafodelista"/>
        <w:rPr>
          <w:rFonts w:cs="Arial"/>
          <w:b/>
        </w:rPr>
      </w:pPr>
    </w:p>
    <w:p w14:paraId="208642AB" w14:textId="77777777" w:rsidR="0083611F" w:rsidRDefault="0083611F" w:rsidP="0083611F">
      <w:pPr>
        <w:jc w:val="both"/>
        <w:rPr>
          <w:rFonts w:cs="Arial"/>
        </w:rPr>
      </w:pPr>
      <w:r w:rsidRPr="00A7504D">
        <w:rPr>
          <w:rFonts w:cs="Arial"/>
        </w:rPr>
        <w:t xml:space="preserve">En la Ley General de Archivos, se define </w:t>
      </w:r>
      <w:r w:rsidRPr="00A7504D">
        <w:rPr>
          <w:rFonts w:cs="Arial"/>
          <w:i/>
          <w:iCs/>
        </w:rPr>
        <w:t xml:space="preserve">Gestión documental </w:t>
      </w:r>
      <w:r w:rsidRPr="00A7504D">
        <w:rPr>
          <w:rFonts w:cs="Arial"/>
        </w:rPr>
        <w:t>como el “Conjunto de actividades administrativas y técnicas tendientes a la planificación, manejo y organización de la documentación producida y recibida por las entidades, desde su origen hasta su destino final, con el objeto de facilitar su utilización y conservación”.</w:t>
      </w:r>
    </w:p>
    <w:p w14:paraId="59B86E6A" w14:textId="77777777" w:rsidR="0083611F" w:rsidRPr="00A7504D" w:rsidRDefault="0083611F" w:rsidP="0083611F">
      <w:pPr>
        <w:jc w:val="both"/>
        <w:rPr>
          <w:rFonts w:cs="Arial"/>
        </w:rPr>
      </w:pPr>
    </w:p>
    <w:p w14:paraId="1370BF9D" w14:textId="77777777" w:rsidR="0083611F" w:rsidRDefault="0083611F" w:rsidP="0083611F">
      <w:pPr>
        <w:jc w:val="both"/>
        <w:rPr>
          <w:rFonts w:cs="Arial"/>
          <w:bCs/>
        </w:rPr>
      </w:pPr>
      <w:r w:rsidRPr="00A7504D">
        <w:rPr>
          <w:rFonts w:cs="Arial"/>
          <w:bCs/>
        </w:rPr>
        <w:t xml:space="preserve">Un programa de gestión documental se puede definir como el conjunto de instrucciones en las que se detallan las operaciones para el desarrollo de los procesos de la gestión documental al interior de cada entidad, tales como producción, recepción, distribución, trámite, organización, consulta, conservación y disposición final de los documentos. </w:t>
      </w:r>
    </w:p>
    <w:p w14:paraId="67739B1C" w14:textId="77777777" w:rsidR="0083611F" w:rsidRDefault="0083611F" w:rsidP="0083611F">
      <w:pPr>
        <w:jc w:val="both"/>
        <w:rPr>
          <w:rFonts w:cs="Arial"/>
        </w:rPr>
      </w:pPr>
      <w:r w:rsidRPr="00A7504D">
        <w:rPr>
          <w:rFonts w:cs="Arial"/>
        </w:rPr>
        <w:t>En el programa de gestión documental, se deben considerar los siguientes aspectos:</w:t>
      </w:r>
    </w:p>
    <w:p w14:paraId="59128066" w14:textId="77777777" w:rsidR="0083611F" w:rsidRPr="00A7504D" w:rsidRDefault="0083611F" w:rsidP="0083611F">
      <w:pPr>
        <w:jc w:val="both"/>
        <w:rPr>
          <w:rFonts w:cs="Arial"/>
        </w:rPr>
      </w:pPr>
    </w:p>
    <w:p w14:paraId="35D4B33B" w14:textId="77777777" w:rsidR="0083611F" w:rsidRDefault="0083611F" w:rsidP="0083611F">
      <w:pPr>
        <w:jc w:val="both"/>
        <w:rPr>
          <w:rFonts w:cs="Arial"/>
        </w:rPr>
      </w:pPr>
      <w:r w:rsidRPr="00A7504D">
        <w:rPr>
          <w:rFonts w:cs="Arial"/>
          <w:b/>
        </w:rPr>
        <w:t>Administrativos:</w:t>
      </w:r>
      <w:r w:rsidRPr="00A7504D">
        <w:rPr>
          <w:rFonts w:cs="Arial"/>
        </w:rPr>
        <w:t xml:space="preserve"> Se refiere a contemplar las situaciones administrativas de la gestión de documentos en aspectos como la transparencia, la simplificación de trámites y la eficiencia de la administración.</w:t>
      </w:r>
    </w:p>
    <w:p w14:paraId="3BECA0AC" w14:textId="77777777" w:rsidR="0083611F" w:rsidRPr="00A7504D" w:rsidRDefault="0083611F" w:rsidP="0083611F">
      <w:pPr>
        <w:jc w:val="both"/>
        <w:rPr>
          <w:rFonts w:cs="Arial"/>
        </w:rPr>
      </w:pPr>
    </w:p>
    <w:p w14:paraId="7FDCAFD6" w14:textId="77777777" w:rsidR="0083611F" w:rsidRDefault="0083611F" w:rsidP="0083611F">
      <w:pPr>
        <w:jc w:val="both"/>
        <w:rPr>
          <w:rFonts w:cs="Arial"/>
        </w:rPr>
      </w:pPr>
      <w:r w:rsidRPr="00A7504D">
        <w:rPr>
          <w:rFonts w:cs="Arial"/>
          <w:b/>
        </w:rPr>
        <w:t>Económicos:</w:t>
      </w:r>
      <w:r w:rsidRPr="00A7504D">
        <w:rPr>
          <w:rFonts w:cs="Arial"/>
        </w:rPr>
        <w:t xml:space="preserve"> Hacen relación al análisis de situaciones de tipo económico de la gestión de documentos, como la reducción de costos derivados de la conservación de documentos innecesarios y la racionalización de los recursos destinados para la gestión documental.</w:t>
      </w:r>
    </w:p>
    <w:p w14:paraId="50529E46" w14:textId="77777777" w:rsidR="0083611F" w:rsidRPr="00A7504D" w:rsidRDefault="0083611F" w:rsidP="0083611F">
      <w:pPr>
        <w:jc w:val="both"/>
        <w:rPr>
          <w:rFonts w:cs="Arial"/>
        </w:rPr>
      </w:pPr>
    </w:p>
    <w:p w14:paraId="0C8ED540" w14:textId="77777777" w:rsidR="0083611F" w:rsidRPr="00A7504D" w:rsidRDefault="0083611F" w:rsidP="0083611F">
      <w:pPr>
        <w:jc w:val="both"/>
        <w:rPr>
          <w:rFonts w:cs="Arial"/>
        </w:rPr>
      </w:pPr>
      <w:r w:rsidRPr="00A7504D">
        <w:rPr>
          <w:rFonts w:cs="Arial"/>
          <w:b/>
        </w:rPr>
        <w:t>Archivísticos</w:t>
      </w:r>
      <w:r w:rsidRPr="00A7504D">
        <w:rPr>
          <w:rFonts w:cs="Arial"/>
        </w:rPr>
        <w:t xml:space="preserve">: Considerados la base del programa; se refieren a los consignados en la Ley 594 de 2000 y en la teoría sobre la gestión de documentos. Estos son: El concepto de archivo total, el ciclo vital del documento, el principio de procedencia y el principio de orden original. </w:t>
      </w:r>
    </w:p>
    <w:p w14:paraId="5E97A85A" w14:textId="77777777" w:rsidR="00662CD1" w:rsidRDefault="00662CD1" w:rsidP="0083611F">
      <w:pPr>
        <w:rPr>
          <w:rFonts w:cs="Arial"/>
          <w:b/>
        </w:rPr>
      </w:pPr>
    </w:p>
    <w:p w14:paraId="7B22760F" w14:textId="77777777" w:rsidR="0083611F" w:rsidRDefault="00A86AE3" w:rsidP="004802A9">
      <w:pPr>
        <w:pStyle w:val="Ttulo1"/>
        <w:rPr>
          <w:rFonts w:ascii="Arial" w:hAnsi="Arial" w:cs="Arial"/>
          <w:color w:val="auto"/>
          <w:sz w:val="22"/>
          <w:szCs w:val="22"/>
        </w:rPr>
      </w:pPr>
      <w:bookmarkStart w:id="21" w:name="_Toc495303573"/>
      <w:r w:rsidRPr="004802A9">
        <w:rPr>
          <w:rFonts w:ascii="Arial" w:hAnsi="Arial" w:cs="Arial"/>
          <w:color w:val="auto"/>
          <w:sz w:val="22"/>
          <w:szCs w:val="22"/>
        </w:rPr>
        <w:t xml:space="preserve">1.3 </w:t>
      </w:r>
      <w:r w:rsidR="0083611F" w:rsidRPr="004802A9">
        <w:rPr>
          <w:rFonts w:ascii="Arial" w:hAnsi="Arial" w:cs="Arial"/>
          <w:color w:val="auto"/>
          <w:sz w:val="22"/>
          <w:szCs w:val="22"/>
        </w:rPr>
        <w:t>ASPECTOS DE PLANEACIÓN</w:t>
      </w:r>
      <w:bookmarkEnd w:id="21"/>
    </w:p>
    <w:p w14:paraId="741816D5" w14:textId="77777777" w:rsidR="004802A9" w:rsidRPr="004802A9" w:rsidRDefault="004802A9" w:rsidP="004802A9"/>
    <w:p w14:paraId="5B30CD1B" w14:textId="77777777" w:rsidR="0083611F" w:rsidRDefault="0083611F" w:rsidP="0083611F">
      <w:pPr>
        <w:jc w:val="both"/>
        <w:rPr>
          <w:rFonts w:cs="Arial"/>
          <w:b/>
        </w:rPr>
      </w:pPr>
      <w:r w:rsidRPr="00A7504D">
        <w:rPr>
          <w:rFonts w:cs="Arial"/>
          <w:b/>
        </w:rPr>
        <w:t>Diagnóstico:</w:t>
      </w:r>
    </w:p>
    <w:p w14:paraId="7A397C04" w14:textId="77777777" w:rsidR="0083611F" w:rsidRDefault="0083611F" w:rsidP="0083611F">
      <w:pPr>
        <w:jc w:val="both"/>
        <w:rPr>
          <w:rFonts w:cs="Arial"/>
          <w:b/>
        </w:rPr>
      </w:pPr>
    </w:p>
    <w:p w14:paraId="0A57A549" w14:textId="77777777" w:rsidR="0083611F" w:rsidRPr="00A7504D" w:rsidRDefault="0083611F" w:rsidP="0083611F">
      <w:pPr>
        <w:jc w:val="both"/>
        <w:rPr>
          <w:rFonts w:cs="Arial"/>
        </w:rPr>
      </w:pPr>
      <w:r w:rsidRPr="00A7504D">
        <w:rPr>
          <w:rFonts w:cs="Arial"/>
        </w:rPr>
        <w:t>El diseño y desarrollo de un programa de gestión documental, obedece a un plan de acción c</w:t>
      </w:r>
      <w:r>
        <w:rPr>
          <w:rFonts w:cs="Arial"/>
        </w:rPr>
        <w:t>on líneas concretas que facilita</w:t>
      </w:r>
      <w:r w:rsidRPr="00A7504D">
        <w:rPr>
          <w:rFonts w:cs="Arial"/>
        </w:rPr>
        <w:t xml:space="preserve"> su implementación de manera efectiva, contempla la identificación de problemas, oportunidades y objetivos, análisis y determinación de los </w:t>
      </w:r>
      <w:r w:rsidRPr="00A7504D">
        <w:rPr>
          <w:rFonts w:cs="Arial"/>
        </w:rPr>
        <w:lastRenderedPageBreak/>
        <w:t xml:space="preserve">requerimientos de información, mantenimiento, evaluación y documentación </w:t>
      </w:r>
      <w:proofErr w:type="gramStart"/>
      <w:r w:rsidRPr="00A7504D">
        <w:rPr>
          <w:rFonts w:cs="Arial"/>
        </w:rPr>
        <w:t>del  programa</w:t>
      </w:r>
      <w:proofErr w:type="gramEnd"/>
      <w:r w:rsidRPr="00A7504D">
        <w:rPr>
          <w:rFonts w:cs="Arial"/>
        </w:rPr>
        <w:t xml:space="preserve">, planes de mejoramiento y planes de contingencia. </w:t>
      </w:r>
      <w:r>
        <w:rPr>
          <w:rFonts w:cs="Arial"/>
        </w:rPr>
        <w:t>a través del cual se define</w:t>
      </w:r>
      <w:r w:rsidRPr="00A7504D">
        <w:rPr>
          <w:rFonts w:cs="Arial"/>
        </w:rPr>
        <w:t xml:space="preserve">n las políticas generales de la gestión documental (Comité de Archivo, Acuerdo AGN 012 de 1995) </w:t>
      </w:r>
    </w:p>
    <w:p w14:paraId="5F6C907F" w14:textId="77777777" w:rsidR="0083611F" w:rsidRPr="00FF0498" w:rsidRDefault="0083611F" w:rsidP="00A86AE3">
      <w:pPr>
        <w:pStyle w:val="Ttulo1"/>
        <w:rPr>
          <w:rFonts w:ascii="Arial" w:hAnsi="Arial" w:cs="Arial"/>
          <w:color w:val="auto"/>
          <w:sz w:val="22"/>
          <w:szCs w:val="22"/>
        </w:rPr>
      </w:pPr>
      <w:bookmarkStart w:id="22" w:name="_Toc495303574"/>
      <w:r w:rsidRPr="00FF0498">
        <w:rPr>
          <w:rFonts w:ascii="Arial" w:hAnsi="Arial" w:cs="Arial"/>
          <w:color w:val="auto"/>
          <w:sz w:val="22"/>
          <w:szCs w:val="22"/>
        </w:rPr>
        <w:t>1.4 FORMACIÓN DE ARCHIVOS SEGÚN EL CICLO VITAL DE LOS DOCUMENTOS</w:t>
      </w:r>
      <w:bookmarkEnd w:id="22"/>
    </w:p>
    <w:p w14:paraId="62F05411" w14:textId="77777777" w:rsidR="0083611F" w:rsidRPr="00247CF2" w:rsidRDefault="0083611F" w:rsidP="0083611F">
      <w:pPr>
        <w:pStyle w:val="Sinespaciado"/>
        <w:jc w:val="both"/>
        <w:rPr>
          <w:rFonts w:ascii="Arial" w:hAnsi="Arial" w:cs="Arial"/>
        </w:rPr>
      </w:pPr>
    </w:p>
    <w:p w14:paraId="38D5FAA6" w14:textId="77777777" w:rsidR="0083611F" w:rsidRDefault="0083611F" w:rsidP="0083611F">
      <w:pPr>
        <w:pStyle w:val="Sinespaciado"/>
        <w:jc w:val="both"/>
        <w:rPr>
          <w:rFonts w:ascii="Arial" w:hAnsi="Arial" w:cs="Arial"/>
        </w:rPr>
      </w:pPr>
      <w:r w:rsidRPr="00247CF2">
        <w:rPr>
          <w:rFonts w:ascii="Arial" w:hAnsi="Arial" w:cs="Arial"/>
        </w:rPr>
        <w:t xml:space="preserve">La Ley 594 de 2000, en su Art. 23. Formación de archivos: establece que: Teniendo en cuenta el ciclo vital de los documentos, los archivos se clasifican en Archivos de Gestión, Archivo Central y Archivo Histórico. </w:t>
      </w:r>
    </w:p>
    <w:p w14:paraId="03FD906B" w14:textId="77777777" w:rsidR="0083611F" w:rsidRPr="00FF0498" w:rsidRDefault="0083611F" w:rsidP="00C352D6">
      <w:pPr>
        <w:pStyle w:val="Ttulo1"/>
        <w:rPr>
          <w:rFonts w:ascii="Arial" w:hAnsi="Arial" w:cs="Arial"/>
          <w:color w:val="auto"/>
          <w:sz w:val="22"/>
          <w:szCs w:val="22"/>
        </w:rPr>
      </w:pPr>
      <w:bookmarkStart w:id="23" w:name="_Toc495303575"/>
      <w:r w:rsidRPr="00FF0498">
        <w:rPr>
          <w:rFonts w:ascii="Arial" w:hAnsi="Arial" w:cs="Arial"/>
          <w:color w:val="auto"/>
          <w:sz w:val="22"/>
          <w:szCs w:val="22"/>
        </w:rPr>
        <w:t>1.4.1 ARCHIVO DE GESTIÓN</w:t>
      </w:r>
      <w:bookmarkEnd w:id="23"/>
    </w:p>
    <w:p w14:paraId="319A11BE" w14:textId="77777777" w:rsidR="0083611F" w:rsidRPr="00247CF2" w:rsidRDefault="0083611F" w:rsidP="0083611F">
      <w:pPr>
        <w:pStyle w:val="Sinespaciado"/>
        <w:jc w:val="both"/>
        <w:rPr>
          <w:rFonts w:ascii="Arial" w:hAnsi="Arial" w:cs="Arial"/>
        </w:rPr>
      </w:pPr>
    </w:p>
    <w:p w14:paraId="7EA77AB0" w14:textId="77777777" w:rsidR="0083611F" w:rsidRPr="00247CF2" w:rsidRDefault="0083611F" w:rsidP="0083611F">
      <w:pPr>
        <w:pStyle w:val="Sinespaciado"/>
        <w:jc w:val="both"/>
        <w:rPr>
          <w:rFonts w:ascii="Arial" w:hAnsi="Arial" w:cs="Arial"/>
        </w:rPr>
      </w:pPr>
      <w:r w:rsidRPr="00247CF2">
        <w:rPr>
          <w:rFonts w:ascii="Arial" w:hAnsi="Arial" w:cs="Arial"/>
        </w:rPr>
        <w:t>“Comprende toda la documentación que es sometida a continua utilización y consulta administrativa por las oficinas productoras u otras que la soliciten. Su circulación o trámite se realiza para dar respuesta o solución a los asuntos iniciados”. Ley 594 de 2000.</w:t>
      </w:r>
      <w:r>
        <w:rPr>
          <w:rFonts w:ascii="Arial" w:hAnsi="Arial" w:cs="Arial"/>
        </w:rPr>
        <w:t xml:space="preserve">   </w:t>
      </w:r>
      <w:r w:rsidRPr="00247CF2">
        <w:rPr>
          <w:rFonts w:ascii="Arial" w:hAnsi="Arial" w:cs="Arial"/>
        </w:rPr>
        <w:t>En esta fase se desarrollan los siguientes procesos del Programa de Gestión Documental:</w:t>
      </w:r>
    </w:p>
    <w:p w14:paraId="7A1ABBE1" w14:textId="77777777" w:rsidR="0083611F" w:rsidRPr="00247CF2" w:rsidRDefault="0083611F" w:rsidP="0083611F">
      <w:pPr>
        <w:pStyle w:val="Sinespaciado"/>
        <w:jc w:val="both"/>
        <w:rPr>
          <w:rFonts w:ascii="Arial" w:hAnsi="Arial" w:cs="Arial"/>
        </w:rPr>
      </w:pPr>
    </w:p>
    <w:p w14:paraId="6EA69003" w14:textId="77777777" w:rsidR="0083611F" w:rsidRPr="00247CF2" w:rsidRDefault="0083611F" w:rsidP="0037444A">
      <w:pPr>
        <w:pStyle w:val="Sinespaciado"/>
        <w:numPr>
          <w:ilvl w:val="0"/>
          <w:numId w:val="12"/>
        </w:numPr>
        <w:jc w:val="both"/>
        <w:rPr>
          <w:rFonts w:ascii="Arial" w:hAnsi="Arial" w:cs="Arial"/>
        </w:rPr>
      </w:pPr>
      <w:r w:rsidRPr="00247CF2">
        <w:rPr>
          <w:rFonts w:ascii="Arial" w:hAnsi="Arial" w:cs="Arial"/>
        </w:rPr>
        <w:t>Producción,</w:t>
      </w:r>
    </w:p>
    <w:p w14:paraId="06EFA4E0" w14:textId="77777777" w:rsidR="0083611F" w:rsidRPr="00247CF2" w:rsidRDefault="0083611F" w:rsidP="0037444A">
      <w:pPr>
        <w:pStyle w:val="Sinespaciado"/>
        <w:numPr>
          <w:ilvl w:val="0"/>
          <w:numId w:val="12"/>
        </w:numPr>
        <w:jc w:val="both"/>
        <w:rPr>
          <w:rFonts w:ascii="Arial" w:hAnsi="Arial" w:cs="Arial"/>
        </w:rPr>
      </w:pPr>
      <w:r w:rsidRPr="00247CF2">
        <w:rPr>
          <w:rFonts w:ascii="Arial" w:hAnsi="Arial" w:cs="Arial"/>
        </w:rPr>
        <w:t>Recepción,</w:t>
      </w:r>
    </w:p>
    <w:p w14:paraId="3294DA80" w14:textId="77777777" w:rsidR="0083611F" w:rsidRPr="00247CF2" w:rsidRDefault="0083611F" w:rsidP="0037444A">
      <w:pPr>
        <w:pStyle w:val="Sinespaciado"/>
        <w:numPr>
          <w:ilvl w:val="0"/>
          <w:numId w:val="12"/>
        </w:numPr>
        <w:jc w:val="both"/>
        <w:rPr>
          <w:rFonts w:ascii="Arial" w:hAnsi="Arial" w:cs="Arial"/>
        </w:rPr>
      </w:pPr>
      <w:r w:rsidRPr="00247CF2">
        <w:rPr>
          <w:rFonts w:ascii="Arial" w:hAnsi="Arial" w:cs="Arial"/>
        </w:rPr>
        <w:t>Distribución,</w:t>
      </w:r>
    </w:p>
    <w:p w14:paraId="138F3206" w14:textId="77777777" w:rsidR="0083611F" w:rsidRPr="00247CF2" w:rsidRDefault="0083611F" w:rsidP="0037444A">
      <w:pPr>
        <w:pStyle w:val="Sinespaciado"/>
        <w:numPr>
          <w:ilvl w:val="0"/>
          <w:numId w:val="12"/>
        </w:numPr>
        <w:jc w:val="both"/>
        <w:rPr>
          <w:rFonts w:ascii="Arial" w:hAnsi="Arial" w:cs="Arial"/>
        </w:rPr>
      </w:pPr>
      <w:r w:rsidRPr="00247CF2">
        <w:rPr>
          <w:rFonts w:ascii="Arial" w:hAnsi="Arial" w:cs="Arial"/>
        </w:rPr>
        <w:t>Trámite,</w:t>
      </w:r>
    </w:p>
    <w:p w14:paraId="777EDBA1" w14:textId="77777777" w:rsidR="0083611F" w:rsidRPr="00247CF2" w:rsidRDefault="0083611F" w:rsidP="0037444A">
      <w:pPr>
        <w:pStyle w:val="Sinespaciado"/>
        <w:numPr>
          <w:ilvl w:val="0"/>
          <w:numId w:val="12"/>
        </w:numPr>
        <w:jc w:val="both"/>
        <w:rPr>
          <w:rFonts w:ascii="Arial" w:hAnsi="Arial" w:cs="Arial"/>
        </w:rPr>
      </w:pPr>
      <w:r w:rsidRPr="00247CF2">
        <w:rPr>
          <w:rFonts w:ascii="Arial" w:hAnsi="Arial" w:cs="Arial"/>
        </w:rPr>
        <w:t>Organización,</w:t>
      </w:r>
    </w:p>
    <w:p w14:paraId="58BCAC51" w14:textId="77777777" w:rsidR="0083611F" w:rsidRPr="00247CF2" w:rsidRDefault="0083611F" w:rsidP="0037444A">
      <w:pPr>
        <w:pStyle w:val="Sinespaciado"/>
        <w:numPr>
          <w:ilvl w:val="0"/>
          <w:numId w:val="12"/>
        </w:numPr>
        <w:jc w:val="both"/>
        <w:rPr>
          <w:rFonts w:ascii="Arial" w:hAnsi="Arial" w:cs="Arial"/>
        </w:rPr>
      </w:pPr>
      <w:r w:rsidRPr="00247CF2">
        <w:rPr>
          <w:rFonts w:ascii="Arial" w:hAnsi="Arial" w:cs="Arial"/>
        </w:rPr>
        <w:t>Consulta,</w:t>
      </w:r>
    </w:p>
    <w:p w14:paraId="592B90F1" w14:textId="77777777" w:rsidR="0083611F" w:rsidRPr="00247CF2" w:rsidRDefault="0083611F" w:rsidP="0037444A">
      <w:pPr>
        <w:pStyle w:val="Sinespaciado"/>
        <w:numPr>
          <w:ilvl w:val="0"/>
          <w:numId w:val="12"/>
        </w:numPr>
        <w:jc w:val="both"/>
        <w:rPr>
          <w:rFonts w:ascii="Arial" w:hAnsi="Arial" w:cs="Arial"/>
        </w:rPr>
      </w:pPr>
      <w:r w:rsidRPr="00247CF2">
        <w:rPr>
          <w:rFonts w:ascii="Arial" w:hAnsi="Arial" w:cs="Arial"/>
        </w:rPr>
        <w:t>Conservación, y</w:t>
      </w:r>
    </w:p>
    <w:p w14:paraId="77644E81" w14:textId="77777777" w:rsidR="0083611F" w:rsidRPr="00247CF2" w:rsidRDefault="0083611F" w:rsidP="0037444A">
      <w:pPr>
        <w:pStyle w:val="Sinespaciado"/>
        <w:numPr>
          <w:ilvl w:val="0"/>
          <w:numId w:val="12"/>
        </w:numPr>
        <w:jc w:val="both"/>
        <w:rPr>
          <w:rFonts w:ascii="Arial" w:hAnsi="Arial" w:cs="Arial"/>
        </w:rPr>
      </w:pPr>
      <w:r w:rsidRPr="00247CF2">
        <w:rPr>
          <w:rFonts w:ascii="Arial" w:hAnsi="Arial" w:cs="Arial"/>
        </w:rPr>
        <w:t>Disposición final de documentos.</w:t>
      </w:r>
    </w:p>
    <w:p w14:paraId="5E24ACB6" w14:textId="77777777" w:rsidR="0083611F" w:rsidRPr="00247CF2" w:rsidRDefault="0083611F" w:rsidP="0083611F">
      <w:pPr>
        <w:pStyle w:val="Sinespaciado"/>
        <w:jc w:val="both"/>
        <w:rPr>
          <w:rFonts w:ascii="Arial" w:hAnsi="Arial" w:cs="Arial"/>
        </w:rPr>
      </w:pPr>
    </w:p>
    <w:p w14:paraId="4002BA14" w14:textId="77777777" w:rsidR="0083611F" w:rsidRPr="00FF0498" w:rsidRDefault="0083611F" w:rsidP="00C352D6">
      <w:pPr>
        <w:pStyle w:val="Ttulo1"/>
        <w:rPr>
          <w:rFonts w:ascii="Arial" w:hAnsi="Arial" w:cs="Arial"/>
          <w:color w:val="auto"/>
          <w:sz w:val="22"/>
          <w:szCs w:val="22"/>
        </w:rPr>
      </w:pPr>
      <w:bookmarkStart w:id="24" w:name="_Toc495303576"/>
      <w:r w:rsidRPr="00FF0498">
        <w:rPr>
          <w:rFonts w:ascii="Arial" w:hAnsi="Arial" w:cs="Arial"/>
          <w:color w:val="auto"/>
          <w:sz w:val="22"/>
          <w:szCs w:val="22"/>
        </w:rPr>
        <w:t>1.4.2 ARCHIVO CENTRAL</w:t>
      </w:r>
      <w:bookmarkEnd w:id="24"/>
    </w:p>
    <w:p w14:paraId="43A963B0" w14:textId="77777777" w:rsidR="0083611F" w:rsidRPr="00247CF2" w:rsidRDefault="0083611F" w:rsidP="0083611F">
      <w:pPr>
        <w:pStyle w:val="Sinespaciado"/>
        <w:jc w:val="both"/>
        <w:rPr>
          <w:rFonts w:ascii="Arial" w:hAnsi="Arial" w:cs="Arial"/>
        </w:rPr>
      </w:pPr>
    </w:p>
    <w:p w14:paraId="54622948" w14:textId="77777777" w:rsidR="0083611F" w:rsidRPr="00247CF2" w:rsidRDefault="0083611F" w:rsidP="0083611F">
      <w:pPr>
        <w:pStyle w:val="Sinespaciado"/>
        <w:jc w:val="both"/>
        <w:rPr>
          <w:rFonts w:ascii="Arial" w:hAnsi="Arial" w:cs="Arial"/>
        </w:rPr>
      </w:pPr>
      <w:r w:rsidRPr="00247CF2">
        <w:rPr>
          <w:rFonts w:ascii="Arial" w:hAnsi="Arial" w:cs="Arial"/>
        </w:rPr>
        <w:t>“En el que se agrupan documentos transferidos por los distintos archivos de gestión de la entidad respectiva, cuya consulta no es tan frecuente pero que siguen teniendo vigencia y son objeto de consulta por las propias oficinas y particulares en general”. Ley 594 de 2000.</w:t>
      </w:r>
      <w:r>
        <w:rPr>
          <w:rFonts w:ascii="Arial" w:hAnsi="Arial" w:cs="Arial"/>
        </w:rPr>
        <w:t xml:space="preserve">  </w:t>
      </w:r>
      <w:r w:rsidRPr="00247CF2">
        <w:rPr>
          <w:rFonts w:ascii="Arial" w:hAnsi="Arial" w:cs="Arial"/>
        </w:rPr>
        <w:t xml:space="preserve">En esta </w:t>
      </w:r>
      <w:proofErr w:type="gramStart"/>
      <w:r w:rsidRPr="00247CF2">
        <w:rPr>
          <w:rFonts w:ascii="Arial" w:hAnsi="Arial" w:cs="Arial"/>
        </w:rPr>
        <w:t>fase  se</w:t>
      </w:r>
      <w:proofErr w:type="gramEnd"/>
      <w:r w:rsidRPr="00247CF2">
        <w:rPr>
          <w:rFonts w:ascii="Arial" w:hAnsi="Arial" w:cs="Arial"/>
        </w:rPr>
        <w:t xml:space="preserve"> desarrollan los siguientes procesos del Programa de Gestión Documental:</w:t>
      </w:r>
    </w:p>
    <w:p w14:paraId="54D6A0E5" w14:textId="77777777" w:rsidR="0083611F" w:rsidRPr="00247CF2" w:rsidRDefault="0083611F" w:rsidP="0083611F">
      <w:pPr>
        <w:pStyle w:val="Sinespaciado"/>
        <w:jc w:val="both"/>
        <w:rPr>
          <w:rFonts w:ascii="Arial" w:hAnsi="Arial" w:cs="Arial"/>
        </w:rPr>
      </w:pPr>
    </w:p>
    <w:p w14:paraId="48E7670E" w14:textId="77777777" w:rsidR="0083611F" w:rsidRPr="00247CF2" w:rsidRDefault="0083611F" w:rsidP="0037444A">
      <w:pPr>
        <w:pStyle w:val="Sinespaciado"/>
        <w:numPr>
          <w:ilvl w:val="0"/>
          <w:numId w:val="13"/>
        </w:numPr>
        <w:jc w:val="both"/>
        <w:rPr>
          <w:rFonts w:ascii="Arial" w:hAnsi="Arial" w:cs="Arial"/>
        </w:rPr>
      </w:pPr>
      <w:r w:rsidRPr="00247CF2">
        <w:rPr>
          <w:rFonts w:ascii="Arial" w:hAnsi="Arial" w:cs="Arial"/>
        </w:rPr>
        <w:t>Organización,</w:t>
      </w:r>
    </w:p>
    <w:p w14:paraId="70695335" w14:textId="77777777" w:rsidR="0083611F" w:rsidRPr="00247CF2" w:rsidRDefault="0083611F" w:rsidP="0037444A">
      <w:pPr>
        <w:pStyle w:val="Sinespaciado"/>
        <w:numPr>
          <w:ilvl w:val="0"/>
          <w:numId w:val="13"/>
        </w:numPr>
        <w:jc w:val="both"/>
        <w:rPr>
          <w:rFonts w:ascii="Arial" w:hAnsi="Arial" w:cs="Arial"/>
        </w:rPr>
      </w:pPr>
      <w:r w:rsidRPr="00247CF2">
        <w:rPr>
          <w:rFonts w:ascii="Arial" w:hAnsi="Arial" w:cs="Arial"/>
        </w:rPr>
        <w:t>Consulta,</w:t>
      </w:r>
    </w:p>
    <w:p w14:paraId="13AA1144" w14:textId="77777777" w:rsidR="0083611F" w:rsidRPr="00247CF2" w:rsidRDefault="0083611F" w:rsidP="0037444A">
      <w:pPr>
        <w:pStyle w:val="Sinespaciado"/>
        <w:numPr>
          <w:ilvl w:val="0"/>
          <w:numId w:val="13"/>
        </w:numPr>
        <w:jc w:val="both"/>
        <w:rPr>
          <w:rFonts w:ascii="Arial" w:hAnsi="Arial" w:cs="Arial"/>
        </w:rPr>
      </w:pPr>
      <w:r w:rsidRPr="00247CF2">
        <w:rPr>
          <w:rFonts w:ascii="Arial" w:hAnsi="Arial" w:cs="Arial"/>
        </w:rPr>
        <w:t>Conservación, y</w:t>
      </w:r>
    </w:p>
    <w:p w14:paraId="7E651EAA" w14:textId="77777777" w:rsidR="0083611F" w:rsidRPr="00247CF2" w:rsidRDefault="0083611F" w:rsidP="0037444A">
      <w:pPr>
        <w:pStyle w:val="Sinespaciado"/>
        <w:numPr>
          <w:ilvl w:val="0"/>
          <w:numId w:val="13"/>
        </w:numPr>
        <w:jc w:val="both"/>
        <w:rPr>
          <w:rFonts w:ascii="Arial" w:hAnsi="Arial" w:cs="Arial"/>
        </w:rPr>
      </w:pPr>
      <w:r w:rsidRPr="00247CF2">
        <w:rPr>
          <w:rFonts w:ascii="Arial" w:hAnsi="Arial" w:cs="Arial"/>
        </w:rPr>
        <w:lastRenderedPageBreak/>
        <w:t>Disposición final de documentos.</w:t>
      </w:r>
    </w:p>
    <w:p w14:paraId="08564C1C" w14:textId="77777777" w:rsidR="0083611F" w:rsidRPr="00FF0498" w:rsidRDefault="0083611F" w:rsidP="00C352D6">
      <w:pPr>
        <w:pStyle w:val="Ttulo1"/>
        <w:rPr>
          <w:rFonts w:ascii="Arial" w:hAnsi="Arial" w:cs="Arial"/>
          <w:color w:val="auto"/>
          <w:sz w:val="22"/>
          <w:szCs w:val="22"/>
        </w:rPr>
      </w:pPr>
      <w:bookmarkStart w:id="25" w:name="_Toc495303577"/>
      <w:r w:rsidRPr="00FF0498">
        <w:rPr>
          <w:rFonts w:ascii="Arial" w:hAnsi="Arial" w:cs="Arial"/>
          <w:color w:val="auto"/>
          <w:sz w:val="22"/>
          <w:szCs w:val="22"/>
        </w:rPr>
        <w:t>1.4.3 ARCHIVO HISTÓRICO</w:t>
      </w:r>
      <w:bookmarkEnd w:id="25"/>
    </w:p>
    <w:p w14:paraId="71B27475" w14:textId="77777777" w:rsidR="0083611F" w:rsidRPr="00247CF2" w:rsidRDefault="0083611F" w:rsidP="0083611F">
      <w:pPr>
        <w:pStyle w:val="Sinespaciado"/>
        <w:jc w:val="both"/>
        <w:rPr>
          <w:rFonts w:ascii="Arial" w:hAnsi="Arial" w:cs="Arial"/>
        </w:rPr>
      </w:pPr>
    </w:p>
    <w:p w14:paraId="662AA5BC" w14:textId="77777777" w:rsidR="0083611F" w:rsidRPr="00247CF2" w:rsidRDefault="0083611F" w:rsidP="0083611F">
      <w:pPr>
        <w:pStyle w:val="Sinespaciado"/>
        <w:jc w:val="both"/>
        <w:rPr>
          <w:rFonts w:ascii="Arial" w:hAnsi="Arial" w:cs="Arial"/>
        </w:rPr>
      </w:pPr>
      <w:r w:rsidRPr="00247CF2">
        <w:rPr>
          <w:rFonts w:ascii="Arial" w:hAnsi="Arial" w:cs="Arial"/>
        </w:rPr>
        <w:t>“Es aquél al que se transfieren desde el archivo central los documentos de archivo de conservación permanente”. Ley 594 de 2000.</w:t>
      </w:r>
      <w:r>
        <w:rPr>
          <w:rFonts w:ascii="Arial" w:hAnsi="Arial" w:cs="Arial"/>
        </w:rPr>
        <w:t xml:space="preserve">  </w:t>
      </w:r>
      <w:r w:rsidRPr="00247CF2">
        <w:rPr>
          <w:rFonts w:ascii="Arial" w:hAnsi="Arial" w:cs="Arial"/>
        </w:rPr>
        <w:t>En esta fase se desarrollan los siguientes procesos del Programa de Gestión Documental:</w:t>
      </w:r>
    </w:p>
    <w:p w14:paraId="0D25199B" w14:textId="77777777" w:rsidR="0083611F" w:rsidRPr="00247CF2" w:rsidRDefault="0083611F" w:rsidP="0083611F">
      <w:pPr>
        <w:pStyle w:val="Sinespaciado"/>
        <w:jc w:val="both"/>
        <w:rPr>
          <w:rFonts w:ascii="Arial" w:hAnsi="Arial" w:cs="Arial"/>
        </w:rPr>
      </w:pPr>
    </w:p>
    <w:p w14:paraId="63540FE5" w14:textId="77777777" w:rsidR="0083611F" w:rsidRPr="00247CF2" w:rsidRDefault="0083611F" w:rsidP="0037444A">
      <w:pPr>
        <w:pStyle w:val="Sinespaciado"/>
        <w:numPr>
          <w:ilvl w:val="0"/>
          <w:numId w:val="14"/>
        </w:numPr>
        <w:jc w:val="both"/>
        <w:rPr>
          <w:rFonts w:ascii="Arial" w:hAnsi="Arial" w:cs="Arial"/>
        </w:rPr>
      </w:pPr>
      <w:r w:rsidRPr="00247CF2">
        <w:rPr>
          <w:rFonts w:ascii="Arial" w:hAnsi="Arial" w:cs="Arial"/>
        </w:rPr>
        <w:t>Organización,</w:t>
      </w:r>
    </w:p>
    <w:p w14:paraId="2AF2B410" w14:textId="77777777" w:rsidR="0083611F" w:rsidRPr="00247CF2" w:rsidRDefault="0083611F" w:rsidP="0037444A">
      <w:pPr>
        <w:pStyle w:val="Sinespaciado"/>
        <w:numPr>
          <w:ilvl w:val="0"/>
          <w:numId w:val="14"/>
        </w:numPr>
        <w:jc w:val="both"/>
        <w:rPr>
          <w:rFonts w:ascii="Arial" w:hAnsi="Arial" w:cs="Arial"/>
        </w:rPr>
      </w:pPr>
      <w:r w:rsidRPr="00247CF2">
        <w:rPr>
          <w:rFonts w:ascii="Arial" w:hAnsi="Arial" w:cs="Arial"/>
        </w:rPr>
        <w:t>Consulta,</w:t>
      </w:r>
    </w:p>
    <w:p w14:paraId="3BF2848F" w14:textId="77777777" w:rsidR="0083611F" w:rsidRPr="00247CF2" w:rsidRDefault="0083611F" w:rsidP="0037444A">
      <w:pPr>
        <w:pStyle w:val="Sinespaciado"/>
        <w:numPr>
          <w:ilvl w:val="0"/>
          <w:numId w:val="14"/>
        </w:numPr>
        <w:jc w:val="both"/>
        <w:rPr>
          <w:rFonts w:ascii="Arial" w:hAnsi="Arial" w:cs="Arial"/>
        </w:rPr>
      </w:pPr>
      <w:r w:rsidRPr="00247CF2">
        <w:rPr>
          <w:rFonts w:ascii="Arial" w:hAnsi="Arial" w:cs="Arial"/>
        </w:rPr>
        <w:t>Conservación, y</w:t>
      </w:r>
    </w:p>
    <w:p w14:paraId="61D42502" w14:textId="77777777" w:rsidR="0083611F" w:rsidRPr="00247CF2" w:rsidRDefault="0083611F" w:rsidP="0037444A">
      <w:pPr>
        <w:pStyle w:val="Sinespaciado"/>
        <w:numPr>
          <w:ilvl w:val="0"/>
          <w:numId w:val="14"/>
        </w:numPr>
        <w:jc w:val="both"/>
        <w:rPr>
          <w:rFonts w:ascii="Arial" w:hAnsi="Arial" w:cs="Arial"/>
        </w:rPr>
      </w:pPr>
      <w:r w:rsidRPr="00247CF2">
        <w:rPr>
          <w:rFonts w:ascii="Arial" w:hAnsi="Arial" w:cs="Arial"/>
        </w:rPr>
        <w:t>Disposición final de documentos.</w:t>
      </w:r>
    </w:p>
    <w:p w14:paraId="229CAD5F" w14:textId="77777777" w:rsidR="0083611F" w:rsidRDefault="0083611F" w:rsidP="0083611F">
      <w:pPr>
        <w:pStyle w:val="Sinespaciado"/>
        <w:jc w:val="center"/>
        <w:rPr>
          <w:rFonts w:ascii="Arial" w:hAnsi="Arial" w:cs="Arial"/>
          <w:b/>
        </w:rPr>
      </w:pPr>
    </w:p>
    <w:p w14:paraId="6FB3E1B6" w14:textId="77777777" w:rsidR="0083611F" w:rsidRDefault="0083611F" w:rsidP="0083611F">
      <w:pPr>
        <w:pStyle w:val="Sinespaciado"/>
        <w:jc w:val="both"/>
        <w:rPr>
          <w:rFonts w:ascii="Arial" w:hAnsi="Arial" w:cs="Arial"/>
          <w:b/>
        </w:rPr>
      </w:pPr>
    </w:p>
    <w:p w14:paraId="62E6F8E7" w14:textId="77777777" w:rsidR="0083611F" w:rsidRPr="00FF0498" w:rsidRDefault="0083611F" w:rsidP="00662CD1">
      <w:pPr>
        <w:pStyle w:val="Ttulo1"/>
        <w:numPr>
          <w:ilvl w:val="0"/>
          <w:numId w:val="21"/>
        </w:numPr>
        <w:rPr>
          <w:rFonts w:ascii="Arial" w:hAnsi="Arial" w:cs="Arial"/>
          <w:color w:val="auto"/>
          <w:sz w:val="22"/>
          <w:szCs w:val="22"/>
        </w:rPr>
      </w:pPr>
      <w:bookmarkStart w:id="26" w:name="_Toc495303578"/>
      <w:r w:rsidRPr="00FF0498">
        <w:rPr>
          <w:rFonts w:ascii="Arial" w:hAnsi="Arial" w:cs="Arial"/>
          <w:color w:val="auto"/>
          <w:sz w:val="22"/>
          <w:szCs w:val="22"/>
        </w:rPr>
        <w:t>ASPECTOS GENERALES DE MANEJO PARA DOCUMENTOS</w:t>
      </w:r>
      <w:bookmarkEnd w:id="26"/>
    </w:p>
    <w:p w14:paraId="51E7A470" w14:textId="77777777" w:rsidR="00FF0498" w:rsidRDefault="00A86AE3" w:rsidP="00A86AE3">
      <w:pPr>
        <w:pStyle w:val="Ttulo1"/>
        <w:rPr>
          <w:rFonts w:ascii="Arial" w:hAnsi="Arial" w:cs="Arial"/>
          <w:color w:val="auto"/>
          <w:sz w:val="22"/>
          <w:szCs w:val="22"/>
        </w:rPr>
      </w:pPr>
      <w:bookmarkStart w:id="27" w:name="_Toc495303579"/>
      <w:proofErr w:type="gramStart"/>
      <w:r w:rsidRPr="00FF0498">
        <w:rPr>
          <w:rFonts w:ascii="Arial" w:hAnsi="Arial" w:cs="Arial"/>
          <w:color w:val="auto"/>
          <w:sz w:val="22"/>
          <w:szCs w:val="22"/>
        </w:rPr>
        <w:t xml:space="preserve">2.1 </w:t>
      </w:r>
      <w:r w:rsidR="0083611F" w:rsidRPr="00FF0498">
        <w:rPr>
          <w:rFonts w:ascii="Arial" w:hAnsi="Arial" w:cs="Arial"/>
          <w:color w:val="auto"/>
          <w:sz w:val="22"/>
          <w:szCs w:val="22"/>
        </w:rPr>
        <w:t xml:space="preserve"> Tipo</w:t>
      </w:r>
      <w:proofErr w:type="gramEnd"/>
      <w:r w:rsidR="0083611F" w:rsidRPr="00FF0498">
        <w:rPr>
          <w:rFonts w:ascii="Arial" w:hAnsi="Arial" w:cs="Arial"/>
          <w:color w:val="auto"/>
          <w:sz w:val="22"/>
          <w:szCs w:val="22"/>
        </w:rPr>
        <w:t>, Tamaño De Letra Y Color De Impresión:</w:t>
      </w:r>
      <w:bookmarkEnd w:id="27"/>
    </w:p>
    <w:p w14:paraId="3E9C3374" w14:textId="77777777" w:rsidR="00AD3718" w:rsidRDefault="00AD3718" w:rsidP="00AD3718"/>
    <w:p w14:paraId="096ED005" w14:textId="77777777" w:rsidR="0083611F" w:rsidRDefault="0083611F" w:rsidP="00AD3718">
      <w:pPr>
        <w:jc w:val="both"/>
      </w:pPr>
      <w:r w:rsidRPr="00E7698D">
        <w:t>La Corporación para el Desarrollo Sostenible del Norte y el Oriente Amazónico establece de manera estándar para todos los documentos que sean producidos los siguientes parámetros:</w:t>
      </w:r>
    </w:p>
    <w:p w14:paraId="7B2F1259" w14:textId="77777777" w:rsidR="00AD3718" w:rsidRPr="00AD3718" w:rsidRDefault="00AD3718" w:rsidP="00AD3718">
      <w:pPr>
        <w:jc w:val="both"/>
        <w:rPr>
          <w:szCs w:val="22"/>
        </w:rPr>
      </w:pPr>
    </w:p>
    <w:p w14:paraId="57DFEBEC" w14:textId="77777777" w:rsidR="0083611F" w:rsidRPr="00E7698D" w:rsidRDefault="0083611F" w:rsidP="0037444A">
      <w:pPr>
        <w:pStyle w:val="Prrafodelista"/>
        <w:numPr>
          <w:ilvl w:val="0"/>
          <w:numId w:val="1"/>
        </w:numPr>
        <w:spacing w:after="200" w:line="276" w:lineRule="auto"/>
        <w:rPr>
          <w:rFonts w:cs="Arial"/>
          <w:b/>
        </w:rPr>
      </w:pPr>
      <w:r>
        <w:rPr>
          <w:rFonts w:cs="Arial"/>
        </w:rPr>
        <w:t xml:space="preserve">Tipo de </w:t>
      </w:r>
      <w:proofErr w:type="gramStart"/>
      <w:r>
        <w:rPr>
          <w:rFonts w:cs="Arial"/>
        </w:rPr>
        <w:t>Letra :</w:t>
      </w:r>
      <w:proofErr w:type="gramEnd"/>
      <w:r>
        <w:rPr>
          <w:rFonts w:cs="Arial"/>
        </w:rPr>
        <w:tab/>
        <w:t>ARIAL</w:t>
      </w:r>
    </w:p>
    <w:p w14:paraId="446AA5DC" w14:textId="77777777" w:rsidR="0083611F" w:rsidRPr="00E7698D" w:rsidRDefault="0083611F" w:rsidP="0037444A">
      <w:pPr>
        <w:pStyle w:val="Prrafodelista"/>
        <w:numPr>
          <w:ilvl w:val="0"/>
          <w:numId w:val="1"/>
        </w:numPr>
        <w:spacing w:after="200" w:line="276" w:lineRule="auto"/>
        <w:rPr>
          <w:rFonts w:cs="Arial"/>
          <w:b/>
        </w:rPr>
      </w:pPr>
      <w:r>
        <w:rPr>
          <w:rFonts w:cs="Arial"/>
        </w:rPr>
        <w:t>Tamaño de Letra:</w:t>
      </w:r>
      <w:r>
        <w:rPr>
          <w:rFonts w:cs="Arial"/>
        </w:rPr>
        <w:tab/>
        <w:t>11</w:t>
      </w:r>
    </w:p>
    <w:p w14:paraId="4A69BCB1" w14:textId="77777777" w:rsidR="0083611F" w:rsidRPr="00E7698D" w:rsidRDefault="0083611F" w:rsidP="0037444A">
      <w:pPr>
        <w:pStyle w:val="Prrafodelista"/>
        <w:numPr>
          <w:ilvl w:val="0"/>
          <w:numId w:val="1"/>
        </w:numPr>
        <w:spacing w:after="200" w:line="276" w:lineRule="auto"/>
        <w:rPr>
          <w:rFonts w:cs="Arial"/>
          <w:b/>
        </w:rPr>
      </w:pPr>
      <w:r>
        <w:rPr>
          <w:rFonts w:cs="Arial"/>
        </w:rPr>
        <w:t>Color de Impresión:</w:t>
      </w:r>
      <w:r>
        <w:rPr>
          <w:rFonts w:cs="Arial"/>
        </w:rPr>
        <w:tab/>
        <w:t>Negro</w:t>
      </w:r>
    </w:p>
    <w:p w14:paraId="5578AEFC" w14:textId="77777777" w:rsidR="0083611F" w:rsidRPr="00FF0498" w:rsidRDefault="0083611F" w:rsidP="00A86AE3">
      <w:pPr>
        <w:pStyle w:val="Ttulo1"/>
        <w:rPr>
          <w:rFonts w:ascii="Arial" w:hAnsi="Arial" w:cs="Arial"/>
          <w:color w:val="auto"/>
          <w:sz w:val="22"/>
          <w:szCs w:val="22"/>
        </w:rPr>
      </w:pPr>
      <w:bookmarkStart w:id="28" w:name="_Toc495303580"/>
      <w:proofErr w:type="gramStart"/>
      <w:r w:rsidRPr="00FF0498">
        <w:rPr>
          <w:rFonts w:ascii="Arial" w:hAnsi="Arial" w:cs="Arial"/>
          <w:color w:val="auto"/>
          <w:sz w:val="22"/>
          <w:szCs w:val="22"/>
        </w:rPr>
        <w:t>2.2  Logotipo</w:t>
      </w:r>
      <w:proofErr w:type="gramEnd"/>
      <w:r w:rsidRPr="00FF0498">
        <w:rPr>
          <w:rFonts w:ascii="Arial" w:hAnsi="Arial" w:cs="Arial"/>
          <w:color w:val="auto"/>
          <w:sz w:val="22"/>
          <w:szCs w:val="22"/>
        </w:rPr>
        <w:t xml:space="preserve"> Y Lema Institucional</w:t>
      </w:r>
      <w:bookmarkEnd w:id="28"/>
      <w:r w:rsidRPr="00FF0498">
        <w:rPr>
          <w:rFonts w:ascii="Arial" w:hAnsi="Arial" w:cs="Arial"/>
          <w:color w:val="auto"/>
          <w:sz w:val="22"/>
          <w:szCs w:val="22"/>
        </w:rPr>
        <w:t xml:space="preserve"> </w:t>
      </w:r>
    </w:p>
    <w:p w14:paraId="11DDEDD7" w14:textId="77777777" w:rsidR="0083611F" w:rsidRDefault="0083611F" w:rsidP="0083611F">
      <w:pPr>
        <w:rPr>
          <w:rFonts w:cs="Arial"/>
          <w:b/>
        </w:rPr>
      </w:pPr>
    </w:p>
    <w:p w14:paraId="09FA00FD" w14:textId="77777777" w:rsidR="0083611F" w:rsidRDefault="0083611F" w:rsidP="0083611F">
      <w:pPr>
        <w:jc w:val="both"/>
        <w:rPr>
          <w:rFonts w:cs="Arial"/>
        </w:rPr>
      </w:pPr>
      <w:r w:rsidRPr="00E7698D">
        <w:rPr>
          <w:rFonts w:cs="Arial"/>
        </w:rPr>
        <w:t xml:space="preserve">La Corporación para el Desarrollo Sostenible del Norte y el Oriente Amazónico establece de manera estándar para todos los documentos que sean producidos </w:t>
      </w:r>
      <w:proofErr w:type="gramStart"/>
      <w:r>
        <w:rPr>
          <w:rFonts w:cs="Arial"/>
        </w:rPr>
        <w:t>el  uso</w:t>
      </w:r>
      <w:proofErr w:type="gramEnd"/>
      <w:r>
        <w:rPr>
          <w:rFonts w:cs="Arial"/>
        </w:rPr>
        <w:t xml:space="preserve"> de los siguientes logotipos como imagen institucional.</w:t>
      </w:r>
    </w:p>
    <w:p w14:paraId="5704A002" w14:textId="77777777" w:rsidR="00C352D6" w:rsidRDefault="00C352D6" w:rsidP="0083611F">
      <w:pPr>
        <w:jc w:val="both"/>
        <w:rPr>
          <w:rFonts w:cs="Arial"/>
        </w:rPr>
      </w:pPr>
    </w:p>
    <w:p w14:paraId="677B4C1C" w14:textId="77777777" w:rsidR="00C352D6" w:rsidRPr="00FF0498" w:rsidRDefault="00C352D6" w:rsidP="00C352D6">
      <w:pPr>
        <w:pStyle w:val="Ttulo1"/>
        <w:rPr>
          <w:rFonts w:ascii="Arial" w:hAnsi="Arial" w:cs="Arial"/>
          <w:color w:val="auto"/>
          <w:sz w:val="22"/>
          <w:szCs w:val="22"/>
        </w:rPr>
      </w:pPr>
      <w:bookmarkStart w:id="29" w:name="_Toc495303581"/>
      <w:r w:rsidRPr="00FF0498">
        <w:rPr>
          <w:rFonts w:ascii="Arial" w:hAnsi="Arial" w:cs="Arial"/>
          <w:color w:val="auto"/>
          <w:sz w:val="22"/>
          <w:szCs w:val="22"/>
        </w:rPr>
        <w:t xml:space="preserve">2.2.1 Encabezado de </w:t>
      </w:r>
      <w:r w:rsidR="00FF0498" w:rsidRPr="00FF0498">
        <w:rPr>
          <w:rFonts w:ascii="Arial" w:hAnsi="Arial" w:cs="Arial"/>
          <w:color w:val="auto"/>
          <w:sz w:val="22"/>
          <w:szCs w:val="22"/>
        </w:rPr>
        <w:t>Página</w:t>
      </w:r>
      <w:bookmarkEnd w:id="29"/>
      <w:r w:rsidRPr="00FF0498">
        <w:rPr>
          <w:rFonts w:ascii="Arial" w:hAnsi="Arial" w:cs="Arial"/>
          <w:color w:val="auto"/>
          <w:sz w:val="22"/>
          <w:szCs w:val="22"/>
        </w:rPr>
        <w:t xml:space="preserve"> </w:t>
      </w:r>
    </w:p>
    <w:p w14:paraId="0023B0C8" w14:textId="77777777" w:rsidR="0083611F" w:rsidRDefault="00C352D6" w:rsidP="0083611F">
      <w:pPr>
        <w:jc w:val="both"/>
        <w:rPr>
          <w:rFonts w:cs="Arial"/>
        </w:rPr>
      </w:pPr>
      <w:r w:rsidRPr="004D533E">
        <w:rPr>
          <w:rFonts w:cs="Arial"/>
          <w:b/>
          <w:noProof/>
          <w:lang w:eastAsia="es-CO"/>
        </w:rPr>
        <w:drawing>
          <wp:anchor distT="0" distB="0" distL="114300" distR="114300" simplePos="0" relativeHeight="251661312" behindDoc="1" locked="0" layoutInCell="1" allowOverlap="1" wp14:anchorId="1029FC73" wp14:editId="35C68B83">
            <wp:simplePos x="0" y="0"/>
            <wp:positionH relativeFrom="column">
              <wp:posOffset>3698875</wp:posOffset>
            </wp:positionH>
            <wp:positionV relativeFrom="paragraph">
              <wp:posOffset>154940</wp:posOffset>
            </wp:positionV>
            <wp:extent cx="1630045" cy="738505"/>
            <wp:effectExtent l="0" t="0" r="8255" b="4445"/>
            <wp:wrapNone/>
            <wp:docPr id="5" name="Imagen 3" descr="Presentació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sentación1"/>
                    <pic:cNvPicPr>
                      <a:picLocks noChangeAspect="1" noChangeArrowheads="1"/>
                    </pic:cNvPicPr>
                  </pic:nvPicPr>
                  <pic:blipFill>
                    <a:blip r:embed="rId8" cstate="print"/>
                    <a:srcRect l="8273" t="19560" r="8064" b="30223"/>
                    <a:stretch>
                      <a:fillRect/>
                    </a:stretch>
                  </pic:blipFill>
                  <pic:spPr bwMode="auto">
                    <a:xfrm>
                      <a:off x="0" y="0"/>
                      <a:ext cx="1630045" cy="738505"/>
                    </a:xfrm>
                    <a:prstGeom prst="rect">
                      <a:avLst/>
                    </a:prstGeom>
                    <a:noFill/>
                  </pic:spPr>
                </pic:pic>
              </a:graphicData>
            </a:graphic>
          </wp:anchor>
        </w:drawing>
      </w:r>
      <w:r>
        <w:rPr>
          <w:rFonts w:cs="Arial"/>
          <w:noProof/>
          <w:lang w:eastAsia="es-CO"/>
        </w:rPr>
        <w:drawing>
          <wp:anchor distT="0" distB="0" distL="114300" distR="114300" simplePos="0" relativeHeight="251664384" behindDoc="0" locked="0" layoutInCell="1" allowOverlap="1" wp14:anchorId="758FF2E2" wp14:editId="2E65BDAA">
            <wp:simplePos x="0" y="0"/>
            <wp:positionH relativeFrom="column">
              <wp:posOffset>2195830</wp:posOffset>
            </wp:positionH>
            <wp:positionV relativeFrom="paragraph">
              <wp:posOffset>153670</wp:posOffset>
            </wp:positionV>
            <wp:extent cx="1124585" cy="485140"/>
            <wp:effectExtent l="0" t="0" r="0" b="0"/>
            <wp:wrapNone/>
            <wp:docPr id="36" name="Imagen 36" descr="presidencia-escudo-nuevop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sidencia-escudo-nuevopai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4585" cy="485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419DA1" w14:textId="77777777" w:rsidR="0083611F" w:rsidRPr="00C352D6" w:rsidRDefault="0083611F" w:rsidP="0083611F">
      <w:pPr>
        <w:pStyle w:val="Prrafodelista"/>
        <w:numPr>
          <w:ilvl w:val="2"/>
          <w:numId w:val="8"/>
        </w:numPr>
        <w:spacing w:after="200" w:line="276" w:lineRule="auto"/>
        <w:ind w:left="2124"/>
        <w:jc w:val="both"/>
        <w:rPr>
          <w:rFonts w:cs="Arial"/>
        </w:rPr>
      </w:pPr>
      <w:proofErr w:type="spellStart"/>
      <w:r w:rsidRPr="00C352D6">
        <w:rPr>
          <w:rFonts w:cs="Arial"/>
          <w:b/>
        </w:rPr>
        <w:lastRenderedPageBreak/>
        <w:t>Encab</w:t>
      </w:r>
      <w:proofErr w:type="spellEnd"/>
      <w:r>
        <w:rPr>
          <w:rFonts w:cs="Arial"/>
          <w:noProof/>
          <w:sz w:val="16"/>
          <w:lang w:eastAsia="es-CO"/>
        </w:rPr>
        <w:drawing>
          <wp:anchor distT="0" distB="0" distL="114300" distR="114300" simplePos="0" relativeHeight="251663360" behindDoc="0" locked="0" layoutInCell="1" allowOverlap="1" wp14:anchorId="2EC063CD" wp14:editId="25C17097">
            <wp:simplePos x="0" y="0"/>
            <wp:positionH relativeFrom="column">
              <wp:posOffset>-57785</wp:posOffset>
            </wp:positionH>
            <wp:positionV relativeFrom="paragraph">
              <wp:posOffset>-1905</wp:posOffset>
            </wp:positionV>
            <wp:extent cx="1875155" cy="457200"/>
            <wp:effectExtent l="0" t="0" r="0" b="0"/>
            <wp:wrapNone/>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75155"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491371" w14:textId="77777777" w:rsidR="0083611F" w:rsidRDefault="0083611F" w:rsidP="0083611F">
      <w:pPr>
        <w:jc w:val="both"/>
        <w:rPr>
          <w:rFonts w:cs="Arial"/>
        </w:rPr>
      </w:pPr>
    </w:p>
    <w:p w14:paraId="527B91C5" w14:textId="77777777" w:rsidR="0083611F" w:rsidRDefault="0083611F" w:rsidP="0083611F">
      <w:pPr>
        <w:jc w:val="both"/>
        <w:rPr>
          <w:rFonts w:cs="Arial"/>
          <w:sz w:val="16"/>
        </w:rPr>
      </w:pPr>
      <w:r>
        <w:rPr>
          <w:rFonts w:cs="Arial"/>
          <w:sz w:val="16"/>
        </w:rPr>
        <w:t xml:space="preserve">            </w:t>
      </w:r>
    </w:p>
    <w:p w14:paraId="6994037D" w14:textId="77777777" w:rsidR="0083611F" w:rsidRDefault="0083611F" w:rsidP="0083611F">
      <w:pPr>
        <w:jc w:val="both"/>
        <w:rPr>
          <w:rFonts w:cs="Arial"/>
          <w:sz w:val="16"/>
        </w:rPr>
      </w:pPr>
    </w:p>
    <w:p w14:paraId="6E56B2D7" w14:textId="77777777" w:rsidR="0083611F" w:rsidRDefault="0083611F" w:rsidP="0083611F">
      <w:pPr>
        <w:jc w:val="both"/>
        <w:rPr>
          <w:rFonts w:cs="Arial"/>
          <w:sz w:val="16"/>
        </w:rPr>
      </w:pPr>
    </w:p>
    <w:p w14:paraId="0F17D98B" w14:textId="77777777" w:rsidR="0083611F" w:rsidRDefault="0083611F" w:rsidP="0083611F">
      <w:pPr>
        <w:jc w:val="both"/>
        <w:rPr>
          <w:rFonts w:cs="Arial"/>
          <w:sz w:val="16"/>
        </w:rPr>
      </w:pPr>
    </w:p>
    <w:p w14:paraId="210171A7" w14:textId="77777777" w:rsidR="0083611F" w:rsidRPr="002F33A3" w:rsidRDefault="0083611F" w:rsidP="0083611F">
      <w:pPr>
        <w:jc w:val="both"/>
        <w:rPr>
          <w:rFonts w:cs="Arial"/>
          <w:sz w:val="16"/>
        </w:rPr>
      </w:pPr>
    </w:p>
    <w:p w14:paraId="4F71EA6F" w14:textId="77777777" w:rsidR="0083611F" w:rsidRDefault="0083611F" w:rsidP="0037444A">
      <w:pPr>
        <w:pStyle w:val="Prrafodelista"/>
        <w:numPr>
          <w:ilvl w:val="0"/>
          <w:numId w:val="1"/>
        </w:numPr>
        <w:spacing w:after="200" w:line="276" w:lineRule="auto"/>
        <w:jc w:val="both"/>
        <w:rPr>
          <w:rFonts w:cs="Arial"/>
        </w:rPr>
      </w:pPr>
      <w:r>
        <w:rPr>
          <w:rFonts w:cs="Arial"/>
        </w:rPr>
        <w:t>Lado Izquierdo Escudo de la República de Colombia que identifica el Ministerio de Ambiente Vivienda y Desarrollo Territorial.</w:t>
      </w:r>
    </w:p>
    <w:p w14:paraId="603B8B33" w14:textId="77777777" w:rsidR="0083611F" w:rsidRDefault="0083611F" w:rsidP="0083611F">
      <w:pPr>
        <w:pStyle w:val="Prrafodelista"/>
        <w:jc w:val="both"/>
        <w:rPr>
          <w:rFonts w:cs="Arial"/>
        </w:rPr>
      </w:pPr>
    </w:p>
    <w:p w14:paraId="67580C6D" w14:textId="77777777" w:rsidR="0083611F" w:rsidRDefault="0083611F" w:rsidP="0037444A">
      <w:pPr>
        <w:pStyle w:val="Prrafodelista"/>
        <w:numPr>
          <w:ilvl w:val="0"/>
          <w:numId w:val="1"/>
        </w:numPr>
        <w:spacing w:after="200" w:line="276" w:lineRule="auto"/>
        <w:jc w:val="both"/>
        <w:rPr>
          <w:rFonts w:cs="Arial"/>
        </w:rPr>
      </w:pPr>
      <w:r>
        <w:rPr>
          <w:rFonts w:cs="Arial"/>
        </w:rPr>
        <w:t>En el centro Logotipo del Gobierno Actual – Todos por un Nuevo País.</w:t>
      </w:r>
    </w:p>
    <w:p w14:paraId="37E196D4" w14:textId="77777777" w:rsidR="0083611F" w:rsidRDefault="0083611F" w:rsidP="0083611F">
      <w:pPr>
        <w:pStyle w:val="Prrafodelista"/>
        <w:jc w:val="both"/>
        <w:rPr>
          <w:rFonts w:cs="Arial"/>
        </w:rPr>
      </w:pPr>
    </w:p>
    <w:p w14:paraId="646405B3" w14:textId="77777777" w:rsidR="0083611F" w:rsidRDefault="0083611F" w:rsidP="0037444A">
      <w:pPr>
        <w:pStyle w:val="Prrafodelista"/>
        <w:numPr>
          <w:ilvl w:val="0"/>
          <w:numId w:val="1"/>
        </w:numPr>
        <w:spacing w:after="200" w:line="276" w:lineRule="auto"/>
        <w:jc w:val="both"/>
        <w:rPr>
          <w:rFonts w:cs="Arial"/>
        </w:rPr>
      </w:pPr>
      <w:r>
        <w:rPr>
          <w:rFonts w:cs="Arial"/>
        </w:rPr>
        <w:t>Lado Derecho Logotipo de Corporación Para el Desarrollo Sostenible del Norte y el Oriente Amazónico CDA.</w:t>
      </w:r>
    </w:p>
    <w:p w14:paraId="6C3B9731" w14:textId="77777777" w:rsidR="0083611F" w:rsidRPr="00662CD1" w:rsidRDefault="00C352D6" w:rsidP="00C352D6">
      <w:pPr>
        <w:pStyle w:val="Ttulo1"/>
        <w:rPr>
          <w:rFonts w:ascii="Arial" w:hAnsi="Arial" w:cs="Arial"/>
          <w:color w:val="auto"/>
          <w:sz w:val="22"/>
          <w:szCs w:val="22"/>
          <w:u w:val="single"/>
        </w:rPr>
      </w:pPr>
      <w:bookmarkStart w:id="30" w:name="_Toc495303582"/>
      <w:r w:rsidRPr="00662CD1">
        <w:rPr>
          <w:rFonts w:ascii="Arial" w:hAnsi="Arial" w:cs="Arial"/>
          <w:color w:val="auto"/>
          <w:sz w:val="22"/>
          <w:szCs w:val="22"/>
          <w:u w:val="single"/>
        </w:rPr>
        <w:t xml:space="preserve">2.2.2 </w:t>
      </w:r>
      <w:r w:rsidR="0083611F" w:rsidRPr="00662CD1">
        <w:rPr>
          <w:rFonts w:ascii="Arial" w:hAnsi="Arial" w:cs="Arial"/>
          <w:color w:val="auto"/>
          <w:sz w:val="22"/>
          <w:szCs w:val="22"/>
          <w:u w:val="single"/>
        </w:rPr>
        <w:t>Pie de Página</w:t>
      </w:r>
      <w:bookmarkEnd w:id="30"/>
      <w:r w:rsidR="0083611F" w:rsidRPr="00662CD1">
        <w:rPr>
          <w:rFonts w:ascii="Arial" w:hAnsi="Arial" w:cs="Arial"/>
          <w:color w:val="auto"/>
          <w:sz w:val="22"/>
          <w:szCs w:val="22"/>
          <w:u w:val="single"/>
        </w:rPr>
        <w:t xml:space="preserve"> </w:t>
      </w:r>
    </w:p>
    <w:p w14:paraId="4524139C" w14:textId="77777777" w:rsidR="0083611F" w:rsidRPr="00580C8E" w:rsidRDefault="0083611F" w:rsidP="0083611F">
      <w:pPr>
        <w:pStyle w:val="Piedepgina"/>
        <w:tabs>
          <w:tab w:val="left" w:pos="6649"/>
        </w:tabs>
        <w:spacing w:line="200" w:lineRule="atLeast"/>
        <w:jc w:val="center"/>
        <w:rPr>
          <w:rFonts w:cs="Arial"/>
          <w:b/>
          <w:bCs/>
          <w:i/>
          <w:color w:val="A6A6A6"/>
          <w:sz w:val="14"/>
          <w:szCs w:val="14"/>
        </w:rPr>
      </w:pPr>
      <w:r>
        <w:rPr>
          <w:rFonts w:cs="Arial"/>
          <w:b/>
          <w:bCs/>
          <w:i/>
          <w:color w:val="333333"/>
          <w:sz w:val="16"/>
          <w:szCs w:val="16"/>
        </w:rPr>
        <w:t xml:space="preserve">                             </w:t>
      </w:r>
      <w:r w:rsidRPr="00580C8E">
        <w:rPr>
          <w:rFonts w:cs="Arial"/>
          <w:b/>
          <w:bCs/>
          <w:i/>
          <w:color w:val="A6A6A6"/>
          <w:sz w:val="14"/>
          <w:szCs w:val="14"/>
        </w:rPr>
        <w:t xml:space="preserve">AGD-CP–08–PR-01-FR-02    </w:t>
      </w:r>
    </w:p>
    <w:p w14:paraId="1411153A" w14:textId="77777777" w:rsidR="0083611F" w:rsidRPr="00205FA3" w:rsidRDefault="0083611F" w:rsidP="0083611F">
      <w:pPr>
        <w:pStyle w:val="Piedepgina"/>
        <w:spacing w:line="200" w:lineRule="atLeast"/>
        <w:jc w:val="center"/>
        <w:rPr>
          <w:rFonts w:ascii="Georgia" w:hAnsi="Georgia" w:cs="Arial"/>
          <w:bCs/>
          <w:i/>
          <w:color w:val="333333"/>
          <w:sz w:val="16"/>
          <w:szCs w:val="16"/>
        </w:rPr>
      </w:pPr>
      <w:r w:rsidRPr="00205FA3">
        <w:rPr>
          <w:rFonts w:ascii="Georgia" w:hAnsi="Georgia" w:cs="Arial"/>
          <w:bCs/>
          <w:i/>
          <w:color w:val="333333"/>
          <w:sz w:val="16"/>
          <w:szCs w:val="16"/>
        </w:rPr>
        <w:t xml:space="preserve">                        </w:t>
      </w:r>
    </w:p>
    <w:p w14:paraId="6E680578" w14:textId="77777777" w:rsidR="0083611F" w:rsidRPr="00593141" w:rsidRDefault="0083611F" w:rsidP="0083611F">
      <w:pPr>
        <w:pStyle w:val="Piedepgina"/>
        <w:spacing w:line="200" w:lineRule="atLeast"/>
        <w:jc w:val="center"/>
        <w:rPr>
          <w:rStyle w:val="Fuerte"/>
          <w:rFonts w:ascii="Lucida Calligraphy" w:hAnsi="Lucida Calligraphy"/>
          <w:b w:val="0"/>
          <w:i/>
          <w:color w:val="4472C4"/>
          <w:sz w:val="16"/>
          <w:szCs w:val="16"/>
        </w:rPr>
      </w:pPr>
      <w:r w:rsidRPr="00593141">
        <w:rPr>
          <w:rStyle w:val="Fuerte"/>
          <w:rFonts w:ascii="Lucida Calligraphy" w:hAnsi="Lucida Calligraphy"/>
          <w:i/>
          <w:color w:val="4472C4"/>
          <w:sz w:val="16"/>
          <w:szCs w:val="16"/>
        </w:rPr>
        <w:t>“Un buen Ambient</w:t>
      </w:r>
      <w:r>
        <w:rPr>
          <w:rStyle w:val="Fuerte"/>
          <w:rFonts w:ascii="Lucida Calligraphy" w:hAnsi="Lucida Calligraphy"/>
          <w:i/>
          <w:color w:val="4472C4"/>
          <w:sz w:val="16"/>
          <w:szCs w:val="16"/>
        </w:rPr>
        <w:t>e</w:t>
      </w:r>
      <w:r w:rsidRPr="00593141">
        <w:rPr>
          <w:rStyle w:val="Fuerte"/>
          <w:rFonts w:ascii="Lucida Calligraphy" w:hAnsi="Lucida Calligraphy"/>
          <w:i/>
          <w:color w:val="4472C4"/>
          <w:sz w:val="16"/>
          <w:szCs w:val="16"/>
        </w:rPr>
        <w:t xml:space="preserve"> para el Posconflicto”</w:t>
      </w:r>
    </w:p>
    <w:p w14:paraId="27A6BDAA" w14:textId="77777777" w:rsidR="0083611F" w:rsidRPr="00B03962" w:rsidRDefault="0083611F" w:rsidP="0083611F">
      <w:pPr>
        <w:pStyle w:val="Piedepgina"/>
        <w:spacing w:line="200" w:lineRule="atLeast"/>
        <w:jc w:val="center"/>
        <w:rPr>
          <w:rFonts w:cs="Arial"/>
          <w:b/>
          <w:bCs/>
          <w:i/>
          <w:color w:val="333333"/>
          <w:sz w:val="16"/>
          <w:szCs w:val="16"/>
        </w:rPr>
      </w:pPr>
      <w:r>
        <w:rPr>
          <w:rFonts w:cs="Arial"/>
          <w:noProof/>
          <w:color w:val="808080"/>
          <w:sz w:val="24"/>
          <w:szCs w:val="24"/>
          <w:lang w:eastAsia="es-CO"/>
        </w:rPr>
        <w:drawing>
          <wp:anchor distT="0" distB="0" distL="114300" distR="114300" simplePos="0" relativeHeight="251665408" behindDoc="0" locked="0" layoutInCell="1" allowOverlap="1" wp14:anchorId="1930005C" wp14:editId="618A86A3">
            <wp:simplePos x="0" y="0"/>
            <wp:positionH relativeFrom="column">
              <wp:posOffset>4218940</wp:posOffset>
            </wp:positionH>
            <wp:positionV relativeFrom="paragraph">
              <wp:posOffset>92075</wp:posOffset>
            </wp:positionV>
            <wp:extent cx="574675" cy="574675"/>
            <wp:effectExtent l="0" t="0" r="0" b="0"/>
            <wp:wrapNone/>
            <wp:docPr id="50" name="Imagen 50" descr="SGS-SELLO ISO NTGP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GS-SELLO ISO NTGP 10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675" cy="5746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67456" behindDoc="1" locked="0" layoutInCell="1" allowOverlap="1" wp14:anchorId="1A5C046B" wp14:editId="5722313F">
            <wp:simplePos x="0" y="0"/>
            <wp:positionH relativeFrom="column">
              <wp:posOffset>5507990</wp:posOffset>
            </wp:positionH>
            <wp:positionV relativeFrom="paragraph">
              <wp:posOffset>105410</wp:posOffset>
            </wp:positionV>
            <wp:extent cx="552450" cy="539750"/>
            <wp:effectExtent l="0" t="0" r="0" b="0"/>
            <wp:wrapNone/>
            <wp:docPr id="51" name="Imagen 51" descr="SGS_ISO 9001_TCL_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GS_ISO 9001_TCL_H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45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color w:val="808080"/>
          <w:sz w:val="24"/>
          <w:szCs w:val="24"/>
          <w:lang w:eastAsia="es-CO"/>
        </w:rPr>
        <w:drawing>
          <wp:anchor distT="0" distB="0" distL="114300" distR="114300" simplePos="0" relativeHeight="251666432" behindDoc="0" locked="0" layoutInCell="1" allowOverlap="1" wp14:anchorId="55C81673" wp14:editId="78122E70">
            <wp:simplePos x="0" y="0"/>
            <wp:positionH relativeFrom="column">
              <wp:posOffset>4850765</wp:posOffset>
            </wp:positionH>
            <wp:positionV relativeFrom="paragraph">
              <wp:posOffset>127000</wp:posOffset>
            </wp:positionV>
            <wp:extent cx="539750" cy="498475"/>
            <wp:effectExtent l="0" t="0" r="0" b="0"/>
            <wp:wrapNone/>
            <wp:docPr id="52" name="Imagen 52" descr="SELLO GESTIÓN DE LA CALIDAD NTCGP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LLO GESTIÓN DE LA CALIDAD NTCGP100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750" cy="498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mc:AlternateContent>
          <mc:Choice Requires="wps">
            <w:drawing>
              <wp:anchor distT="36576" distB="36576" distL="36576" distR="36576" simplePos="0" relativeHeight="251668480" behindDoc="0" locked="0" layoutInCell="1" allowOverlap="1" wp14:anchorId="6C8C77C5" wp14:editId="63DBAEC9">
                <wp:simplePos x="0" y="0"/>
                <wp:positionH relativeFrom="column">
                  <wp:posOffset>-54610</wp:posOffset>
                </wp:positionH>
                <wp:positionV relativeFrom="paragraph">
                  <wp:posOffset>54610</wp:posOffset>
                </wp:positionV>
                <wp:extent cx="6261100" cy="0"/>
                <wp:effectExtent l="14605" t="18415" r="39370" b="38735"/>
                <wp:wrapNone/>
                <wp:docPr id="37" name="Conector recto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1100" cy="0"/>
                        </a:xfrm>
                        <a:prstGeom prst="line">
                          <a:avLst/>
                        </a:prstGeom>
                        <a:noFill/>
                        <a:ln w="19050">
                          <a:solidFill>
                            <a:srgbClr val="A8D08D"/>
                          </a:solidFill>
                          <a:round/>
                          <a:headEnd/>
                          <a:tailEnd/>
                        </a:ln>
                        <a:effectLst>
                          <a:outerShdw dist="35921" dir="2700000" algn="ctr" rotWithShape="0">
                            <a:srgbClr val="CCCCCC"/>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5F77CC" id="Conector recto 37" o:spid="_x0000_s1026" style="position:absolute;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4.3pt,4.3pt" to="488.7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" strokecolor="#a8d08d" strokeweight="1.5pt">
                <v:shadow on="t" color="#ccc"/>
              </v:line>
            </w:pict>
          </mc:Fallback>
        </mc:AlternateContent>
      </w:r>
      <w:r>
        <w:rPr>
          <w:rFonts w:cs="Arial"/>
          <w:b/>
          <w:bCs/>
          <w:i/>
          <w:color w:val="333333"/>
          <w:sz w:val="16"/>
          <w:szCs w:val="16"/>
        </w:rPr>
        <w:t xml:space="preserve">      </w:t>
      </w:r>
    </w:p>
    <w:p w14:paraId="42C6D9FB" w14:textId="77777777" w:rsidR="0083611F" w:rsidRPr="00580C8E" w:rsidRDefault="0083611F" w:rsidP="0037444A">
      <w:pPr>
        <w:pStyle w:val="Piedepgina"/>
        <w:numPr>
          <w:ilvl w:val="0"/>
          <w:numId w:val="15"/>
        </w:numPr>
        <w:tabs>
          <w:tab w:val="clear" w:pos="4419"/>
          <w:tab w:val="clear" w:pos="8838"/>
          <w:tab w:val="center" w:pos="142"/>
          <w:tab w:val="right" w:pos="8504"/>
        </w:tabs>
        <w:spacing w:line="200" w:lineRule="atLeast"/>
        <w:ind w:hanging="720"/>
        <w:rPr>
          <w:color w:val="808080"/>
          <w:sz w:val="14"/>
        </w:rPr>
      </w:pPr>
      <w:r w:rsidRPr="00580C8E">
        <w:rPr>
          <w:color w:val="808080"/>
          <w:sz w:val="14"/>
        </w:rPr>
        <w:t xml:space="preserve">Sede Principal: Inírida – Guainía, </w:t>
      </w:r>
      <w:proofErr w:type="gramStart"/>
      <w:r w:rsidRPr="00580C8E">
        <w:rPr>
          <w:color w:val="808080"/>
          <w:sz w:val="14"/>
        </w:rPr>
        <w:t>Calle  26</w:t>
      </w:r>
      <w:proofErr w:type="gramEnd"/>
      <w:r w:rsidRPr="00580C8E">
        <w:rPr>
          <w:color w:val="808080"/>
          <w:sz w:val="14"/>
        </w:rPr>
        <w:t xml:space="preserve">   </w:t>
      </w:r>
      <w:proofErr w:type="gramStart"/>
      <w:r w:rsidRPr="00580C8E">
        <w:rPr>
          <w:color w:val="808080"/>
          <w:sz w:val="14"/>
        </w:rPr>
        <w:t>No  11</w:t>
      </w:r>
      <w:proofErr w:type="gramEnd"/>
      <w:r w:rsidRPr="00580C8E">
        <w:rPr>
          <w:color w:val="808080"/>
          <w:sz w:val="14"/>
        </w:rPr>
        <w:t xml:space="preserve"> -131. Tel: (098) 5 65 63 51 – 5 65 63 52</w:t>
      </w:r>
    </w:p>
    <w:p w14:paraId="61A54700" w14:textId="77777777" w:rsidR="0083611F" w:rsidRPr="00580C8E" w:rsidRDefault="0083611F" w:rsidP="0037444A">
      <w:pPr>
        <w:pStyle w:val="Piedepgina"/>
        <w:numPr>
          <w:ilvl w:val="0"/>
          <w:numId w:val="15"/>
        </w:numPr>
        <w:tabs>
          <w:tab w:val="clear" w:pos="4419"/>
          <w:tab w:val="clear" w:pos="8838"/>
          <w:tab w:val="center" w:pos="142"/>
          <w:tab w:val="right" w:pos="8504"/>
        </w:tabs>
        <w:spacing w:line="200" w:lineRule="atLeast"/>
        <w:ind w:hanging="720"/>
        <w:rPr>
          <w:color w:val="808080"/>
          <w:sz w:val="14"/>
        </w:rPr>
      </w:pPr>
      <w:r w:rsidRPr="00580C8E">
        <w:rPr>
          <w:color w:val="808080"/>
          <w:sz w:val="14"/>
        </w:rPr>
        <w:t xml:space="preserve">Seccional Guaviare: San José – Guaviare, </w:t>
      </w:r>
      <w:proofErr w:type="spellStart"/>
      <w:r w:rsidRPr="00580C8E">
        <w:rPr>
          <w:color w:val="808080"/>
          <w:sz w:val="14"/>
        </w:rPr>
        <w:t>Transv</w:t>
      </w:r>
      <w:proofErr w:type="spellEnd"/>
      <w:r w:rsidRPr="00580C8E">
        <w:rPr>
          <w:color w:val="808080"/>
          <w:sz w:val="14"/>
        </w:rPr>
        <w:t>. 20 No 12-</w:t>
      </w:r>
      <w:proofErr w:type="gramStart"/>
      <w:r w:rsidRPr="00580C8E">
        <w:rPr>
          <w:color w:val="808080"/>
          <w:sz w:val="14"/>
        </w:rPr>
        <w:t>135  Tel</w:t>
      </w:r>
      <w:proofErr w:type="gramEnd"/>
      <w:r w:rsidRPr="00580C8E">
        <w:rPr>
          <w:color w:val="808080"/>
          <w:sz w:val="14"/>
        </w:rPr>
        <w:t xml:space="preserve">: (098) 5849494 </w:t>
      </w:r>
    </w:p>
    <w:p w14:paraId="1CA1BC85" w14:textId="77777777" w:rsidR="0083611F" w:rsidRPr="00580C8E" w:rsidRDefault="0083611F" w:rsidP="0037444A">
      <w:pPr>
        <w:pStyle w:val="Piedepgina"/>
        <w:numPr>
          <w:ilvl w:val="0"/>
          <w:numId w:val="15"/>
        </w:numPr>
        <w:tabs>
          <w:tab w:val="clear" w:pos="4419"/>
          <w:tab w:val="clear" w:pos="8838"/>
          <w:tab w:val="center" w:pos="142"/>
          <w:tab w:val="right" w:pos="8504"/>
        </w:tabs>
        <w:spacing w:line="200" w:lineRule="atLeast"/>
        <w:ind w:hanging="720"/>
        <w:rPr>
          <w:color w:val="808080"/>
          <w:sz w:val="14"/>
        </w:rPr>
      </w:pPr>
      <w:r w:rsidRPr="00580C8E">
        <w:rPr>
          <w:color w:val="808080"/>
          <w:sz w:val="14"/>
        </w:rPr>
        <w:t>Seccional Vaupés: Mitú Av. 15 No. 8-144, Cel: 310 2 05 80 18</w:t>
      </w:r>
    </w:p>
    <w:p w14:paraId="03C9F4EA" w14:textId="77777777" w:rsidR="0083611F" w:rsidRPr="00580C8E" w:rsidRDefault="0083611F" w:rsidP="0037444A">
      <w:pPr>
        <w:pStyle w:val="Piedepgina"/>
        <w:numPr>
          <w:ilvl w:val="0"/>
          <w:numId w:val="15"/>
        </w:numPr>
        <w:tabs>
          <w:tab w:val="clear" w:pos="4419"/>
          <w:tab w:val="clear" w:pos="8838"/>
          <w:tab w:val="center" w:pos="142"/>
          <w:tab w:val="right" w:pos="8504"/>
        </w:tabs>
        <w:spacing w:line="200" w:lineRule="atLeast"/>
        <w:ind w:hanging="720"/>
        <w:rPr>
          <w:bCs/>
          <w:iCs/>
          <w:color w:val="808080"/>
          <w:spacing w:val="40"/>
          <w:sz w:val="14"/>
          <w:szCs w:val="14"/>
          <w:lang w:val="en-US"/>
        </w:rPr>
      </w:pPr>
      <w:r w:rsidRPr="00580C8E">
        <w:rPr>
          <w:iCs/>
          <w:color w:val="808080"/>
          <w:sz w:val="14"/>
          <w:szCs w:val="14"/>
          <w:lang w:val="en-US"/>
        </w:rPr>
        <w:t xml:space="preserve">Website: </w:t>
      </w:r>
      <w:proofErr w:type="gramStart"/>
      <w:r w:rsidRPr="00580C8E">
        <w:rPr>
          <w:bCs/>
          <w:iCs/>
          <w:color w:val="808080"/>
          <w:spacing w:val="40"/>
          <w:sz w:val="14"/>
          <w:szCs w:val="14"/>
          <w:lang w:val="en-US"/>
        </w:rPr>
        <w:t>www.cda.gov.com  e-mail</w:t>
      </w:r>
      <w:proofErr w:type="gramEnd"/>
      <w:r w:rsidRPr="00580C8E">
        <w:rPr>
          <w:bCs/>
          <w:iCs/>
          <w:color w:val="808080"/>
          <w:spacing w:val="40"/>
          <w:sz w:val="14"/>
          <w:szCs w:val="14"/>
          <w:lang w:val="en-US"/>
        </w:rPr>
        <w:t xml:space="preserve">: cda@cda.gov.co </w:t>
      </w:r>
    </w:p>
    <w:p w14:paraId="75C56A21" w14:textId="77777777" w:rsidR="0083611F" w:rsidRDefault="0083611F" w:rsidP="0083611F">
      <w:pPr>
        <w:pStyle w:val="Piedepgina"/>
        <w:tabs>
          <w:tab w:val="left" w:pos="8504"/>
        </w:tabs>
        <w:spacing w:line="200" w:lineRule="atLeast"/>
        <w:ind w:left="7080"/>
        <w:jc w:val="center"/>
        <w:rPr>
          <w:rFonts w:ascii="Courier New" w:hAnsi="Courier New" w:cs="Courier New"/>
          <w:b/>
          <w:bCs/>
          <w:i/>
          <w:color w:val="333333"/>
          <w:sz w:val="18"/>
          <w:szCs w:val="16"/>
        </w:rPr>
      </w:pPr>
      <w:r w:rsidRPr="00714580">
        <w:rPr>
          <w:rFonts w:ascii="Courier New" w:hAnsi="Courier New" w:cs="Courier New"/>
          <w:szCs w:val="18"/>
          <w:lang w:val="en-US"/>
        </w:rPr>
        <w:t xml:space="preserve">                                                          </w:t>
      </w:r>
      <w:r>
        <w:rPr>
          <w:rFonts w:ascii="Courier New" w:hAnsi="Courier New" w:cs="Courier New"/>
          <w:szCs w:val="18"/>
        </w:rPr>
        <w:t>CO10/3291</w:t>
      </w:r>
    </w:p>
    <w:p w14:paraId="31856BE0" w14:textId="77777777" w:rsidR="0083611F" w:rsidRDefault="0083611F" w:rsidP="0083611F">
      <w:pPr>
        <w:pStyle w:val="Piedepgina"/>
        <w:spacing w:line="200" w:lineRule="atLeast"/>
        <w:rPr>
          <w:rFonts w:cs="Arial"/>
        </w:rPr>
      </w:pPr>
    </w:p>
    <w:p w14:paraId="66883BD3" w14:textId="77777777" w:rsidR="0083611F" w:rsidRPr="004449AE" w:rsidRDefault="0083611F" w:rsidP="0083611F">
      <w:pPr>
        <w:pStyle w:val="Piedepgina"/>
        <w:spacing w:line="200" w:lineRule="atLeast"/>
        <w:jc w:val="both"/>
        <w:rPr>
          <w:rFonts w:cs="Arial"/>
        </w:rPr>
      </w:pPr>
      <w:r w:rsidRPr="00714580">
        <w:rPr>
          <w:rFonts w:cs="Arial"/>
        </w:rPr>
        <w:t>El pie de página contendrá la información correspondiente al lema institucional, el nombre de los departamentos que comprenden la jurisdicción de la Corporación para el Desarrollo Sostenible del Norte y el Oriente Amazónico CDA, las direcciones y teléfonos de las sedes principales y direcciones seccionales, así como el sitio web y el e-mail institucional.</w:t>
      </w:r>
    </w:p>
    <w:p w14:paraId="136C0A7C" w14:textId="77777777" w:rsidR="0083611F" w:rsidRPr="002F33A3" w:rsidRDefault="0083611F" w:rsidP="0083611F">
      <w:pPr>
        <w:jc w:val="both"/>
        <w:rPr>
          <w:rFonts w:cs="Arial"/>
        </w:rPr>
      </w:pPr>
    </w:p>
    <w:p w14:paraId="32DB020D" w14:textId="77777777" w:rsidR="00AD3718" w:rsidRDefault="00AD3718" w:rsidP="00A86AE3">
      <w:pPr>
        <w:pStyle w:val="Ttulo1"/>
        <w:rPr>
          <w:rFonts w:ascii="Arial" w:hAnsi="Arial" w:cs="Arial"/>
          <w:color w:val="auto"/>
          <w:sz w:val="22"/>
          <w:szCs w:val="22"/>
        </w:rPr>
      </w:pPr>
    </w:p>
    <w:p w14:paraId="16EA7FBF" w14:textId="77777777" w:rsidR="0083611F" w:rsidRPr="00FF0498" w:rsidRDefault="00A86AE3" w:rsidP="00A86AE3">
      <w:pPr>
        <w:pStyle w:val="Ttulo1"/>
        <w:rPr>
          <w:rFonts w:ascii="Arial" w:hAnsi="Arial" w:cs="Arial"/>
          <w:color w:val="auto"/>
          <w:sz w:val="22"/>
          <w:szCs w:val="22"/>
        </w:rPr>
      </w:pPr>
      <w:bookmarkStart w:id="31" w:name="_Toc495303583"/>
      <w:r w:rsidRPr="00FF0498">
        <w:rPr>
          <w:rFonts w:ascii="Arial" w:hAnsi="Arial" w:cs="Arial"/>
          <w:color w:val="auto"/>
          <w:sz w:val="22"/>
          <w:szCs w:val="22"/>
        </w:rPr>
        <w:t xml:space="preserve">2.3 </w:t>
      </w:r>
      <w:r w:rsidR="0083611F" w:rsidRPr="00FF0498">
        <w:rPr>
          <w:rFonts w:ascii="Arial" w:hAnsi="Arial" w:cs="Arial"/>
          <w:color w:val="auto"/>
          <w:sz w:val="22"/>
          <w:szCs w:val="22"/>
        </w:rPr>
        <w:t>Diplomática Documental</w:t>
      </w:r>
      <w:bookmarkEnd w:id="31"/>
      <w:r w:rsidR="0083611F" w:rsidRPr="00FF0498">
        <w:rPr>
          <w:rFonts w:ascii="Arial" w:hAnsi="Arial" w:cs="Arial"/>
          <w:color w:val="auto"/>
          <w:sz w:val="22"/>
          <w:szCs w:val="22"/>
        </w:rPr>
        <w:t xml:space="preserve">  </w:t>
      </w:r>
    </w:p>
    <w:p w14:paraId="3D337FC1" w14:textId="77777777" w:rsidR="0083611F" w:rsidRDefault="0083611F" w:rsidP="0083611F">
      <w:pPr>
        <w:pStyle w:val="Sinespaciado"/>
        <w:rPr>
          <w:rFonts w:ascii="Arial" w:hAnsi="Arial" w:cs="Arial"/>
          <w:w w:val="101"/>
        </w:rPr>
      </w:pPr>
    </w:p>
    <w:p w14:paraId="7BB8DFE2" w14:textId="77777777" w:rsidR="0083611F" w:rsidRPr="00FF0498" w:rsidRDefault="0083611F" w:rsidP="00C352D6">
      <w:pPr>
        <w:pStyle w:val="Ttulo1"/>
        <w:rPr>
          <w:rFonts w:ascii="Arial" w:hAnsi="Arial" w:cs="Arial"/>
          <w:color w:val="auto"/>
          <w:sz w:val="22"/>
          <w:szCs w:val="22"/>
        </w:rPr>
      </w:pPr>
      <w:bookmarkStart w:id="32" w:name="_Toc495303584"/>
      <w:r w:rsidRPr="00FF0498">
        <w:rPr>
          <w:rFonts w:ascii="Arial" w:hAnsi="Arial" w:cs="Arial"/>
          <w:color w:val="auto"/>
          <w:sz w:val="22"/>
          <w:szCs w:val="22"/>
        </w:rPr>
        <w:lastRenderedPageBreak/>
        <w:t>2.3.1</w:t>
      </w:r>
      <w:r w:rsidRPr="00FF0498">
        <w:rPr>
          <w:rFonts w:ascii="Arial" w:hAnsi="Arial" w:cs="Arial"/>
          <w:color w:val="auto"/>
          <w:sz w:val="22"/>
          <w:szCs w:val="22"/>
        </w:rPr>
        <w:tab/>
        <w:t>Manejo De Firmas En Documentos Institucionales</w:t>
      </w:r>
      <w:bookmarkEnd w:id="32"/>
    </w:p>
    <w:p w14:paraId="7E71D9F5" w14:textId="77777777" w:rsidR="0083611F" w:rsidRPr="009B0C01" w:rsidRDefault="0083611F" w:rsidP="0083611F">
      <w:pPr>
        <w:widowControl w:val="0"/>
        <w:autoSpaceDE w:val="0"/>
        <w:autoSpaceDN w:val="0"/>
        <w:adjustRightInd w:val="0"/>
        <w:spacing w:before="4"/>
        <w:ind w:right="-20"/>
        <w:jc w:val="both"/>
        <w:rPr>
          <w:rFonts w:cs="Arial"/>
        </w:rPr>
      </w:pPr>
    </w:p>
    <w:p w14:paraId="70C38BC1" w14:textId="77777777" w:rsidR="0083611F" w:rsidRPr="00D26C68" w:rsidRDefault="0083611F" w:rsidP="0083611F">
      <w:pPr>
        <w:pStyle w:val="Sinespaciado"/>
        <w:jc w:val="both"/>
        <w:rPr>
          <w:rFonts w:ascii="Arial" w:hAnsi="Arial" w:cs="Arial"/>
          <w:w w:val="101"/>
        </w:rPr>
      </w:pPr>
      <w:r>
        <w:rPr>
          <w:rFonts w:ascii="Arial" w:hAnsi="Arial" w:cs="Arial"/>
        </w:rPr>
        <w:t>L</w:t>
      </w:r>
      <w:r w:rsidRPr="00F14ADC">
        <w:rPr>
          <w:rFonts w:ascii="Arial" w:hAnsi="Arial" w:cs="Arial"/>
        </w:rPr>
        <w:t>a firma o autógrafo debe hacerse con esfero o bolígrafo de tinta negra.</w:t>
      </w:r>
      <w:r w:rsidRPr="00A10652">
        <w:rPr>
          <w:rFonts w:ascii="Arial" w:hAnsi="Arial" w:cs="Arial"/>
          <w:w w:val="101"/>
        </w:rPr>
        <w:t xml:space="preserve"> </w:t>
      </w:r>
      <w:r w:rsidRPr="00D26C68">
        <w:rPr>
          <w:rFonts w:ascii="Arial" w:hAnsi="Arial" w:cs="Arial"/>
          <w:w w:val="101"/>
        </w:rPr>
        <w:t xml:space="preserve">De acuerdo con la Circular Interna No.13 (1999) del Archivo General de la Nación, no se deben utilizar micro </w:t>
      </w:r>
      <w:proofErr w:type="gramStart"/>
      <w:r w:rsidRPr="00D26C68">
        <w:rPr>
          <w:rFonts w:ascii="Arial" w:hAnsi="Arial" w:cs="Arial"/>
          <w:w w:val="101"/>
        </w:rPr>
        <w:t>puntas  o</w:t>
      </w:r>
      <w:proofErr w:type="gramEnd"/>
      <w:r w:rsidRPr="00D26C68">
        <w:rPr>
          <w:rFonts w:ascii="Arial" w:hAnsi="Arial" w:cs="Arial"/>
          <w:w w:val="101"/>
        </w:rPr>
        <w:t xml:space="preserve">  </w:t>
      </w:r>
      <w:proofErr w:type="gramStart"/>
      <w:r w:rsidRPr="00D26C68">
        <w:rPr>
          <w:rFonts w:ascii="Arial" w:hAnsi="Arial" w:cs="Arial"/>
          <w:w w:val="101"/>
        </w:rPr>
        <w:t>esferos  de</w:t>
      </w:r>
      <w:proofErr w:type="gramEnd"/>
      <w:r w:rsidRPr="00D26C68">
        <w:rPr>
          <w:rFonts w:ascii="Arial" w:hAnsi="Arial" w:cs="Arial"/>
          <w:w w:val="101"/>
        </w:rPr>
        <w:t xml:space="preserve">  </w:t>
      </w:r>
      <w:proofErr w:type="gramStart"/>
      <w:r w:rsidRPr="00D26C68">
        <w:rPr>
          <w:rFonts w:ascii="Arial" w:hAnsi="Arial" w:cs="Arial"/>
          <w:w w:val="101"/>
        </w:rPr>
        <w:t>tinta  húmeda</w:t>
      </w:r>
      <w:proofErr w:type="gramEnd"/>
      <w:r w:rsidRPr="00D26C68">
        <w:rPr>
          <w:rFonts w:ascii="Arial" w:hAnsi="Arial" w:cs="Arial"/>
          <w:w w:val="101"/>
        </w:rPr>
        <w:t xml:space="preserve">.  </w:t>
      </w:r>
      <w:proofErr w:type="gramStart"/>
      <w:r w:rsidRPr="00D26C68">
        <w:rPr>
          <w:rFonts w:ascii="Arial" w:hAnsi="Arial" w:cs="Arial"/>
          <w:w w:val="101"/>
        </w:rPr>
        <w:t>Estos  bolígrafos,  por</w:t>
      </w:r>
      <w:proofErr w:type="gramEnd"/>
      <w:r w:rsidRPr="00D26C68">
        <w:rPr>
          <w:rFonts w:ascii="Arial" w:hAnsi="Arial" w:cs="Arial"/>
          <w:w w:val="101"/>
        </w:rPr>
        <w:t xml:space="preserve">  </w:t>
      </w:r>
      <w:proofErr w:type="gramStart"/>
      <w:r w:rsidRPr="00D26C68">
        <w:rPr>
          <w:rFonts w:ascii="Arial" w:hAnsi="Arial" w:cs="Arial"/>
          <w:w w:val="101"/>
        </w:rPr>
        <w:t>la  clase</w:t>
      </w:r>
      <w:proofErr w:type="gramEnd"/>
      <w:r w:rsidRPr="00D26C68">
        <w:rPr>
          <w:rFonts w:ascii="Arial" w:hAnsi="Arial" w:cs="Arial"/>
          <w:w w:val="101"/>
        </w:rPr>
        <w:t xml:space="preserve">  </w:t>
      </w:r>
      <w:proofErr w:type="gramStart"/>
      <w:r w:rsidRPr="00D26C68">
        <w:rPr>
          <w:rFonts w:ascii="Arial" w:hAnsi="Arial" w:cs="Arial"/>
          <w:w w:val="101"/>
        </w:rPr>
        <w:t>de  colorantes</w:t>
      </w:r>
      <w:proofErr w:type="gramEnd"/>
      <w:r w:rsidRPr="00D26C68">
        <w:rPr>
          <w:rFonts w:ascii="Arial" w:hAnsi="Arial" w:cs="Arial"/>
          <w:w w:val="101"/>
        </w:rPr>
        <w:t xml:space="preserve">  </w:t>
      </w:r>
      <w:proofErr w:type="gramStart"/>
      <w:r w:rsidRPr="00D26C68">
        <w:rPr>
          <w:rFonts w:ascii="Arial" w:hAnsi="Arial" w:cs="Arial"/>
          <w:w w:val="101"/>
        </w:rPr>
        <w:t>y  solventes</w:t>
      </w:r>
      <w:proofErr w:type="gramEnd"/>
      <w:r w:rsidRPr="00D26C68">
        <w:rPr>
          <w:rFonts w:ascii="Arial" w:hAnsi="Arial" w:cs="Arial"/>
          <w:w w:val="101"/>
        </w:rPr>
        <w:t xml:space="preserve">  que contienen, son solubles en agua, tienden a expandirse, perder su coloración en corto tiempo; y, aún en </w:t>
      </w:r>
      <w:proofErr w:type="gramStart"/>
      <w:r w:rsidRPr="00D26C68">
        <w:rPr>
          <w:rFonts w:ascii="Arial" w:hAnsi="Arial" w:cs="Arial"/>
          <w:w w:val="101"/>
        </w:rPr>
        <w:t>condiciones  estables</w:t>
      </w:r>
      <w:proofErr w:type="gramEnd"/>
      <w:r w:rsidRPr="00D26C68">
        <w:rPr>
          <w:rFonts w:ascii="Arial" w:hAnsi="Arial" w:cs="Arial"/>
          <w:w w:val="101"/>
        </w:rPr>
        <w:t xml:space="preserve">  </w:t>
      </w:r>
      <w:proofErr w:type="gramStart"/>
      <w:r w:rsidRPr="00D26C68">
        <w:rPr>
          <w:rFonts w:ascii="Arial" w:hAnsi="Arial" w:cs="Arial"/>
          <w:w w:val="101"/>
        </w:rPr>
        <w:t>de  almacenamiento,  pueden</w:t>
      </w:r>
      <w:proofErr w:type="gramEnd"/>
      <w:r w:rsidRPr="00D26C68">
        <w:rPr>
          <w:rFonts w:ascii="Arial" w:hAnsi="Arial" w:cs="Arial"/>
          <w:w w:val="101"/>
        </w:rPr>
        <w:t xml:space="preserve">  </w:t>
      </w:r>
      <w:proofErr w:type="gramStart"/>
      <w:r w:rsidRPr="00D26C68">
        <w:rPr>
          <w:rFonts w:ascii="Arial" w:hAnsi="Arial" w:cs="Arial"/>
          <w:w w:val="101"/>
        </w:rPr>
        <w:t>presentar  pérdida</w:t>
      </w:r>
      <w:proofErr w:type="gramEnd"/>
      <w:r w:rsidRPr="00D26C68">
        <w:rPr>
          <w:rFonts w:ascii="Arial" w:hAnsi="Arial" w:cs="Arial"/>
          <w:w w:val="101"/>
        </w:rPr>
        <w:t xml:space="preserve">  </w:t>
      </w:r>
      <w:proofErr w:type="gramStart"/>
      <w:r w:rsidRPr="00D26C68">
        <w:rPr>
          <w:rFonts w:ascii="Arial" w:hAnsi="Arial" w:cs="Arial"/>
          <w:w w:val="101"/>
        </w:rPr>
        <w:t>de  legibilidad</w:t>
      </w:r>
      <w:proofErr w:type="gramEnd"/>
      <w:r w:rsidRPr="00D26C68">
        <w:rPr>
          <w:rFonts w:ascii="Arial" w:hAnsi="Arial" w:cs="Arial"/>
          <w:w w:val="101"/>
        </w:rPr>
        <w:t xml:space="preserve">  </w:t>
      </w:r>
      <w:proofErr w:type="gramStart"/>
      <w:r w:rsidRPr="00D26C68">
        <w:rPr>
          <w:rFonts w:ascii="Arial" w:hAnsi="Arial" w:cs="Arial"/>
          <w:w w:val="101"/>
        </w:rPr>
        <w:t>en  la</w:t>
      </w:r>
      <w:proofErr w:type="gramEnd"/>
      <w:r w:rsidRPr="00D26C68">
        <w:rPr>
          <w:rFonts w:ascii="Arial" w:hAnsi="Arial" w:cs="Arial"/>
          <w:w w:val="101"/>
        </w:rPr>
        <w:t xml:space="preserve">  información”. (</w:t>
      </w:r>
      <w:proofErr w:type="gramStart"/>
      <w:r w:rsidRPr="00D26C68">
        <w:rPr>
          <w:rFonts w:ascii="Arial" w:hAnsi="Arial" w:cs="Arial"/>
          <w:w w:val="101"/>
        </w:rPr>
        <w:t>Archivo  General</w:t>
      </w:r>
      <w:proofErr w:type="gramEnd"/>
      <w:r w:rsidRPr="00D26C68">
        <w:rPr>
          <w:rFonts w:ascii="Arial" w:hAnsi="Arial" w:cs="Arial"/>
          <w:w w:val="101"/>
        </w:rPr>
        <w:t xml:space="preserve">  </w:t>
      </w:r>
      <w:proofErr w:type="gramStart"/>
      <w:r w:rsidRPr="00D26C68">
        <w:rPr>
          <w:rFonts w:ascii="Arial" w:hAnsi="Arial" w:cs="Arial"/>
          <w:w w:val="101"/>
        </w:rPr>
        <w:t>de  la</w:t>
      </w:r>
      <w:proofErr w:type="gramEnd"/>
      <w:r w:rsidRPr="00D26C68">
        <w:rPr>
          <w:rFonts w:ascii="Arial" w:hAnsi="Arial" w:cs="Arial"/>
          <w:w w:val="101"/>
        </w:rPr>
        <w:t xml:space="preserve">  Nación.  </w:t>
      </w:r>
      <w:proofErr w:type="gramStart"/>
      <w:r w:rsidRPr="00D26C68">
        <w:rPr>
          <w:rFonts w:ascii="Arial" w:hAnsi="Arial" w:cs="Arial"/>
          <w:w w:val="101"/>
        </w:rPr>
        <w:t>Grupo  Laboratorio</w:t>
      </w:r>
      <w:proofErr w:type="gramEnd"/>
      <w:r w:rsidRPr="00D26C68">
        <w:rPr>
          <w:rFonts w:ascii="Arial" w:hAnsi="Arial" w:cs="Arial"/>
          <w:w w:val="101"/>
        </w:rPr>
        <w:t xml:space="preserve">  </w:t>
      </w:r>
      <w:proofErr w:type="gramStart"/>
      <w:r w:rsidRPr="00D26C68">
        <w:rPr>
          <w:rFonts w:ascii="Arial" w:hAnsi="Arial" w:cs="Arial"/>
          <w:w w:val="101"/>
        </w:rPr>
        <w:t>de  Restauración</w:t>
      </w:r>
      <w:proofErr w:type="gramEnd"/>
      <w:r w:rsidRPr="00D26C68">
        <w:rPr>
          <w:rFonts w:ascii="Arial" w:hAnsi="Arial" w:cs="Arial"/>
          <w:w w:val="101"/>
        </w:rPr>
        <w:t xml:space="preserve">  </w:t>
      </w:r>
      <w:proofErr w:type="gramStart"/>
      <w:r w:rsidRPr="00D26C68">
        <w:rPr>
          <w:rFonts w:ascii="Arial" w:hAnsi="Arial" w:cs="Arial"/>
          <w:w w:val="101"/>
        </w:rPr>
        <w:t>Concepto  Técnico,  Diciembre</w:t>
      </w:r>
      <w:proofErr w:type="gramEnd"/>
      <w:r w:rsidRPr="00D26C68">
        <w:rPr>
          <w:rFonts w:ascii="Arial" w:hAnsi="Arial" w:cs="Arial"/>
          <w:w w:val="101"/>
        </w:rPr>
        <w:t xml:space="preserve">  </w:t>
      </w:r>
      <w:proofErr w:type="gramStart"/>
      <w:r w:rsidRPr="00D26C68">
        <w:rPr>
          <w:rFonts w:ascii="Arial" w:hAnsi="Arial" w:cs="Arial"/>
          <w:w w:val="101"/>
        </w:rPr>
        <w:t>10  de</w:t>
      </w:r>
      <w:proofErr w:type="gramEnd"/>
      <w:r>
        <w:rPr>
          <w:rFonts w:ascii="Arial" w:hAnsi="Arial" w:cs="Arial"/>
          <w:w w:val="101"/>
        </w:rPr>
        <w:t xml:space="preserve"> </w:t>
      </w:r>
      <w:r w:rsidRPr="00D26C68">
        <w:rPr>
          <w:rFonts w:ascii="Arial" w:hAnsi="Arial" w:cs="Arial"/>
          <w:w w:val="101"/>
        </w:rPr>
        <w:t>2004)</w:t>
      </w:r>
    </w:p>
    <w:p w14:paraId="18D55FC8" w14:textId="77777777" w:rsidR="0083611F" w:rsidRPr="009B0C01" w:rsidRDefault="0083611F" w:rsidP="0083611F">
      <w:pPr>
        <w:widowControl w:val="0"/>
        <w:autoSpaceDE w:val="0"/>
        <w:autoSpaceDN w:val="0"/>
        <w:adjustRightInd w:val="0"/>
        <w:spacing w:before="4"/>
        <w:ind w:right="-20"/>
        <w:jc w:val="both"/>
        <w:rPr>
          <w:rFonts w:cs="Arial"/>
        </w:rPr>
      </w:pPr>
    </w:p>
    <w:p w14:paraId="4CC82817" w14:textId="77777777" w:rsidR="0083611F" w:rsidRDefault="0083611F" w:rsidP="0083611F">
      <w:pPr>
        <w:pStyle w:val="Sinespaciado"/>
        <w:jc w:val="both"/>
        <w:rPr>
          <w:rFonts w:ascii="Arial" w:hAnsi="Arial" w:cs="Arial"/>
          <w:w w:val="101"/>
        </w:rPr>
      </w:pPr>
      <w:r>
        <w:rPr>
          <w:rFonts w:ascii="Arial" w:hAnsi="Arial" w:cs="Arial"/>
          <w:w w:val="101"/>
        </w:rPr>
        <w:t>E</w:t>
      </w:r>
      <w:r w:rsidRPr="00D26C68">
        <w:rPr>
          <w:rFonts w:ascii="Arial" w:hAnsi="Arial" w:cs="Arial"/>
          <w:w w:val="101"/>
        </w:rPr>
        <w:t>n el Acuerdo AGN 060 de 2001 se destaca lo siguiente:</w:t>
      </w:r>
    </w:p>
    <w:p w14:paraId="35B6C92E" w14:textId="77777777" w:rsidR="0083611F" w:rsidRPr="00D26C68" w:rsidRDefault="0083611F" w:rsidP="0083611F">
      <w:pPr>
        <w:pStyle w:val="Sinespaciado"/>
        <w:jc w:val="both"/>
        <w:rPr>
          <w:rFonts w:ascii="Arial" w:hAnsi="Arial" w:cs="Arial"/>
          <w:w w:val="101"/>
        </w:rPr>
      </w:pPr>
    </w:p>
    <w:p w14:paraId="4050C6D9" w14:textId="77777777" w:rsidR="0083611F" w:rsidRDefault="0083611F" w:rsidP="0083611F">
      <w:pPr>
        <w:pStyle w:val="Sinespaciado"/>
        <w:jc w:val="both"/>
        <w:rPr>
          <w:rFonts w:ascii="Arial" w:hAnsi="Arial" w:cs="Arial"/>
          <w:w w:val="101"/>
        </w:rPr>
      </w:pPr>
      <w:r w:rsidRPr="00D26C68">
        <w:rPr>
          <w:rFonts w:ascii="Arial" w:hAnsi="Arial" w:cs="Arial"/>
          <w:w w:val="101"/>
        </w:rPr>
        <w:t>El Artículo 4: Señala que las entidades deben establecer que cargos están autorizados para   firmar la documentación externa e interna</w:t>
      </w:r>
      <w:r>
        <w:rPr>
          <w:rFonts w:ascii="Arial" w:hAnsi="Arial" w:cs="Arial"/>
          <w:w w:val="101"/>
        </w:rPr>
        <w:t xml:space="preserve">. Por </w:t>
      </w:r>
      <w:proofErr w:type="gramStart"/>
      <w:r>
        <w:rPr>
          <w:rFonts w:ascii="Arial" w:hAnsi="Arial" w:cs="Arial"/>
          <w:w w:val="101"/>
        </w:rPr>
        <w:t>consiguiente</w:t>
      </w:r>
      <w:proofErr w:type="gramEnd"/>
      <w:r>
        <w:rPr>
          <w:rFonts w:ascii="Arial" w:hAnsi="Arial" w:cs="Arial"/>
          <w:w w:val="101"/>
        </w:rPr>
        <w:t xml:space="preserve"> se determina que en la Corporación Para el Desarrollo Sostenible del Norte y el Oriente Amazónico los funcionarios con autorización para firmas son </w:t>
      </w:r>
      <w:r w:rsidRPr="00B63D3C">
        <w:rPr>
          <w:rFonts w:ascii="Arial" w:hAnsi="Arial" w:cs="Arial"/>
          <w:w w:val="101"/>
        </w:rPr>
        <w:t>los Jefes de cada Dependencia, Subdirecciones, Direcciones Seccionales,</w:t>
      </w:r>
      <w:r>
        <w:rPr>
          <w:rFonts w:ascii="Arial" w:hAnsi="Arial" w:cs="Arial"/>
          <w:w w:val="101"/>
        </w:rPr>
        <w:t xml:space="preserve"> unidades o secciones o quien haga sus veces.</w:t>
      </w:r>
    </w:p>
    <w:p w14:paraId="75E94434" w14:textId="77777777" w:rsidR="00732818" w:rsidRDefault="00732818" w:rsidP="0083611F">
      <w:pPr>
        <w:pStyle w:val="Sinespaciado"/>
        <w:jc w:val="both"/>
        <w:rPr>
          <w:rFonts w:ascii="Arial" w:hAnsi="Arial" w:cs="Arial"/>
          <w:w w:val="101"/>
        </w:rPr>
      </w:pPr>
    </w:p>
    <w:p w14:paraId="10EA62C6" w14:textId="77777777" w:rsidR="00732818" w:rsidRPr="00D26C68" w:rsidRDefault="00732818" w:rsidP="0083611F">
      <w:pPr>
        <w:pStyle w:val="Sinespaciado"/>
        <w:jc w:val="both"/>
        <w:rPr>
          <w:rFonts w:ascii="Arial" w:hAnsi="Arial" w:cs="Arial"/>
          <w:w w:val="101"/>
        </w:rPr>
      </w:pPr>
      <w:r w:rsidRPr="00256582">
        <w:rPr>
          <w:rFonts w:ascii="Arial" w:hAnsi="Arial" w:cs="Arial"/>
          <w:w w:val="101"/>
        </w:rPr>
        <w:t>En el caso de la sección de Contabilidad adscrita a la Subdirección Administrativa y financiera, mediante el presen</w:t>
      </w:r>
      <w:r w:rsidR="00AA5735">
        <w:rPr>
          <w:rFonts w:ascii="Arial" w:hAnsi="Arial" w:cs="Arial"/>
          <w:w w:val="101"/>
        </w:rPr>
        <w:t>te</w:t>
      </w:r>
      <w:r w:rsidRPr="00256582">
        <w:rPr>
          <w:rFonts w:ascii="Arial" w:hAnsi="Arial" w:cs="Arial"/>
          <w:w w:val="101"/>
        </w:rPr>
        <w:t xml:space="preserve"> Manual se autoriza a que el Profesional Especializado como responsable de</w:t>
      </w:r>
      <w:r w:rsidR="00AA5735">
        <w:rPr>
          <w:rFonts w:ascii="Arial" w:hAnsi="Arial" w:cs="Arial"/>
          <w:w w:val="101"/>
        </w:rPr>
        <w:t xml:space="preserve"> </w:t>
      </w:r>
      <w:r w:rsidRPr="00256582">
        <w:rPr>
          <w:rFonts w:ascii="Arial" w:hAnsi="Arial" w:cs="Arial"/>
          <w:w w:val="101"/>
        </w:rPr>
        <w:t>l</w:t>
      </w:r>
      <w:r w:rsidR="00AA5735">
        <w:rPr>
          <w:rFonts w:ascii="Arial" w:hAnsi="Arial" w:cs="Arial"/>
          <w:w w:val="101"/>
        </w:rPr>
        <w:t>os</w:t>
      </w:r>
      <w:r w:rsidRPr="00256582">
        <w:rPr>
          <w:rFonts w:ascii="Arial" w:hAnsi="Arial" w:cs="Arial"/>
          <w:w w:val="101"/>
        </w:rPr>
        <w:t xml:space="preserve"> Procedimiento</w:t>
      </w:r>
      <w:r w:rsidR="00AA5735">
        <w:rPr>
          <w:rFonts w:ascii="Arial" w:hAnsi="Arial" w:cs="Arial"/>
          <w:w w:val="101"/>
        </w:rPr>
        <w:t>s</w:t>
      </w:r>
      <w:r w:rsidRPr="00256582">
        <w:rPr>
          <w:rFonts w:ascii="Arial" w:hAnsi="Arial" w:cs="Arial"/>
          <w:w w:val="101"/>
        </w:rPr>
        <w:t xml:space="preserve"> firme la documentación externa e interna, </w:t>
      </w:r>
      <w:r w:rsidR="006932B4" w:rsidRPr="00256582">
        <w:rPr>
          <w:rFonts w:ascii="Arial" w:hAnsi="Arial" w:cs="Arial"/>
          <w:w w:val="101"/>
        </w:rPr>
        <w:t>así mismo en los procedimientos de Tesorería</w:t>
      </w:r>
      <w:r w:rsidR="00AA5735">
        <w:rPr>
          <w:rFonts w:ascii="Arial" w:hAnsi="Arial" w:cs="Arial"/>
          <w:w w:val="101"/>
        </w:rPr>
        <w:t>,</w:t>
      </w:r>
      <w:r w:rsidR="006932B4" w:rsidRPr="00256582">
        <w:rPr>
          <w:rFonts w:ascii="Arial" w:hAnsi="Arial" w:cs="Arial"/>
          <w:w w:val="101"/>
        </w:rPr>
        <w:t xml:space="preserve"> Almacén</w:t>
      </w:r>
      <w:r w:rsidR="00AA5735">
        <w:rPr>
          <w:rFonts w:ascii="Arial" w:hAnsi="Arial" w:cs="Arial"/>
          <w:w w:val="101"/>
        </w:rPr>
        <w:t xml:space="preserve"> y Presupuesto</w:t>
      </w:r>
      <w:r w:rsidR="006932B4" w:rsidRPr="00256582">
        <w:rPr>
          <w:rFonts w:ascii="Arial" w:hAnsi="Arial" w:cs="Arial"/>
          <w:w w:val="101"/>
        </w:rPr>
        <w:t xml:space="preserve"> los técnicos son los </w:t>
      </w:r>
      <w:proofErr w:type="gramStart"/>
      <w:r w:rsidR="006932B4" w:rsidRPr="00256582">
        <w:rPr>
          <w:rFonts w:ascii="Arial" w:hAnsi="Arial" w:cs="Arial"/>
          <w:w w:val="101"/>
        </w:rPr>
        <w:t>responsables  por</w:t>
      </w:r>
      <w:proofErr w:type="gramEnd"/>
      <w:r w:rsidR="006932B4" w:rsidRPr="00256582">
        <w:rPr>
          <w:rFonts w:ascii="Arial" w:hAnsi="Arial" w:cs="Arial"/>
          <w:w w:val="101"/>
        </w:rPr>
        <w:t xml:space="preserve"> lo tanto se les faculta para que firme</w:t>
      </w:r>
      <w:r w:rsidR="00256582" w:rsidRPr="00256582">
        <w:rPr>
          <w:rFonts w:ascii="Arial" w:hAnsi="Arial" w:cs="Arial"/>
          <w:w w:val="101"/>
        </w:rPr>
        <w:t>n</w:t>
      </w:r>
      <w:r w:rsidR="00AA5735">
        <w:rPr>
          <w:rFonts w:ascii="Arial" w:hAnsi="Arial" w:cs="Arial"/>
          <w:w w:val="101"/>
        </w:rPr>
        <w:t xml:space="preserve"> únicamente las comunicaciones </w:t>
      </w:r>
      <w:r w:rsidR="006932B4" w:rsidRPr="00256582">
        <w:rPr>
          <w:rFonts w:ascii="Arial" w:hAnsi="Arial" w:cs="Arial"/>
          <w:w w:val="101"/>
        </w:rPr>
        <w:t>interna</w:t>
      </w:r>
      <w:r w:rsidR="00AA5735">
        <w:rPr>
          <w:rFonts w:ascii="Arial" w:hAnsi="Arial" w:cs="Arial"/>
          <w:w w:val="101"/>
        </w:rPr>
        <w:t>s</w:t>
      </w:r>
      <w:r w:rsidR="006932B4" w:rsidRPr="00256582">
        <w:rPr>
          <w:rFonts w:ascii="Arial" w:hAnsi="Arial" w:cs="Arial"/>
          <w:w w:val="101"/>
        </w:rPr>
        <w:t>.</w:t>
      </w:r>
    </w:p>
    <w:p w14:paraId="0ADBFE5B" w14:textId="77777777" w:rsidR="0083611F" w:rsidRDefault="0083611F" w:rsidP="0083611F">
      <w:pPr>
        <w:pStyle w:val="Sinespaciado"/>
        <w:rPr>
          <w:rFonts w:ascii="Arial" w:hAnsi="Arial" w:cs="Arial"/>
          <w:w w:val="101"/>
        </w:rPr>
      </w:pPr>
    </w:p>
    <w:p w14:paraId="34B993EB" w14:textId="77777777" w:rsidR="0083611F" w:rsidRPr="00D26C68" w:rsidRDefault="0083611F" w:rsidP="0083611F">
      <w:pPr>
        <w:pStyle w:val="Sinespaciado"/>
        <w:jc w:val="both"/>
        <w:rPr>
          <w:rFonts w:ascii="Arial" w:hAnsi="Arial" w:cs="Arial"/>
          <w:w w:val="101"/>
        </w:rPr>
      </w:pPr>
      <w:r w:rsidRPr="00D26C68">
        <w:rPr>
          <w:rFonts w:ascii="Arial" w:hAnsi="Arial" w:cs="Arial"/>
          <w:w w:val="101"/>
        </w:rPr>
        <w:t xml:space="preserve">El Artículo 6: “Numeración de actos administrativos. La numeración de los actos administrativos debe ser consecutiva y las oficinas encargadas de dicha actividad, se encargarán de llevar los controles, atender </w:t>
      </w:r>
      <w:proofErr w:type="gramStart"/>
      <w:r w:rsidRPr="00D26C68">
        <w:rPr>
          <w:rFonts w:ascii="Arial" w:hAnsi="Arial" w:cs="Arial"/>
          <w:w w:val="101"/>
        </w:rPr>
        <w:t>las  consultas</w:t>
      </w:r>
      <w:proofErr w:type="gramEnd"/>
      <w:r w:rsidRPr="00D26C68">
        <w:rPr>
          <w:rFonts w:ascii="Arial" w:hAnsi="Arial" w:cs="Arial"/>
          <w:w w:val="101"/>
        </w:rPr>
        <w:t xml:space="preserve">  </w:t>
      </w:r>
      <w:proofErr w:type="gramStart"/>
      <w:r w:rsidRPr="00D26C68">
        <w:rPr>
          <w:rFonts w:ascii="Arial" w:hAnsi="Arial" w:cs="Arial"/>
          <w:w w:val="101"/>
        </w:rPr>
        <w:t>y  los</w:t>
      </w:r>
      <w:proofErr w:type="gramEnd"/>
      <w:r w:rsidRPr="00D26C68">
        <w:rPr>
          <w:rFonts w:ascii="Arial" w:hAnsi="Arial" w:cs="Arial"/>
          <w:w w:val="101"/>
        </w:rPr>
        <w:t xml:space="preserve">  </w:t>
      </w:r>
      <w:proofErr w:type="gramStart"/>
      <w:r w:rsidRPr="00D26C68">
        <w:rPr>
          <w:rFonts w:ascii="Arial" w:hAnsi="Arial" w:cs="Arial"/>
          <w:w w:val="101"/>
        </w:rPr>
        <w:t>reportes  necesarios</w:t>
      </w:r>
      <w:proofErr w:type="gramEnd"/>
      <w:r w:rsidRPr="00D26C68">
        <w:rPr>
          <w:rFonts w:ascii="Arial" w:hAnsi="Arial" w:cs="Arial"/>
          <w:w w:val="101"/>
        </w:rPr>
        <w:t xml:space="preserve">  </w:t>
      </w:r>
      <w:proofErr w:type="gramStart"/>
      <w:r w:rsidRPr="00D26C68">
        <w:rPr>
          <w:rFonts w:ascii="Arial" w:hAnsi="Arial" w:cs="Arial"/>
          <w:w w:val="101"/>
        </w:rPr>
        <w:t>y  serán</w:t>
      </w:r>
      <w:proofErr w:type="gramEnd"/>
      <w:r w:rsidRPr="00D26C68">
        <w:rPr>
          <w:rFonts w:ascii="Arial" w:hAnsi="Arial" w:cs="Arial"/>
          <w:w w:val="101"/>
        </w:rPr>
        <w:t xml:space="preserve">  </w:t>
      </w:r>
      <w:proofErr w:type="gramStart"/>
      <w:r w:rsidRPr="00D26C68">
        <w:rPr>
          <w:rFonts w:ascii="Arial" w:hAnsi="Arial" w:cs="Arial"/>
          <w:w w:val="101"/>
        </w:rPr>
        <w:t>responsables  de</w:t>
      </w:r>
      <w:proofErr w:type="gramEnd"/>
      <w:r w:rsidRPr="00D26C68">
        <w:rPr>
          <w:rFonts w:ascii="Arial" w:hAnsi="Arial" w:cs="Arial"/>
          <w:w w:val="101"/>
        </w:rPr>
        <w:t xml:space="preserve">  </w:t>
      </w:r>
      <w:proofErr w:type="gramStart"/>
      <w:r w:rsidRPr="00D26C68">
        <w:rPr>
          <w:rFonts w:ascii="Arial" w:hAnsi="Arial" w:cs="Arial"/>
          <w:w w:val="101"/>
        </w:rPr>
        <w:t>que  no</w:t>
      </w:r>
      <w:proofErr w:type="gramEnd"/>
      <w:r w:rsidRPr="00D26C68">
        <w:rPr>
          <w:rFonts w:ascii="Arial" w:hAnsi="Arial" w:cs="Arial"/>
          <w:w w:val="101"/>
        </w:rPr>
        <w:t xml:space="preserve">  </w:t>
      </w:r>
      <w:proofErr w:type="gramStart"/>
      <w:r w:rsidRPr="00D26C68">
        <w:rPr>
          <w:rFonts w:ascii="Arial" w:hAnsi="Arial" w:cs="Arial"/>
          <w:w w:val="101"/>
        </w:rPr>
        <w:t>se  reserven,  tachen</w:t>
      </w:r>
      <w:proofErr w:type="gramEnd"/>
      <w:r w:rsidRPr="00D26C68">
        <w:rPr>
          <w:rFonts w:ascii="Arial" w:hAnsi="Arial" w:cs="Arial"/>
          <w:w w:val="101"/>
        </w:rPr>
        <w:t xml:space="preserve">  o enmienden números, no se numeren los actos administrativos que no estén debidamente firmados y se cumplan todas las disposiciones establecidas para el efecto.”</w:t>
      </w:r>
      <w:r>
        <w:rPr>
          <w:rFonts w:ascii="Arial" w:hAnsi="Arial" w:cs="Arial"/>
          <w:w w:val="101"/>
        </w:rPr>
        <w:t xml:space="preserve">  Esta función estará a cargo de la Secretaria General.</w:t>
      </w:r>
    </w:p>
    <w:p w14:paraId="4E6C7450" w14:textId="77777777" w:rsidR="0083611F" w:rsidRDefault="0083611F" w:rsidP="0083611F">
      <w:pPr>
        <w:pStyle w:val="Sinespaciado"/>
        <w:rPr>
          <w:rFonts w:ascii="Arial" w:hAnsi="Arial" w:cs="Arial"/>
          <w:w w:val="101"/>
        </w:rPr>
      </w:pPr>
    </w:p>
    <w:p w14:paraId="31B70804" w14:textId="77777777" w:rsidR="0083611F" w:rsidRDefault="0083611F" w:rsidP="0083611F">
      <w:pPr>
        <w:pStyle w:val="Sinespaciado"/>
        <w:jc w:val="both"/>
        <w:rPr>
          <w:rFonts w:ascii="Arial" w:hAnsi="Arial" w:cs="Arial"/>
          <w:w w:val="101"/>
        </w:rPr>
      </w:pPr>
      <w:r w:rsidRPr="001D1BB5">
        <w:rPr>
          <w:rFonts w:ascii="Arial" w:hAnsi="Arial" w:cs="Arial"/>
          <w:w w:val="101"/>
        </w:rPr>
        <w:t>El  Artículo  14:  Estipula  que  las  entidades  deben  establecer  en  sus  manuales  de  procedimientos,  la manera  de  elaborar  oficios,  cartas,  memorandos  y  otros,  teniendo  en  cuenta  las  normas  ICONTEC existentes para el efecto, involucrando el concepto de imagen corporativa, la cual incluye, entre otros, la leyenda de pie de página que debe contener, la dirección, el número del conmutador, el número de fax institucional, la dirección de la página web y la dirección de correo electrónico de la entidad.</w:t>
      </w:r>
    </w:p>
    <w:p w14:paraId="55BB4AF5" w14:textId="77777777" w:rsidR="0083611F" w:rsidRDefault="0083611F" w:rsidP="00C352D6">
      <w:pPr>
        <w:pStyle w:val="Ttulo1"/>
        <w:rPr>
          <w:rFonts w:ascii="Arial" w:hAnsi="Arial" w:cs="Arial"/>
          <w:color w:val="auto"/>
          <w:sz w:val="22"/>
          <w:szCs w:val="22"/>
        </w:rPr>
      </w:pPr>
      <w:bookmarkStart w:id="33" w:name="_Toc495303585"/>
      <w:r w:rsidRPr="00FF0498">
        <w:rPr>
          <w:rFonts w:ascii="Arial" w:hAnsi="Arial" w:cs="Arial"/>
          <w:color w:val="auto"/>
          <w:sz w:val="22"/>
          <w:szCs w:val="22"/>
        </w:rPr>
        <w:lastRenderedPageBreak/>
        <w:t>2.3.2</w:t>
      </w:r>
      <w:r w:rsidRPr="00FF0498">
        <w:rPr>
          <w:rFonts w:ascii="Arial" w:hAnsi="Arial" w:cs="Arial"/>
          <w:color w:val="auto"/>
          <w:sz w:val="22"/>
          <w:szCs w:val="22"/>
        </w:rPr>
        <w:tab/>
        <w:t>Marcación De Etiquetas Y Rótulos</w:t>
      </w:r>
      <w:bookmarkEnd w:id="33"/>
    </w:p>
    <w:p w14:paraId="0D377A1D" w14:textId="77777777" w:rsidR="00FF0498" w:rsidRPr="00FF0498" w:rsidRDefault="00FF0498" w:rsidP="00FF0498"/>
    <w:p w14:paraId="24546D99" w14:textId="77777777" w:rsidR="0083611F" w:rsidRPr="00457FF1" w:rsidRDefault="0083611F" w:rsidP="0083611F">
      <w:pPr>
        <w:pStyle w:val="Sinespaciado"/>
        <w:jc w:val="both"/>
        <w:rPr>
          <w:rFonts w:ascii="Arial" w:hAnsi="Arial" w:cs="Arial"/>
          <w:w w:val="101"/>
        </w:rPr>
      </w:pPr>
      <w:r>
        <w:rPr>
          <w:rFonts w:ascii="Arial" w:hAnsi="Arial" w:cs="Arial"/>
          <w:w w:val="101"/>
        </w:rPr>
        <w:t xml:space="preserve">Las etiqueta y rótulos para la marcación de sobres tendrán como </w:t>
      </w:r>
      <w:proofErr w:type="gramStart"/>
      <w:r>
        <w:rPr>
          <w:rFonts w:ascii="Arial" w:hAnsi="Arial" w:cs="Arial"/>
          <w:w w:val="101"/>
        </w:rPr>
        <w:t xml:space="preserve">mínimo </w:t>
      </w:r>
      <w:r w:rsidRPr="00457FF1">
        <w:rPr>
          <w:rFonts w:ascii="Arial" w:hAnsi="Arial" w:cs="Arial"/>
          <w:w w:val="101"/>
        </w:rPr>
        <w:t xml:space="preserve"> los</w:t>
      </w:r>
      <w:proofErr w:type="gramEnd"/>
      <w:r w:rsidRPr="00457FF1">
        <w:rPr>
          <w:rFonts w:ascii="Arial" w:hAnsi="Arial" w:cs="Arial"/>
          <w:w w:val="101"/>
        </w:rPr>
        <w:t xml:space="preserve">  </w:t>
      </w:r>
      <w:proofErr w:type="gramStart"/>
      <w:r w:rsidRPr="00457FF1">
        <w:rPr>
          <w:rFonts w:ascii="Arial" w:hAnsi="Arial" w:cs="Arial"/>
          <w:w w:val="101"/>
        </w:rPr>
        <w:t>siguientes  datos</w:t>
      </w:r>
      <w:proofErr w:type="gramEnd"/>
      <w:r w:rsidRPr="00457FF1">
        <w:rPr>
          <w:rFonts w:ascii="Arial" w:hAnsi="Arial" w:cs="Arial"/>
          <w:w w:val="101"/>
        </w:rPr>
        <w:t xml:space="preserve">:  </w:t>
      </w:r>
      <w:proofErr w:type="gramStart"/>
      <w:r w:rsidRPr="00457FF1">
        <w:rPr>
          <w:rFonts w:ascii="Arial" w:hAnsi="Arial" w:cs="Arial"/>
          <w:w w:val="101"/>
        </w:rPr>
        <w:t>Nombre  del</w:t>
      </w:r>
      <w:proofErr w:type="gramEnd"/>
      <w:r w:rsidRPr="00457FF1">
        <w:rPr>
          <w:rFonts w:ascii="Arial" w:hAnsi="Arial" w:cs="Arial"/>
          <w:w w:val="101"/>
        </w:rPr>
        <w:t xml:space="preserve">  </w:t>
      </w:r>
      <w:proofErr w:type="gramStart"/>
      <w:r w:rsidRPr="00457FF1">
        <w:rPr>
          <w:rFonts w:ascii="Arial" w:hAnsi="Arial" w:cs="Arial"/>
          <w:w w:val="101"/>
        </w:rPr>
        <w:t>Remitente,  nombre</w:t>
      </w:r>
      <w:proofErr w:type="gramEnd"/>
      <w:r w:rsidRPr="00457FF1">
        <w:rPr>
          <w:rFonts w:ascii="Arial" w:hAnsi="Arial" w:cs="Arial"/>
          <w:w w:val="101"/>
        </w:rPr>
        <w:t xml:space="preserve">  </w:t>
      </w:r>
      <w:proofErr w:type="gramStart"/>
      <w:r w:rsidRPr="00457FF1">
        <w:rPr>
          <w:rFonts w:ascii="Arial" w:hAnsi="Arial" w:cs="Arial"/>
          <w:w w:val="101"/>
        </w:rPr>
        <w:t>del  destinatario,  cargo,  dirección</w:t>
      </w:r>
      <w:proofErr w:type="gramEnd"/>
      <w:r w:rsidRPr="00457FF1">
        <w:rPr>
          <w:rFonts w:ascii="Arial" w:hAnsi="Arial" w:cs="Arial"/>
          <w:w w:val="101"/>
        </w:rPr>
        <w:t>, teléfono, fax, ciudad y país.</w:t>
      </w:r>
    </w:p>
    <w:p w14:paraId="55FD4FDC" w14:textId="77777777" w:rsidR="0083611F" w:rsidRPr="00457FF1" w:rsidRDefault="0083611F" w:rsidP="0083611F">
      <w:pPr>
        <w:pStyle w:val="Sinespaciado"/>
        <w:jc w:val="both"/>
        <w:rPr>
          <w:rFonts w:ascii="Arial" w:hAnsi="Arial" w:cs="Arial"/>
          <w:w w:val="101"/>
        </w:rPr>
      </w:pPr>
    </w:p>
    <w:p w14:paraId="71ED9D7C" w14:textId="77777777" w:rsidR="0083611F" w:rsidRPr="00457FF1" w:rsidRDefault="0083611F" w:rsidP="0083611F">
      <w:pPr>
        <w:pStyle w:val="Sinespaciado"/>
        <w:jc w:val="both"/>
        <w:rPr>
          <w:rFonts w:ascii="Arial" w:hAnsi="Arial" w:cs="Arial"/>
          <w:w w:val="101"/>
        </w:rPr>
      </w:pPr>
      <w:proofErr w:type="gramStart"/>
      <w:r w:rsidRPr="00457FF1">
        <w:rPr>
          <w:rFonts w:ascii="Arial" w:hAnsi="Arial" w:cs="Arial"/>
          <w:w w:val="101"/>
        </w:rPr>
        <w:t>En  el</w:t>
      </w:r>
      <w:proofErr w:type="gramEnd"/>
      <w:r w:rsidRPr="00457FF1">
        <w:rPr>
          <w:rFonts w:ascii="Arial" w:hAnsi="Arial" w:cs="Arial"/>
          <w:w w:val="101"/>
        </w:rPr>
        <w:t xml:space="preserve">  </w:t>
      </w:r>
      <w:proofErr w:type="gramStart"/>
      <w:r w:rsidRPr="00457FF1">
        <w:rPr>
          <w:rFonts w:ascii="Arial" w:hAnsi="Arial" w:cs="Arial"/>
          <w:w w:val="101"/>
        </w:rPr>
        <w:t>caso  de</w:t>
      </w:r>
      <w:proofErr w:type="gramEnd"/>
      <w:r w:rsidRPr="00457FF1">
        <w:rPr>
          <w:rFonts w:ascii="Arial" w:hAnsi="Arial" w:cs="Arial"/>
          <w:w w:val="101"/>
        </w:rPr>
        <w:t xml:space="preserve">  </w:t>
      </w:r>
      <w:proofErr w:type="gramStart"/>
      <w:r w:rsidRPr="00FF73E3">
        <w:rPr>
          <w:rFonts w:ascii="Arial" w:hAnsi="Arial" w:cs="Arial"/>
          <w:w w:val="101"/>
        </w:rPr>
        <w:t>medios  magnéticos:  “Cuando  se</w:t>
      </w:r>
      <w:proofErr w:type="gramEnd"/>
      <w:r w:rsidRPr="00FF73E3">
        <w:rPr>
          <w:rFonts w:ascii="Arial" w:hAnsi="Arial" w:cs="Arial"/>
          <w:w w:val="101"/>
        </w:rPr>
        <w:t xml:space="preserve">  </w:t>
      </w:r>
      <w:proofErr w:type="gramStart"/>
      <w:r w:rsidRPr="00FF73E3">
        <w:rPr>
          <w:rFonts w:ascii="Arial" w:hAnsi="Arial" w:cs="Arial"/>
          <w:w w:val="101"/>
        </w:rPr>
        <w:t>envían  dos</w:t>
      </w:r>
      <w:proofErr w:type="gramEnd"/>
      <w:r w:rsidRPr="00FF73E3">
        <w:rPr>
          <w:rFonts w:ascii="Arial" w:hAnsi="Arial" w:cs="Arial"/>
          <w:w w:val="101"/>
        </w:rPr>
        <w:t xml:space="preserve">  </w:t>
      </w:r>
      <w:proofErr w:type="gramStart"/>
      <w:r w:rsidRPr="00FF73E3">
        <w:rPr>
          <w:rFonts w:ascii="Arial" w:hAnsi="Arial" w:cs="Arial"/>
          <w:w w:val="101"/>
        </w:rPr>
        <w:t>o  más</w:t>
      </w:r>
      <w:proofErr w:type="gramEnd"/>
      <w:r w:rsidRPr="00FF73E3">
        <w:rPr>
          <w:rFonts w:ascii="Arial" w:hAnsi="Arial" w:cs="Arial"/>
          <w:w w:val="101"/>
        </w:rPr>
        <w:t xml:space="preserve">  </w:t>
      </w:r>
      <w:proofErr w:type="gramStart"/>
      <w:r w:rsidRPr="00FF73E3">
        <w:rPr>
          <w:rFonts w:ascii="Arial" w:hAnsi="Arial" w:cs="Arial"/>
          <w:w w:val="101"/>
        </w:rPr>
        <w:t>comunicaciones  en</w:t>
      </w:r>
      <w:proofErr w:type="gramEnd"/>
      <w:r w:rsidRPr="00FF73E3">
        <w:rPr>
          <w:rFonts w:ascii="Arial" w:hAnsi="Arial" w:cs="Arial"/>
          <w:w w:val="101"/>
        </w:rPr>
        <w:t xml:space="preserve">  </w:t>
      </w:r>
      <w:proofErr w:type="gramStart"/>
      <w:r w:rsidRPr="00FF73E3">
        <w:rPr>
          <w:rFonts w:ascii="Arial" w:hAnsi="Arial" w:cs="Arial"/>
          <w:w w:val="101"/>
        </w:rPr>
        <w:t>uno  o</w:t>
      </w:r>
      <w:proofErr w:type="gramEnd"/>
      <w:r w:rsidRPr="00FF73E3">
        <w:rPr>
          <w:rFonts w:ascii="Arial" w:hAnsi="Arial" w:cs="Arial"/>
          <w:w w:val="101"/>
        </w:rPr>
        <w:t xml:space="preserve">  más disquetes o </w:t>
      </w:r>
      <w:proofErr w:type="gramStart"/>
      <w:r w:rsidRPr="00FF73E3">
        <w:rPr>
          <w:rFonts w:ascii="Arial" w:hAnsi="Arial" w:cs="Arial"/>
          <w:w w:val="101"/>
        </w:rPr>
        <w:t>Cd,  se</w:t>
      </w:r>
      <w:proofErr w:type="gramEnd"/>
      <w:r w:rsidRPr="00FF73E3">
        <w:rPr>
          <w:rFonts w:ascii="Arial" w:hAnsi="Arial" w:cs="Arial"/>
          <w:w w:val="101"/>
        </w:rPr>
        <w:t xml:space="preserve">  </w:t>
      </w:r>
      <w:proofErr w:type="gramStart"/>
      <w:r w:rsidRPr="00FF73E3">
        <w:rPr>
          <w:rFonts w:ascii="Arial" w:hAnsi="Arial" w:cs="Arial"/>
          <w:w w:val="101"/>
        </w:rPr>
        <w:t>debe  adjuntar</w:t>
      </w:r>
      <w:proofErr w:type="gramEnd"/>
      <w:r w:rsidRPr="00FF73E3">
        <w:rPr>
          <w:rFonts w:ascii="Arial" w:hAnsi="Arial" w:cs="Arial"/>
          <w:w w:val="101"/>
        </w:rPr>
        <w:t xml:space="preserve">  </w:t>
      </w:r>
      <w:proofErr w:type="gramStart"/>
      <w:r w:rsidRPr="00FF73E3">
        <w:rPr>
          <w:rFonts w:ascii="Arial" w:hAnsi="Arial" w:cs="Arial"/>
          <w:w w:val="101"/>
        </w:rPr>
        <w:t>la  lista</w:t>
      </w:r>
      <w:proofErr w:type="gramEnd"/>
      <w:r w:rsidRPr="00FF73E3">
        <w:rPr>
          <w:rFonts w:ascii="Arial" w:hAnsi="Arial" w:cs="Arial"/>
          <w:w w:val="101"/>
        </w:rPr>
        <w:t xml:space="preserve">  </w:t>
      </w:r>
      <w:proofErr w:type="gramStart"/>
      <w:r w:rsidRPr="00FF73E3">
        <w:rPr>
          <w:rFonts w:ascii="Arial" w:hAnsi="Arial" w:cs="Arial"/>
          <w:w w:val="101"/>
        </w:rPr>
        <w:t>con  los</w:t>
      </w:r>
      <w:proofErr w:type="gramEnd"/>
      <w:r w:rsidRPr="00FF73E3">
        <w:rPr>
          <w:rFonts w:ascii="Arial" w:hAnsi="Arial" w:cs="Arial"/>
          <w:w w:val="101"/>
        </w:rPr>
        <w:t xml:space="preserve">  </w:t>
      </w:r>
      <w:proofErr w:type="gramStart"/>
      <w:r w:rsidRPr="00FF73E3">
        <w:rPr>
          <w:rFonts w:ascii="Arial" w:hAnsi="Arial" w:cs="Arial"/>
          <w:w w:val="101"/>
        </w:rPr>
        <w:t>nombres  de</w:t>
      </w:r>
      <w:proofErr w:type="gramEnd"/>
      <w:r w:rsidRPr="00FF73E3">
        <w:rPr>
          <w:rFonts w:ascii="Arial" w:hAnsi="Arial" w:cs="Arial"/>
          <w:w w:val="101"/>
        </w:rPr>
        <w:t xml:space="preserve">  </w:t>
      </w:r>
      <w:proofErr w:type="gramStart"/>
      <w:r w:rsidRPr="00FF73E3">
        <w:rPr>
          <w:rFonts w:ascii="Arial" w:hAnsi="Arial" w:cs="Arial"/>
          <w:w w:val="101"/>
        </w:rPr>
        <w:t>los  archivos</w:t>
      </w:r>
      <w:proofErr w:type="gramEnd"/>
      <w:r w:rsidRPr="00FF73E3">
        <w:rPr>
          <w:rFonts w:ascii="Arial" w:hAnsi="Arial" w:cs="Arial"/>
          <w:w w:val="101"/>
        </w:rPr>
        <w:t xml:space="preserve">  </w:t>
      </w:r>
      <w:proofErr w:type="gramStart"/>
      <w:r w:rsidRPr="00FF73E3">
        <w:rPr>
          <w:rFonts w:ascii="Arial" w:hAnsi="Arial" w:cs="Arial"/>
          <w:w w:val="101"/>
        </w:rPr>
        <w:t>en  él</w:t>
      </w:r>
      <w:proofErr w:type="gramEnd"/>
      <w:r w:rsidRPr="00FF73E3">
        <w:rPr>
          <w:rFonts w:ascii="Arial" w:hAnsi="Arial" w:cs="Arial"/>
          <w:w w:val="101"/>
        </w:rPr>
        <w:t xml:space="preserve">  (</w:t>
      </w:r>
      <w:proofErr w:type="gramStart"/>
      <w:r w:rsidRPr="00FF73E3">
        <w:rPr>
          <w:rFonts w:ascii="Arial" w:hAnsi="Arial" w:cs="Arial"/>
          <w:w w:val="101"/>
        </w:rPr>
        <w:t>los)  contenidos</w:t>
      </w:r>
      <w:proofErr w:type="gramEnd"/>
      <w:r w:rsidRPr="00FF73E3">
        <w:rPr>
          <w:rFonts w:ascii="Arial" w:hAnsi="Arial" w:cs="Arial"/>
          <w:w w:val="101"/>
        </w:rPr>
        <w:t xml:space="preserve">  </w:t>
      </w:r>
      <w:proofErr w:type="gramStart"/>
      <w:r w:rsidRPr="00FF73E3">
        <w:rPr>
          <w:rFonts w:ascii="Arial" w:hAnsi="Arial" w:cs="Arial"/>
          <w:w w:val="101"/>
        </w:rPr>
        <w:t>y  sus</w:t>
      </w:r>
      <w:proofErr w:type="gramEnd"/>
      <w:r w:rsidRPr="00FF73E3">
        <w:rPr>
          <w:rFonts w:ascii="Arial" w:hAnsi="Arial" w:cs="Arial"/>
          <w:w w:val="101"/>
        </w:rPr>
        <w:t xml:space="preserve"> </w:t>
      </w:r>
      <w:proofErr w:type="gramStart"/>
      <w:r w:rsidRPr="00FF73E3">
        <w:rPr>
          <w:rFonts w:ascii="Arial" w:hAnsi="Arial" w:cs="Arial"/>
          <w:w w:val="101"/>
        </w:rPr>
        <w:t>correspondientes  anexos,  y</w:t>
      </w:r>
      <w:proofErr w:type="gramEnd"/>
      <w:r w:rsidRPr="00FF73E3">
        <w:rPr>
          <w:rFonts w:ascii="Arial" w:hAnsi="Arial" w:cs="Arial"/>
          <w:w w:val="101"/>
        </w:rPr>
        <w:t xml:space="preserve"> correctamente identificados con </w:t>
      </w:r>
      <w:proofErr w:type="gramStart"/>
      <w:r w:rsidRPr="00FF73E3">
        <w:rPr>
          <w:rFonts w:ascii="Arial" w:hAnsi="Arial" w:cs="Arial"/>
          <w:w w:val="101"/>
        </w:rPr>
        <w:t>etiqueta.(</w:t>
      </w:r>
      <w:proofErr w:type="gramEnd"/>
      <w:r w:rsidRPr="00FF73E3">
        <w:rPr>
          <w:rFonts w:ascii="Arial" w:hAnsi="Arial" w:cs="Arial"/>
          <w:w w:val="101"/>
        </w:rPr>
        <w:t>Resolución No. 089 de 2003 - Reglamento para el uso de Internet y Correo Electrónico en el AGN. Art. 3, Numeral 2, párrafo 2)</w:t>
      </w:r>
    </w:p>
    <w:p w14:paraId="43BF93D6" w14:textId="77777777" w:rsidR="0083611F" w:rsidRDefault="0083611F" w:rsidP="0083611F">
      <w:pPr>
        <w:pStyle w:val="Sinespaciado"/>
        <w:jc w:val="both"/>
        <w:rPr>
          <w:rFonts w:ascii="Arial" w:hAnsi="Arial" w:cs="Arial"/>
          <w:w w:val="101"/>
        </w:rPr>
      </w:pPr>
    </w:p>
    <w:p w14:paraId="279740E6" w14:textId="77777777" w:rsidR="0083611F" w:rsidRPr="00FF73E3" w:rsidRDefault="0083611F" w:rsidP="0083611F">
      <w:pPr>
        <w:pStyle w:val="Sinespaciado"/>
        <w:jc w:val="both"/>
        <w:rPr>
          <w:rFonts w:ascii="Arial" w:hAnsi="Arial" w:cs="Arial"/>
          <w:w w:val="101"/>
        </w:rPr>
      </w:pPr>
      <w:r w:rsidRPr="00FF73E3">
        <w:rPr>
          <w:rFonts w:ascii="Arial" w:hAnsi="Arial" w:cs="Arial"/>
          <w:w w:val="101"/>
        </w:rPr>
        <w:t>“</w:t>
      </w:r>
      <w:proofErr w:type="gramStart"/>
      <w:r w:rsidRPr="00FF73E3">
        <w:rPr>
          <w:rFonts w:ascii="Arial" w:hAnsi="Arial" w:cs="Arial"/>
          <w:w w:val="101"/>
        </w:rPr>
        <w:t>En razón del</w:t>
      </w:r>
      <w:proofErr w:type="gramEnd"/>
      <w:r w:rsidRPr="00FF73E3">
        <w:rPr>
          <w:rFonts w:ascii="Arial" w:hAnsi="Arial" w:cs="Arial"/>
          <w:w w:val="101"/>
        </w:rPr>
        <w:t xml:space="preserve"> riesgo de virus informático y con el fin de preservar la información, se deben examinar y vacunar los disquetes, memorias y otros medios magnéticos, antes y después de remitirlos al Grupo de Correspondencia y Archivo, además deben ser trasladados y guardados en los empaques que fueron entregados</w:t>
      </w:r>
      <w:proofErr w:type="gramStart"/>
      <w:r w:rsidRPr="00FF73E3">
        <w:rPr>
          <w:rFonts w:ascii="Arial" w:hAnsi="Arial" w:cs="Arial"/>
          <w:w w:val="101"/>
        </w:rPr>
        <w:t>”.(</w:t>
      </w:r>
      <w:proofErr w:type="gramEnd"/>
      <w:r w:rsidRPr="00FF73E3">
        <w:rPr>
          <w:rFonts w:ascii="Arial" w:hAnsi="Arial" w:cs="Arial"/>
          <w:w w:val="101"/>
        </w:rPr>
        <w:t>Resolución No. 089 de 2003 - Reglamento para el uso de Internet y Correo Electrónico en el AGN. Art. 3, Numeral 2, párrafo 3)</w:t>
      </w:r>
    </w:p>
    <w:p w14:paraId="70A18E52" w14:textId="77777777" w:rsidR="0083611F" w:rsidRPr="00FF73E3" w:rsidRDefault="0083611F" w:rsidP="0083611F">
      <w:pPr>
        <w:pStyle w:val="Sinespaciado"/>
        <w:jc w:val="both"/>
        <w:rPr>
          <w:rFonts w:ascii="Arial" w:hAnsi="Arial" w:cs="Arial"/>
          <w:w w:val="101"/>
        </w:rPr>
      </w:pPr>
    </w:p>
    <w:p w14:paraId="00DDC6AB" w14:textId="77777777" w:rsidR="0083611F" w:rsidRDefault="0083611F" w:rsidP="0083611F">
      <w:pPr>
        <w:pStyle w:val="Sinespaciado"/>
        <w:jc w:val="both"/>
        <w:rPr>
          <w:rFonts w:ascii="Arial" w:hAnsi="Arial" w:cs="Arial"/>
          <w:w w:val="101"/>
        </w:rPr>
      </w:pPr>
      <w:r w:rsidRPr="00FF73E3">
        <w:rPr>
          <w:rFonts w:ascii="Arial" w:hAnsi="Arial" w:cs="Arial"/>
          <w:w w:val="101"/>
        </w:rPr>
        <w:t xml:space="preserve">Transporte de discos magnéticos: “Se deben tomar precauciones adecuadas para el transporte de los discos.  </w:t>
      </w:r>
      <w:proofErr w:type="gramStart"/>
      <w:r w:rsidRPr="00FF73E3">
        <w:rPr>
          <w:rFonts w:ascii="Arial" w:hAnsi="Arial" w:cs="Arial"/>
          <w:w w:val="101"/>
        </w:rPr>
        <w:t>Estos  deben</w:t>
      </w:r>
      <w:proofErr w:type="gramEnd"/>
      <w:r w:rsidRPr="00FF73E3">
        <w:rPr>
          <w:rFonts w:ascii="Arial" w:hAnsi="Arial" w:cs="Arial"/>
          <w:w w:val="101"/>
        </w:rPr>
        <w:t xml:space="preserve">  </w:t>
      </w:r>
      <w:proofErr w:type="gramStart"/>
      <w:r w:rsidRPr="00FF73E3">
        <w:rPr>
          <w:rFonts w:ascii="Arial" w:hAnsi="Arial" w:cs="Arial"/>
          <w:w w:val="101"/>
        </w:rPr>
        <w:t>estar  dentro</w:t>
      </w:r>
      <w:proofErr w:type="gramEnd"/>
      <w:r w:rsidRPr="00FF73E3">
        <w:rPr>
          <w:rFonts w:ascii="Arial" w:hAnsi="Arial" w:cs="Arial"/>
          <w:w w:val="101"/>
        </w:rPr>
        <w:t xml:space="preserve">  </w:t>
      </w:r>
      <w:proofErr w:type="gramStart"/>
      <w:r w:rsidRPr="00FF73E3">
        <w:rPr>
          <w:rFonts w:ascii="Arial" w:hAnsi="Arial" w:cs="Arial"/>
          <w:w w:val="101"/>
        </w:rPr>
        <w:t>de  un</w:t>
      </w:r>
      <w:proofErr w:type="gramEnd"/>
      <w:r w:rsidRPr="00FF73E3">
        <w:rPr>
          <w:rFonts w:ascii="Arial" w:hAnsi="Arial" w:cs="Arial"/>
          <w:w w:val="101"/>
        </w:rPr>
        <w:t xml:space="preserve">  </w:t>
      </w:r>
      <w:proofErr w:type="gramStart"/>
      <w:r w:rsidRPr="00FF73E3">
        <w:rPr>
          <w:rFonts w:ascii="Arial" w:hAnsi="Arial" w:cs="Arial"/>
          <w:w w:val="101"/>
        </w:rPr>
        <w:t>empaque  protector</w:t>
      </w:r>
      <w:proofErr w:type="gramEnd"/>
      <w:r w:rsidRPr="00FF73E3">
        <w:rPr>
          <w:rFonts w:ascii="Arial" w:hAnsi="Arial" w:cs="Arial"/>
          <w:w w:val="101"/>
        </w:rPr>
        <w:t xml:space="preserve">  </w:t>
      </w:r>
      <w:proofErr w:type="gramStart"/>
      <w:r w:rsidRPr="00FF73E3">
        <w:rPr>
          <w:rFonts w:ascii="Arial" w:hAnsi="Arial" w:cs="Arial"/>
          <w:w w:val="101"/>
        </w:rPr>
        <w:t>libre  de</w:t>
      </w:r>
      <w:proofErr w:type="gramEnd"/>
      <w:r w:rsidRPr="00FF73E3">
        <w:rPr>
          <w:rFonts w:ascii="Arial" w:hAnsi="Arial" w:cs="Arial"/>
          <w:w w:val="101"/>
        </w:rPr>
        <w:t xml:space="preserve">  </w:t>
      </w:r>
      <w:proofErr w:type="gramStart"/>
      <w:r w:rsidRPr="00FF73E3">
        <w:rPr>
          <w:rFonts w:ascii="Arial" w:hAnsi="Arial" w:cs="Arial"/>
          <w:w w:val="101"/>
        </w:rPr>
        <w:t>polvo,  materia</w:t>
      </w:r>
      <w:proofErr w:type="gramEnd"/>
      <w:r w:rsidRPr="00FF73E3">
        <w:rPr>
          <w:rFonts w:ascii="Arial" w:hAnsi="Arial" w:cs="Arial"/>
          <w:w w:val="101"/>
        </w:rPr>
        <w:t xml:space="preserve">  extraña.  Se recomienda que exista un espacio suficiente entre el cartucho y la superficie exterior del empaque final de tal manera que el riesgo de daño de la banda magnética sea despreciable” NTC 2676: “Elementos para   informática.   </w:t>
      </w:r>
    </w:p>
    <w:p w14:paraId="571B50BB" w14:textId="77777777" w:rsidR="00F25C43" w:rsidRDefault="00F25C43" w:rsidP="0083611F">
      <w:pPr>
        <w:pStyle w:val="Sinespaciado"/>
        <w:jc w:val="both"/>
        <w:rPr>
          <w:rFonts w:ascii="Arial" w:hAnsi="Arial" w:cs="Arial"/>
          <w:w w:val="101"/>
        </w:rPr>
      </w:pPr>
    </w:p>
    <w:p w14:paraId="4DF50221" w14:textId="77777777" w:rsidR="00AD3718" w:rsidRDefault="00AD3718" w:rsidP="00C352D6">
      <w:pPr>
        <w:pStyle w:val="Ttulo1"/>
        <w:rPr>
          <w:rFonts w:ascii="Arial" w:hAnsi="Arial" w:cs="Arial"/>
          <w:color w:val="auto"/>
          <w:sz w:val="22"/>
          <w:szCs w:val="22"/>
        </w:rPr>
      </w:pPr>
    </w:p>
    <w:p w14:paraId="4B5F9C61" w14:textId="77777777" w:rsidR="0083611F" w:rsidRPr="00FF0498" w:rsidRDefault="0083611F" w:rsidP="00C352D6">
      <w:pPr>
        <w:pStyle w:val="Ttulo1"/>
        <w:rPr>
          <w:rFonts w:ascii="Arial" w:hAnsi="Arial" w:cs="Arial"/>
          <w:color w:val="auto"/>
          <w:sz w:val="22"/>
          <w:szCs w:val="22"/>
        </w:rPr>
      </w:pPr>
      <w:bookmarkStart w:id="34" w:name="_Toc495303586"/>
      <w:r w:rsidRPr="00FF0498">
        <w:rPr>
          <w:rFonts w:ascii="Arial" w:hAnsi="Arial" w:cs="Arial"/>
          <w:color w:val="auto"/>
          <w:sz w:val="22"/>
          <w:szCs w:val="22"/>
        </w:rPr>
        <w:t>2.3.3. Técnicas De Impresión</w:t>
      </w:r>
      <w:bookmarkEnd w:id="34"/>
    </w:p>
    <w:p w14:paraId="2DFF20C3" w14:textId="77777777" w:rsidR="00C352D6" w:rsidRPr="00C352D6" w:rsidRDefault="00C352D6" w:rsidP="00C352D6"/>
    <w:p w14:paraId="2F98A56B" w14:textId="77777777" w:rsidR="0083611F" w:rsidRDefault="0083611F" w:rsidP="0083611F">
      <w:pPr>
        <w:pStyle w:val="Sinespaciado"/>
        <w:jc w:val="both"/>
        <w:rPr>
          <w:rFonts w:ascii="Arial" w:hAnsi="Arial" w:cs="Arial"/>
          <w:w w:val="101"/>
        </w:rPr>
      </w:pPr>
      <w:r>
        <w:rPr>
          <w:rFonts w:ascii="Arial" w:hAnsi="Arial" w:cs="Arial"/>
          <w:w w:val="101"/>
        </w:rPr>
        <w:t xml:space="preserve">Los documentos producidos por las diferentes unidades de la CORPORACIÓN PARA EL DESARROLLO SOSTENIBLE DEL NORTE Y EL ORIENTE AMAZÓNICO CDA serán impresos con tintas </w:t>
      </w:r>
      <w:proofErr w:type="gramStart"/>
      <w:r>
        <w:rPr>
          <w:rFonts w:ascii="Arial" w:hAnsi="Arial" w:cs="Arial"/>
          <w:w w:val="101"/>
        </w:rPr>
        <w:t>que</w:t>
      </w:r>
      <w:r w:rsidRPr="00D26C68">
        <w:rPr>
          <w:rFonts w:ascii="Arial" w:hAnsi="Arial" w:cs="Arial"/>
          <w:w w:val="101"/>
        </w:rPr>
        <w:t xml:space="preserve">  deben</w:t>
      </w:r>
      <w:proofErr w:type="gramEnd"/>
      <w:r w:rsidRPr="00D26C68">
        <w:rPr>
          <w:rFonts w:ascii="Arial" w:hAnsi="Arial" w:cs="Arial"/>
          <w:w w:val="101"/>
        </w:rPr>
        <w:t xml:space="preserve">  </w:t>
      </w:r>
      <w:proofErr w:type="gramStart"/>
      <w:r w:rsidRPr="00D26C68">
        <w:rPr>
          <w:rFonts w:ascii="Arial" w:hAnsi="Arial" w:cs="Arial"/>
          <w:w w:val="101"/>
        </w:rPr>
        <w:t>poseer  estabilidad</w:t>
      </w:r>
      <w:proofErr w:type="gramEnd"/>
      <w:r w:rsidRPr="00D26C68">
        <w:rPr>
          <w:rFonts w:ascii="Arial" w:hAnsi="Arial" w:cs="Arial"/>
          <w:w w:val="101"/>
        </w:rPr>
        <w:t xml:space="preserve">  </w:t>
      </w:r>
      <w:proofErr w:type="gramStart"/>
      <w:r w:rsidRPr="00D26C68">
        <w:rPr>
          <w:rFonts w:ascii="Arial" w:hAnsi="Arial" w:cs="Arial"/>
          <w:w w:val="101"/>
        </w:rPr>
        <w:t>química,  ser</w:t>
      </w:r>
      <w:proofErr w:type="gramEnd"/>
      <w:r w:rsidRPr="00D26C68">
        <w:rPr>
          <w:rFonts w:ascii="Arial" w:hAnsi="Arial" w:cs="Arial"/>
          <w:w w:val="101"/>
        </w:rPr>
        <w:t xml:space="preserve">  </w:t>
      </w:r>
      <w:proofErr w:type="gramStart"/>
      <w:r w:rsidRPr="00D26C68">
        <w:rPr>
          <w:rFonts w:ascii="Arial" w:hAnsi="Arial" w:cs="Arial"/>
          <w:w w:val="101"/>
        </w:rPr>
        <w:t>insolubles  en</w:t>
      </w:r>
      <w:proofErr w:type="gramEnd"/>
      <w:r w:rsidRPr="00D26C68">
        <w:rPr>
          <w:rFonts w:ascii="Arial" w:hAnsi="Arial" w:cs="Arial"/>
          <w:w w:val="101"/>
        </w:rPr>
        <w:t xml:space="preserve">  </w:t>
      </w:r>
      <w:proofErr w:type="gramStart"/>
      <w:r w:rsidRPr="00D26C68">
        <w:rPr>
          <w:rFonts w:ascii="Arial" w:hAnsi="Arial" w:cs="Arial"/>
          <w:w w:val="101"/>
        </w:rPr>
        <w:t>contacto  con</w:t>
      </w:r>
      <w:proofErr w:type="gramEnd"/>
      <w:r w:rsidRPr="00D26C68">
        <w:rPr>
          <w:rFonts w:ascii="Arial" w:hAnsi="Arial" w:cs="Arial"/>
          <w:w w:val="101"/>
        </w:rPr>
        <w:t xml:space="preserve">  </w:t>
      </w:r>
      <w:proofErr w:type="gramStart"/>
      <w:r w:rsidRPr="00D26C68">
        <w:rPr>
          <w:rFonts w:ascii="Arial" w:hAnsi="Arial" w:cs="Arial"/>
          <w:w w:val="101"/>
        </w:rPr>
        <w:t>la  humedad,  no</w:t>
      </w:r>
      <w:proofErr w:type="gramEnd"/>
      <w:r w:rsidRPr="00D26C68">
        <w:rPr>
          <w:rFonts w:ascii="Arial" w:hAnsi="Arial" w:cs="Arial"/>
          <w:w w:val="101"/>
        </w:rPr>
        <w:t xml:space="preserve">  presentar </w:t>
      </w:r>
      <w:proofErr w:type="gramStart"/>
      <w:r w:rsidRPr="00D26C68">
        <w:rPr>
          <w:rFonts w:ascii="Arial" w:hAnsi="Arial" w:cs="Arial"/>
          <w:w w:val="101"/>
        </w:rPr>
        <w:t>modificación  de</w:t>
      </w:r>
      <w:proofErr w:type="gramEnd"/>
      <w:r w:rsidRPr="00D26C68">
        <w:rPr>
          <w:rFonts w:ascii="Arial" w:hAnsi="Arial" w:cs="Arial"/>
          <w:w w:val="101"/>
        </w:rPr>
        <w:t xml:space="preserve">  </w:t>
      </w:r>
      <w:proofErr w:type="gramStart"/>
      <w:r w:rsidRPr="00D26C68">
        <w:rPr>
          <w:rFonts w:ascii="Arial" w:hAnsi="Arial" w:cs="Arial"/>
          <w:w w:val="101"/>
        </w:rPr>
        <w:t>color  y</w:t>
      </w:r>
      <w:proofErr w:type="gramEnd"/>
      <w:r w:rsidRPr="00D26C68">
        <w:rPr>
          <w:rFonts w:ascii="Arial" w:hAnsi="Arial" w:cs="Arial"/>
          <w:w w:val="101"/>
        </w:rPr>
        <w:t xml:space="preserve">  </w:t>
      </w:r>
      <w:proofErr w:type="gramStart"/>
      <w:r w:rsidRPr="00D26C68">
        <w:rPr>
          <w:rFonts w:ascii="Arial" w:hAnsi="Arial" w:cs="Arial"/>
          <w:w w:val="101"/>
        </w:rPr>
        <w:t>no  tr</w:t>
      </w:r>
      <w:r>
        <w:rPr>
          <w:rFonts w:ascii="Arial" w:hAnsi="Arial" w:cs="Arial"/>
          <w:w w:val="101"/>
        </w:rPr>
        <w:t>ansmitir</w:t>
      </w:r>
      <w:proofErr w:type="gramEnd"/>
      <w:r>
        <w:rPr>
          <w:rFonts w:ascii="Arial" w:hAnsi="Arial" w:cs="Arial"/>
          <w:w w:val="101"/>
        </w:rPr>
        <w:t xml:space="preserve">  </w:t>
      </w:r>
      <w:proofErr w:type="gramStart"/>
      <w:r>
        <w:rPr>
          <w:rFonts w:ascii="Arial" w:hAnsi="Arial" w:cs="Arial"/>
          <w:w w:val="101"/>
        </w:rPr>
        <w:t>acidez  al</w:t>
      </w:r>
      <w:proofErr w:type="gramEnd"/>
      <w:r>
        <w:rPr>
          <w:rFonts w:ascii="Arial" w:hAnsi="Arial" w:cs="Arial"/>
          <w:w w:val="101"/>
        </w:rPr>
        <w:t xml:space="preserve">  soporte. </w:t>
      </w:r>
      <w:r w:rsidRPr="00D26C68">
        <w:rPr>
          <w:rFonts w:ascii="Arial" w:hAnsi="Arial" w:cs="Arial"/>
          <w:w w:val="101"/>
        </w:rPr>
        <w:t>La tinta debe fluir de la pluma o la respectiva fuente, fácil y libremente sin interrupciones, permitiendo una escritura suave (no abrasiva) y debe secar rápidamente.</w:t>
      </w:r>
      <w:r>
        <w:rPr>
          <w:rFonts w:ascii="Arial" w:hAnsi="Arial" w:cs="Arial"/>
          <w:w w:val="101"/>
        </w:rPr>
        <w:t xml:space="preserve">  </w:t>
      </w:r>
      <w:r w:rsidRPr="00D26C68">
        <w:rPr>
          <w:rFonts w:ascii="Arial" w:hAnsi="Arial" w:cs="Arial"/>
          <w:w w:val="101"/>
        </w:rPr>
        <w:t>El matiz del color de la tinta debe ser uniforme a través de toda la escritura.</w:t>
      </w:r>
    </w:p>
    <w:p w14:paraId="0E0EC5C7" w14:textId="77777777" w:rsidR="0083611F" w:rsidRDefault="0083611F" w:rsidP="0083611F">
      <w:pPr>
        <w:pStyle w:val="Sinespaciado"/>
        <w:jc w:val="both"/>
        <w:rPr>
          <w:rFonts w:ascii="Arial" w:hAnsi="Arial" w:cs="Arial"/>
          <w:w w:val="101"/>
        </w:rPr>
      </w:pPr>
    </w:p>
    <w:p w14:paraId="67C616D7" w14:textId="77777777" w:rsidR="0083611F" w:rsidRPr="00D26C68" w:rsidRDefault="0083611F" w:rsidP="0083611F">
      <w:pPr>
        <w:pStyle w:val="Sinespaciado"/>
        <w:jc w:val="both"/>
        <w:rPr>
          <w:rFonts w:ascii="Arial" w:hAnsi="Arial" w:cs="Arial"/>
          <w:w w:val="101"/>
        </w:rPr>
      </w:pPr>
      <w:r>
        <w:rPr>
          <w:rFonts w:ascii="Arial" w:hAnsi="Arial" w:cs="Arial"/>
          <w:w w:val="101"/>
        </w:rPr>
        <w:lastRenderedPageBreak/>
        <w:t>Recuerde que l</w:t>
      </w:r>
      <w:r w:rsidRPr="00D26C68">
        <w:rPr>
          <w:rFonts w:ascii="Arial" w:hAnsi="Arial" w:cs="Arial"/>
          <w:w w:val="101"/>
        </w:rPr>
        <w:t>a tinta o sus componentes no deben atravesar completamente el papel cuando la escritura se realiza sobre papel bond</w:t>
      </w:r>
    </w:p>
    <w:p w14:paraId="3567351C" w14:textId="77777777" w:rsidR="0083611F" w:rsidRDefault="0083611F" w:rsidP="0083611F">
      <w:pPr>
        <w:pStyle w:val="Sinespaciado"/>
        <w:jc w:val="both"/>
        <w:rPr>
          <w:rFonts w:ascii="Arial" w:hAnsi="Arial" w:cs="Arial"/>
          <w:w w:val="101"/>
        </w:rPr>
      </w:pPr>
    </w:p>
    <w:p w14:paraId="536D4870" w14:textId="77777777" w:rsidR="0083611F" w:rsidRPr="00D26C68" w:rsidRDefault="0083611F" w:rsidP="0083611F">
      <w:pPr>
        <w:pStyle w:val="Sinespaciado"/>
        <w:jc w:val="both"/>
        <w:rPr>
          <w:rFonts w:ascii="Arial" w:hAnsi="Arial" w:cs="Arial"/>
          <w:w w:val="101"/>
        </w:rPr>
      </w:pPr>
      <w:r>
        <w:rPr>
          <w:rFonts w:ascii="Arial" w:hAnsi="Arial" w:cs="Arial"/>
          <w:w w:val="101"/>
        </w:rPr>
        <w:t xml:space="preserve">Cabe resaltar que </w:t>
      </w:r>
      <w:proofErr w:type="gramStart"/>
      <w:r>
        <w:rPr>
          <w:rFonts w:ascii="Arial" w:hAnsi="Arial" w:cs="Arial"/>
          <w:w w:val="101"/>
        </w:rPr>
        <w:t>s</w:t>
      </w:r>
      <w:r w:rsidRPr="00D26C68">
        <w:rPr>
          <w:rFonts w:ascii="Arial" w:hAnsi="Arial" w:cs="Arial"/>
          <w:w w:val="101"/>
        </w:rPr>
        <w:t>e  conocen</w:t>
      </w:r>
      <w:proofErr w:type="gramEnd"/>
      <w:r w:rsidRPr="00D26C68">
        <w:rPr>
          <w:rFonts w:ascii="Arial" w:hAnsi="Arial" w:cs="Arial"/>
          <w:w w:val="101"/>
        </w:rPr>
        <w:t xml:space="preserve">  </w:t>
      </w:r>
      <w:proofErr w:type="gramStart"/>
      <w:r w:rsidRPr="00D26C68">
        <w:rPr>
          <w:rFonts w:ascii="Arial" w:hAnsi="Arial" w:cs="Arial"/>
          <w:w w:val="101"/>
        </w:rPr>
        <w:t>como  sistemas</w:t>
      </w:r>
      <w:proofErr w:type="gramEnd"/>
      <w:r w:rsidRPr="00D26C68">
        <w:rPr>
          <w:rFonts w:ascii="Arial" w:hAnsi="Arial" w:cs="Arial"/>
          <w:w w:val="101"/>
        </w:rPr>
        <w:t xml:space="preserve">  </w:t>
      </w:r>
      <w:proofErr w:type="gramStart"/>
      <w:r w:rsidRPr="00D26C68">
        <w:rPr>
          <w:rFonts w:ascii="Arial" w:hAnsi="Arial" w:cs="Arial"/>
          <w:w w:val="101"/>
        </w:rPr>
        <w:t>de  impresión</w:t>
      </w:r>
      <w:proofErr w:type="gramEnd"/>
      <w:r w:rsidRPr="00D26C68">
        <w:rPr>
          <w:rFonts w:ascii="Arial" w:hAnsi="Arial" w:cs="Arial"/>
          <w:w w:val="101"/>
        </w:rPr>
        <w:t xml:space="preserve">  </w:t>
      </w:r>
      <w:r w:rsidR="00393507" w:rsidRPr="00D26C68">
        <w:rPr>
          <w:rFonts w:ascii="Arial" w:hAnsi="Arial" w:cs="Arial"/>
          <w:w w:val="101"/>
        </w:rPr>
        <w:t>el denominado láser</w:t>
      </w:r>
      <w:r w:rsidRPr="00D26C68">
        <w:rPr>
          <w:rFonts w:ascii="Arial" w:hAnsi="Arial" w:cs="Arial"/>
          <w:w w:val="101"/>
        </w:rPr>
        <w:t xml:space="preserve"> y los de inyección. </w:t>
      </w:r>
      <w:r>
        <w:rPr>
          <w:rFonts w:ascii="Arial" w:hAnsi="Arial" w:cs="Arial"/>
          <w:w w:val="101"/>
        </w:rPr>
        <w:t xml:space="preserve"> </w:t>
      </w:r>
      <w:r w:rsidRPr="00D26C68">
        <w:rPr>
          <w:rFonts w:ascii="Arial" w:hAnsi="Arial" w:cs="Arial"/>
          <w:w w:val="101"/>
        </w:rPr>
        <w:t>Se recomienda utilizar cartuchos originales. Para documentos que sean de conservación permanente no se recomienda emplear los sistemas de impresión de matriz de punto” (Concepto técnico Grupo Laboratorio de Restauración, Archivo General de la Nación, 2001).</w:t>
      </w:r>
    </w:p>
    <w:p w14:paraId="2280E5A7" w14:textId="77777777" w:rsidR="0083611F" w:rsidRPr="00D26C68" w:rsidRDefault="0083611F" w:rsidP="0083611F">
      <w:pPr>
        <w:pStyle w:val="Sinespaciado"/>
        <w:jc w:val="both"/>
        <w:rPr>
          <w:rFonts w:ascii="Arial" w:hAnsi="Arial" w:cs="Arial"/>
          <w:w w:val="101"/>
        </w:rPr>
      </w:pPr>
    </w:p>
    <w:p w14:paraId="45F6FFE6" w14:textId="77777777" w:rsidR="0083611F" w:rsidRPr="00FF0498" w:rsidRDefault="00FF0498" w:rsidP="00FF0498">
      <w:pPr>
        <w:pStyle w:val="Ttulo1"/>
        <w:rPr>
          <w:rFonts w:ascii="Arial" w:hAnsi="Arial" w:cs="Arial"/>
          <w:color w:val="auto"/>
          <w:sz w:val="22"/>
          <w:szCs w:val="22"/>
        </w:rPr>
      </w:pPr>
      <w:bookmarkStart w:id="35" w:name="_Toc495303587"/>
      <w:r>
        <w:rPr>
          <w:rFonts w:ascii="Arial" w:hAnsi="Arial" w:cs="Arial"/>
          <w:color w:val="auto"/>
          <w:sz w:val="22"/>
          <w:szCs w:val="22"/>
        </w:rPr>
        <w:t xml:space="preserve">2.4 </w:t>
      </w:r>
      <w:r w:rsidR="0083611F" w:rsidRPr="00FF0498">
        <w:rPr>
          <w:rFonts w:ascii="Arial" w:hAnsi="Arial" w:cs="Arial"/>
          <w:color w:val="auto"/>
          <w:sz w:val="22"/>
          <w:szCs w:val="22"/>
        </w:rPr>
        <w:t xml:space="preserve">Control </w:t>
      </w:r>
      <w:r w:rsidR="00D4466F" w:rsidRPr="00FF0498">
        <w:rPr>
          <w:rFonts w:ascii="Arial" w:hAnsi="Arial" w:cs="Arial"/>
          <w:color w:val="auto"/>
          <w:sz w:val="22"/>
          <w:szCs w:val="22"/>
        </w:rPr>
        <w:t xml:space="preserve">e </w:t>
      </w:r>
      <w:r w:rsidR="0083611F" w:rsidRPr="00FF0498">
        <w:rPr>
          <w:rFonts w:ascii="Arial" w:hAnsi="Arial" w:cs="Arial"/>
          <w:color w:val="auto"/>
          <w:sz w:val="22"/>
          <w:szCs w:val="22"/>
        </w:rPr>
        <w:t>Ingreso Y Despacho De Correspondencia</w:t>
      </w:r>
      <w:bookmarkEnd w:id="35"/>
    </w:p>
    <w:p w14:paraId="2FC3F84B" w14:textId="77777777" w:rsidR="00A86AE3" w:rsidRPr="00A86AE3" w:rsidRDefault="00A86AE3" w:rsidP="00A86AE3">
      <w:pPr>
        <w:pStyle w:val="Prrafodelista"/>
        <w:ind w:left="480"/>
      </w:pPr>
    </w:p>
    <w:p w14:paraId="0C1911A4" w14:textId="77777777" w:rsidR="0083611F" w:rsidRPr="00FF0498" w:rsidRDefault="0083611F" w:rsidP="00C352D6">
      <w:pPr>
        <w:pStyle w:val="Ttulo1"/>
        <w:rPr>
          <w:rFonts w:ascii="Arial" w:hAnsi="Arial" w:cs="Arial"/>
          <w:color w:val="auto"/>
          <w:sz w:val="22"/>
          <w:szCs w:val="22"/>
        </w:rPr>
      </w:pPr>
      <w:bookmarkStart w:id="36" w:name="_Toc495303588"/>
      <w:r w:rsidRPr="00FF0498">
        <w:rPr>
          <w:rFonts w:ascii="Arial" w:hAnsi="Arial" w:cs="Arial"/>
          <w:color w:val="auto"/>
          <w:sz w:val="22"/>
          <w:szCs w:val="22"/>
        </w:rPr>
        <w:t>2.4.1</w:t>
      </w:r>
      <w:r w:rsidRPr="00FF0498">
        <w:rPr>
          <w:rFonts w:ascii="Arial" w:hAnsi="Arial" w:cs="Arial"/>
          <w:color w:val="auto"/>
          <w:sz w:val="22"/>
          <w:szCs w:val="22"/>
        </w:rPr>
        <w:tab/>
        <w:t>Proceso De Radicación</w:t>
      </w:r>
      <w:bookmarkEnd w:id="36"/>
    </w:p>
    <w:p w14:paraId="38C6837D" w14:textId="77777777" w:rsidR="00FF0498" w:rsidRDefault="00FF0498" w:rsidP="0083611F">
      <w:pPr>
        <w:jc w:val="both"/>
        <w:rPr>
          <w:rFonts w:cs="Arial"/>
          <w:bCs/>
          <w:spacing w:val="-1"/>
          <w:w w:val="101"/>
        </w:rPr>
      </w:pPr>
    </w:p>
    <w:p w14:paraId="32AF341E" w14:textId="77777777" w:rsidR="0083611F" w:rsidRDefault="0083611F" w:rsidP="0083611F">
      <w:pPr>
        <w:jc w:val="both"/>
        <w:rPr>
          <w:rFonts w:cs="Arial"/>
          <w:bCs/>
          <w:spacing w:val="-1"/>
          <w:w w:val="101"/>
        </w:rPr>
      </w:pPr>
      <w:r>
        <w:rPr>
          <w:rFonts w:cs="Arial"/>
          <w:bCs/>
          <w:spacing w:val="-1"/>
          <w:w w:val="101"/>
        </w:rPr>
        <w:t xml:space="preserve">Al </w:t>
      </w:r>
      <w:proofErr w:type="spellStart"/>
      <w:r>
        <w:rPr>
          <w:rFonts w:cs="Arial"/>
          <w:bCs/>
          <w:spacing w:val="-1"/>
          <w:w w:val="101"/>
        </w:rPr>
        <w:t>recepcionar</w:t>
      </w:r>
      <w:proofErr w:type="spellEnd"/>
      <w:r>
        <w:rPr>
          <w:rFonts w:cs="Arial"/>
          <w:bCs/>
          <w:spacing w:val="-1"/>
          <w:w w:val="101"/>
        </w:rPr>
        <w:t xml:space="preserve"> los oficios, documentos o soportes oficiales de entidades externas estos siempre serán procesados en el Centro de Archivo y Documentación bajo el sistema de Manejo Integral de Documentos </w:t>
      </w:r>
      <w:proofErr w:type="spellStart"/>
      <w:r>
        <w:rPr>
          <w:rFonts w:cs="Arial"/>
          <w:bCs/>
          <w:spacing w:val="-1"/>
          <w:w w:val="101"/>
        </w:rPr>
        <w:t>MiDoc</w:t>
      </w:r>
      <w:proofErr w:type="spellEnd"/>
      <w:r>
        <w:rPr>
          <w:rFonts w:cs="Arial"/>
          <w:bCs/>
          <w:spacing w:val="-1"/>
          <w:w w:val="101"/>
        </w:rPr>
        <w:t xml:space="preserve">, </w:t>
      </w:r>
      <w:proofErr w:type="gramStart"/>
      <w:r>
        <w:rPr>
          <w:rFonts w:cs="Arial"/>
          <w:bCs/>
          <w:spacing w:val="-1"/>
          <w:w w:val="101"/>
        </w:rPr>
        <w:t>se  les</w:t>
      </w:r>
      <w:proofErr w:type="gramEnd"/>
      <w:r>
        <w:rPr>
          <w:rFonts w:cs="Arial"/>
          <w:bCs/>
          <w:spacing w:val="-1"/>
          <w:w w:val="101"/>
        </w:rPr>
        <w:t xml:space="preserve"> asignara un No. De Control de Ingreso, fecha y hora de recibo, dependencia destino, asunto específico de la comunicación, anexos y folios adjuntos, y será remitido a las unidades correspondientes en 2 horarios específicos previamente </w:t>
      </w:r>
      <w:proofErr w:type="gramStart"/>
      <w:r>
        <w:rPr>
          <w:rFonts w:cs="Arial"/>
          <w:bCs/>
          <w:spacing w:val="-1"/>
          <w:w w:val="101"/>
        </w:rPr>
        <w:t>establecidos  (</w:t>
      </w:r>
      <w:proofErr w:type="gramEnd"/>
      <w:r>
        <w:rPr>
          <w:rFonts w:cs="Arial"/>
          <w:bCs/>
          <w:spacing w:val="-1"/>
          <w:w w:val="101"/>
        </w:rPr>
        <w:t xml:space="preserve">mañana y tarde), excepto en casos que el documento recibido presente tiempo y margen de respuesta o sea de carácter urgente e inmediato, caso en el que se </w:t>
      </w:r>
      <w:proofErr w:type="gramStart"/>
      <w:r>
        <w:rPr>
          <w:rFonts w:cs="Arial"/>
          <w:bCs/>
          <w:spacing w:val="-1"/>
          <w:w w:val="101"/>
        </w:rPr>
        <w:t>realizara</w:t>
      </w:r>
      <w:proofErr w:type="gramEnd"/>
      <w:r>
        <w:rPr>
          <w:rFonts w:cs="Arial"/>
          <w:bCs/>
          <w:spacing w:val="-1"/>
          <w:w w:val="101"/>
        </w:rPr>
        <w:t xml:space="preserve"> una entrega adicional.</w:t>
      </w:r>
    </w:p>
    <w:p w14:paraId="066F3759" w14:textId="77777777" w:rsidR="0083611F" w:rsidRDefault="0083611F" w:rsidP="0083611F">
      <w:pPr>
        <w:pStyle w:val="Sinespaciado"/>
        <w:rPr>
          <w:w w:val="101"/>
        </w:rPr>
      </w:pPr>
    </w:p>
    <w:p w14:paraId="73AAF9A4" w14:textId="77777777" w:rsidR="0083611F" w:rsidRDefault="0083611F" w:rsidP="0083611F">
      <w:pPr>
        <w:jc w:val="both"/>
        <w:rPr>
          <w:rFonts w:cs="Arial"/>
          <w:bCs/>
          <w:spacing w:val="-1"/>
          <w:w w:val="101"/>
        </w:rPr>
      </w:pPr>
      <w:r>
        <w:rPr>
          <w:rFonts w:cs="Arial"/>
          <w:bCs/>
          <w:spacing w:val="-1"/>
          <w:w w:val="101"/>
        </w:rPr>
        <w:t xml:space="preserve">Para el caso de envió de correspondencia o remisión de documentos este se envía al Centro de Archivo y Documentación en original y dos copias, quien a través del Software de Manejo Integral de Documentos </w:t>
      </w:r>
      <w:proofErr w:type="spellStart"/>
      <w:r>
        <w:rPr>
          <w:rFonts w:cs="Arial"/>
          <w:bCs/>
          <w:spacing w:val="-1"/>
          <w:w w:val="101"/>
        </w:rPr>
        <w:t>MiDoc</w:t>
      </w:r>
      <w:proofErr w:type="spellEnd"/>
      <w:r>
        <w:rPr>
          <w:rFonts w:cs="Arial"/>
          <w:bCs/>
          <w:spacing w:val="-1"/>
          <w:w w:val="101"/>
        </w:rPr>
        <w:t xml:space="preserve">, </w:t>
      </w:r>
      <w:proofErr w:type="gramStart"/>
      <w:r>
        <w:rPr>
          <w:rFonts w:cs="Arial"/>
          <w:bCs/>
          <w:spacing w:val="-1"/>
          <w:w w:val="101"/>
        </w:rPr>
        <w:t>realizara</w:t>
      </w:r>
      <w:proofErr w:type="gramEnd"/>
      <w:r>
        <w:rPr>
          <w:rFonts w:cs="Arial"/>
          <w:bCs/>
          <w:spacing w:val="-1"/>
          <w:w w:val="101"/>
        </w:rPr>
        <w:t xml:space="preserve"> el registro y radicado de salida e imprimirá en el documento el </w:t>
      </w:r>
      <w:proofErr w:type="spellStart"/>
      <w:r>
        <w:rPr>
          <w:rFonts w:cs="Arial"/>
          <w:bCs/>
          <w:spacing w:val="-1"/>
          <w:w w:val="101"/>
        </w:rPr>
        <w:t>sticker</w:t>
      </w:r>
      <w:proofErr w:type="spellEnd"/>
      <w:r>
        <w:rPr>
          <w:rFonts w:cs="Arial"/>
          <w:bCs/>
          <w:spacing w:val="-1"/>
          <w:w w:val="101"/>
        </w:rPr>
        <w:t xml:space="preserve"> correspondiente.</w:t>
      </w:r>
    </w:p>
    <w:p w14:paraId="0137FE25" w14:textId="77777777" w:rsidR="0083611F" w:rsidRDefault="0083611F" w:rsidP="0083611F">
      <w:pPr>
        <w:jc w:val="both"/>
        <w:rPr>
          <w:rFonts w:cs="Arial"/>
          <w:bCs/>
          <w:spacing w:val="-1"/>
          <w:w w:val="101"/>
        </w:rPr>
      </w:pPr>
    </w:p>
    <w:p w14:paraId="5C1D84C4" w14:textId="77777777" w:rsidR="0083611F" w:rsidRDefault="0083611F" w:rsidP="0083611F">
      <w:pPr>
        <w:jc w:val="both"/>
        <w:rPr>
          <w:rFonts w:cs="Arial"/>
          <w:bCs/>
          <w:spacing w:val="-1"/>
          <w:w w:val="101"/>
        </w:rPr>
      </w:pPr>
      <w:r>
        <w:rPr>
          <w:rFonts w:cs="Arial"/>
          <w:bCs/>
          <w:spacing w:val="-1"/>
          <w:w w:val="101"/>
        </w:rPr>
        <w:t>Todas las comunicaciones que se emitan con destino nacional serán entregadas al Centro de Archivo y Documentación con su respectivo sobre marcado con las características establecidas en este manual.</w:t>
      </w:r>
    </w:p>
    <w:p w14:paraId="737B3D4D" w14:textId="77777777" w:rsidR="00B63D3C" w:rsidRDefault="00B63D3C" w:rsidP="0083611F">
      <w:pPr>
        <w:jc w:val="both"/>
        <w:rPr>
          <w:rFonts w:cs="Arial"/>
          <w:bCs/>
          <w:spacing w:val="-1"/>
          <w:w w:val="101"/>
        </w:rPr>
      </w:pPr>
    </w:p>
    <w:p w14:paraId="59EBA011" w14:textId="77777777" w:rsidR="0083611F" w:rsidRPr="00FF0498" w:rsidRDefault="0083611F" w:rsidP="00C352D6">
      <w:pPr>
        <w:pStyle w:val="Ttulo1"/>
        <w:rPr>
          <w:rFonts w:ascii="Arial" w:hAnsi="Arial" w:cs="Arial"/>
          <w:color w:val="auto"/>
          <w:sz w:val="22"/>
          <w:szCs w:val="22"/>
        </w:rPr>
      </w:pPr>
      <w:bookmarkStart w:id="37" w:name="_Toc495303589"/>
      <w:r w:rsidRPr="00FF0498">
        <w:rPr>
          <w:rFonts w:ascii="Arial" w:hAnsi="Arial" w:cs="Arial"/>
          <w:color w:val="auto"/>
          <w:sz w:val="22"/>
          <w:szCs w:val="22"/>
        </w:rPr>
        <w:t>2.4.2</w:t>
      </w:r>
      <w:r w:rsidRPr="00FF0498">
        <w:rPr>
          <w:rFonts w:ascii="Arial" w:hAnsi="Arial" w:cs="Arial"/>
          <w:color w:val="auto"/>
          <w:sz w:val="22"/>
          <w:szCs w:val="22"/>
        </w:rPr>
        <w:tab/>
        <w:t>Registro de la Correspondencia en cada unidad</w:t>
      </w:r>
      <w:bookmarkEnd w:id="37"/>
    </w:p>
    <w:p w14:paraId="3F6897FF" w14:textId="77777777" w:rsidR="0083611F" w:rsidRDefault="0083611F" w:rsidP="0083611F">
      <w:pPr>
        <w:jc w:val="both"/>
        <w:rPr>
          <w:rFonts w:cs="Arial"/>
          <w:bCs/>
          <w:spacing w:val="-1"/>
          <w:w w:val="101"/>
        </w:rPr>
      </w:pPr>
    </w:p>
    <w:p w14:paraId="2A9BFA17" w14:textId="77777777" w:rsidR="0083611F" w:rsidRDefault="0083611F" w:rsidP="0083611F">
      <w:pPr>
        <w:jc w:val="both"/>
        <w:rPr>
          <w:rFonts w:cs="Arial"/>
          <w:bCs/>
          <w:spacing w:val="-1"/>
          <w:w w:val="101"/>
        </w:rPr>
      </w:pPr>
      <w:r>
        <w:rPr>
          <w:rFonts w:cs="Arial"/>
          <w:bCs/>
          <w:spacing w:val="-1"/>
          <w:w w:val="101"/>
        </w:rPr>
        <w:t xml:space="preserve">En todas las </w:t>
      </w:r>
      <w:proofErr w:type="gramStart"/>
      <w:r>
        <w:rPr>
          <w:rFonts w:cs="Arial"/>
          <w:bCs/>
          <w:spacing w:val="-1"/>
          <w:w w:val="101"/>
        </w:rPr>
        <w:t>dependencias  o</w:t>
      </w:r>
      <w:proofErr w:type="gramEnd"/>
      <w:r>
        <w:rPr>
          <w:rFonts w:cs="Arial"/>
          <w:bCs/>
          <w:spacing w:val="-1"/>
          <w:w w:val="101"/>
        </w:rPr>
        <w:t xml:space="preserve"> unidades se tendrán los libros </w:t>
      </w:r>
      <w:r w:rsidR="00B63D3C">
        <w:rPr>
          <w:rFonts w:cs="Arial"/>
          <w:bCs/>
          <w:spacing w:val="-1"/>
          <w:w w:val="101"/>
        </w:rPr>
        <w:t>radiadores</w:t>
      </w:r>
      <w:r>
        <w:rPr>
          <w:rFonts w:cs="Arial"/>
          <w:bCs/>
          <w:spacing w:val="-1"/>
          <w:w w:val="101"/>
        </w:rPr>
        <w:t xml:space="preserve"> y/o formatos de registro para la correspondencia y/o documentos que entran y salen de la unidad. El cual tendrá la siguiente información:</w:t>
      </w:r>
    </w:p>
    <w:p w14:paraId="3CD5FFC6" w14:textId="77777777" w:rsidR="00662CD1" w:rsidRDefault="00662CD1" w:rsidP="0083611F">
      <w:pPr>
        <w:jc w:val="both"/>
        <w:rPr>
          <w:rFonts w:cs="Arial"/>
          <w:bCs/>
          <w:spacing w:val="-1"/>
          <w:w w:val="101"/>
        </w:rPr>
      </w:pPr>
    </w:p>
    <w:tbl>
      <w:tblPr>
        <w:tblStyle w:val="Listavistosa-nfasis5"/>
        <w:tblW w:w="0" w:type="auto"/>
        <w:tblLook w:val="04A0" w:firstRow="1" w:lastRow="0" w:firstColumn="1" w:lastColumn="0" w:noHBand="0" w:noVBand="1"/>
      </w:tblPr>
      <w:tblGrid>
        <w:gridCol w:w="1795"/>
        <w:gridCol w:w="5189"/>
      </w:tblGrid>
      <w:tr w:rsidR="00B63D3C" w:rsidRPr="00F25C43" w14:paraId="4E21B054" w14:textId="77777777" w:rsidTr="00AD3718">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795" w:type="dxa"/>
          </w:tcPr>
          <w:p w14:paraId="78C22A57" w14:textId="77777777" w:rsidR="0083611F" w:rsidRPr="00F25C43" w:rsidRDefault="0083611F" w:rsidP="0083611F">
            <w:pPr>
              <w:jc w:val="center"/>
              <w:rPr>
                <w:rFonts w:cs="Arial"/>
                <w:b w:val="0"/>
                <w:bCs w:val="0"/>
                <w:spacing w:val="-1"/>
                <w:w w:val="101"/>
              </w:rPr>
            </w:pPr>
            <w:r w:rsidRPr="00F25C43">
              <w:rPr>
                <w:rFonts w:cs="Arial"/>
                <w:b w:val="0"/>
                <w:bCs w:val="0"/>
                <w:spacing w:val="-1"/>
                <w:w w:val="101"/>
              </w:rPr>
              <w:t>Descripción</w:t>
            </w:r>
          </w:p>
        </w:tc>
        <w:tc>
          <w:tcPr>
            <w:tcW w:w="5189" w:type="dxa"/>
          </w:tcPr>
          <w:p w14:paraId="4BDF3C86" w14:textId="77777777" w:rsidR="0083611F" w:rsidRPr="00F25C43" w:rsidRDefault="0083611F" w:rsidP="0083611F">
            <w:pPr>
              <w:jc w:val="center"/>
              <w:cnfStyle w:val="100000000000" w:firstRow="1" w:lastRow="0" w:firstColumn="0" w:lastColumn="0" w:oddVBand="0" w:evenVBand="0" w:oddHBand="0" w:evenHBand="0" w:firstRowFirstColumn="0" w:firstRowLastColumn="0" w:lastRowFirstColumn="0" w:lastRowLastColumn="0"/>
              <w:rPr>
                <w:rFonts w:cs="Arial"/>
                <w:b w:val="0"/>
                <w:bCs w:val="0"/>
                <w:spacing w:val="-1"/>
                <w:w w:val="101"/>
              </w:rPr>
            </w:pPr>
            <w:r w:rsidRPr="00F25C43">
              <w:rPr>
                <w:rFonts w:cs="Arial"/>
                <w:b w:val="0"/>
                <w:bCs w:val="0"/>
                <w:spacing w:val="-1"/>
                <w:w w:val="101"/>
              </w:rPr>
              <w:t>Uso</w:t>
            </w:r>
          </w:p>
        </w:tc>
      </w:tr>
      <w:tr w:rsidR="00B63D3C" w:rsidRPr="00F25C43" w14:paraId="6DA22CB2" w14:textId="77777777" w:rsidTr="00AD3718">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795" w:type="dxa"/>
          </w:tcPr>
          <w:p w14:paraId="7D766393" w14:textId="77777777" w:rsidR="0083611F" w:rsidRPr="00F25C43" w:rsidRDefault="0083611F" w:rsidP="0083611F">
            <w:pPr>
              <w:jc w:val="both"/>
              <w:rPr>
                <w:rFonts w:cs="Arial"/>
                <w:bCs w:val="0"/>
                <w:spacing w:val="-1"/>
                <w:w w:val="101"/>
              </w:rPr>
            </w:pPr>
            <w:r w:rsidRPr="00F25C43">
              <w:rPr>
                <w:rFonts w:cs="Arial"/>
                <w:bCs w:val="0"/>
                <w:spacing w:val="-1"/>
                <w:w w:val="101"/>
              </w:rPr>
              <w:t>Fecha</w:t>
            </w:r>
          </w:p>
        </w:tc>
        <w:tc>
          <w:tcPr>
            <w:tcW w:w="5189" w:type="dxa"/>
          </w:tcPr>
          <w:p w14:paraId="41D6EF2B" w14:textId="77777777" w:rsidR="0083611F" w:rsidRPr="00F25C43" w:rsidRDefault="0083611F" w:rsidP="0083611F">
            <w:pPr>
              <w:jc w:val="both"/>
              <w:cnfStyle w:val="000000100000" w:firstRow="0" w:lastRow="0" w:firstColumn="0" w:lastColumn="0" w:oddVBand="0" w:evenVBand="0" w:oddHBand="1" w:evenHBand="0" w:firstRowFirstColumn="0" w:firstRowLastColumn="0" w:lastRowFirstColumn="0" w:lastRowLastColumn="0"/>
              <w:rPr>
                <w:rFonts w:cs="Arial"/>
                <w:bCs/>
                <w:spacing w:val="-1"/>
                <w:w w:val="101"/>
              </w:rPr>
            </w:pPr>
            <w:r w:rsidRPr="00F25C43">
              <w:rPr>
                <w:rFonts w:cs="Arial"/>
                <w:bCs/>
                <w:spacing w:val="-1"/>
                <w:w w:val="101"/>
              </w:rPr>
              <w:t>Fecha en que se recibe la información por parte del Centro de Archivo y Documentación unidad que remite los documentos</w:t>
            </w:r>
          </w:p>
        </w:tc>
      </w:tr>
      <w:tr w:rsidR="00B63D3C" w:rsidRPr="00F25C43" w14:paraId="38098A6F" w14:textId="77777777" w:rsidTr="00AD3718">
        <w:trPr>
          <w:trHeight w:val="269"/>
        </w:trPr>
        <w:tc>
          <w:tcPr>
            <w:cnfStyle w:val="001000000000" w:firstRow="0" w:lastRow="0" w:firstColumn="1" w:lastColumn="0" w:oddVBand="0" w:evenVBand="0" w:oddHBand="0" w:evenHBand="0" w:firstRowFirstColumn="0" w:firstRowLastColumn="0" w:lastRowFirstColumn="0" w:lastRowLastColumn="0"/>
            <w:tcW w:w="1795" w:type="dxa"/>
          </w:tcPr>
          <w:p w14:paraId="01998DF9" w14:textId="77777777" w:rsidR="0083611F" w:rsidRPr="00F25C43" w:rsidRDefault="0083611F" w:rsidP="0083611F">
            <w:pPr>
              <w:jc w:val="both"/>
              <w:rPr>
                <w:rFonts w:cs="Arial"/>
                <w:bCs w:val="0"/>
                <w:spacing w:val="-1"/>
                <w:w w:val="101"/>
              </w:rPr>
            </w:pPr>
            <w:r w:rsidRPr="00F25C43">
              <w:rPr>
                <w:rFonts w:cs="Arial"/>
                <w:bCs w:val="0"/>
                <w:spacing w:val="-1"/>
                <w:w w:val="101"/>
              </w:rPr>
              <w:t>Ciudad</w:t>
            </w:r>
          </w:p>
        </w:tc>
        <w:tc>
          <w:tcPr>
            <w:tcW w:w="5189" w:type="dxa"/>
          </w:tcPr>
          <w:p w14:paraId="7AE82CBF" w14:textId="77777777" w:rsidR="0083611F" w:rsidRPr="00F25C43" w:rsidRDefault="0083611F" w:rsidP="0083611F">
            <w:pPr>
              <w:jc w:val="both"/>
              <w:cnfStyle w:val="000000000000" w:firstRow="0" w:lastRow="0" w:firstColumn="0" w:lastColumn="0" w:oddVBand="0" w:evenVBand="0" w:oddHBand="0" w:evenHBand="0" w:firstRowFirstColumn="0" w:firstRowLastColumn="0" w:lastRowFirstColumn="0" w:lastRowLastColumn="0"/>
              <w:rPr>
                <w:rFonts w:cs="Arial"/>
                <w:bCs/>
                <w:spacing w:val="-1"/>
                <w:w w:val="101"/>
              </w:rPr>
            </w:pPr>
            <w:r w:rsidRPr="00F25C43">
              <w:rPr>
                <w:rFonts w:cs="Arial"/>
                <w:bCs/>
                <w:spacing w:val="-1"/>
                <w:w w:val="101"/>
              </w:rPr>
              <w:t>Lugar de Origen del Documento</w:t>
            </w:r>
          </w:p>
        </w:tc>
      </w:tr>
      <w:tr w:rsidR="00B63D3C" w:rsidRPr="00F25C43" w14:paraId="24783248" w14:textId="77777777" w:rsidTr="00AD3718">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795" w:type="dxa"/>
          </w:tcPr>
          <w:p w14:paraId="61108AAE" w14:textId="77777777" w:rsidR="0083611F" w:rsidRPr="00F25C43" w:rsidRDefault="0083611F" w:rsidP="0083611F">
            <w:pPr>
              <w:jc w:val="both"/>
              <w:rPr>
                <w:rFonts w:cs="Arial"/>
                <w:bCs w:val="0"/>
                <w:spacing w:val="-1"/>
                <w:w w:val="101"/>
              </w:rPr>
            </w:pPr>
            <w:r w:rsidRPr="00F25C43">
              <w:rPr>
                <w:rFonts w:cs="Arial"/>
                <w:bCs w:val="0"/>
                <w:spacing w:val="-1"/>
                <w:w w:val="101"/>
              </w:rPr>
              <w:t>Consecutivo</w:t>
            </w:r>
          </w:p>
        </w:tc>
        <w:tc>
          <w:tcPr>
            <w:tcW w:w="5189" w:type="dxa"/>
          </w:tcPr>
          <w:p w14:paraId="52A5248E" w14:textId="77777777" w:rsidR="0083611F" w:rsidRPr="00F25C43" w:rsidRDefault="0083611F" w:rsidP="0083611F">
            <w:pPr>
              <w:jc w:val="both"/>
              <w:cnfStyle w:val="000000100000" w:firstRow="0" w:lastRow="0" w:firstColumn="0" w:lastColumn="0" w:oddVBand="0" w:evenVBand="0" w:oddHBand="1" w:evenHBand="0" w:firstRowFirstColumn="0" w:firstRowLastColumn="0" w:lastRowFirstColumn="0" w:lastRowLastColumn="0"/>
              <w:rPr>
                <w:rFonts w:cs="Arial"/>
                <w:bCs/>
                <w:spacing w:val="-1"/>
                <w:w w:val="101"/>
              </w:rPr>
            </w:pPr>
            <w:r w:rsidRPr="00F25C43">
              <w:rPr>
                <w:rFonts w:cs="Arial"/>
                <w:bCs/>
                <w:spacing w:val="-1"/>
                <w:w w:val="101"/>
              </w:rPr>
              <w:t>No. control de la unidad</w:t>
            </w:r>
          </w:p>
        </w:tc>
      </w:tr>
      <w:tr w:rsidR="00B63D3C" w:rsidRPr="00F25C43" w14:paraId="10954637" w14:textId="77777777" w:rsidTr="00AD3718">
        <w:trPr>
          <w:trHeight w:val="251"/>
        </w:trPr>
        <w:tc>
          <w:tcPr>
            <w:cnfStyle w:val="001000000000" w:firstRow="0" w:lastRow="0" w:firstColumn="1" w:lastColumn="0" w:oddVBand="0" w:evenVBand="0" w:oddHBand="0" w:evenHBand="0" w:firstRowFirstColumn="0" w:firstRowLastColumn="0" w:lastRowFirstColumn="0" w:lastRowLastColumn="0"/>
            <w:tcW w:w="1795" w:type="dxa"/>
          </w:tcPr>
          <w:p w14:paraId="322DADB4" w14:textId="77777777" w:rsidR="0083611F" w:rsidRPr="00F25C43" w:rsidRDefault="0083611F" w:rsidP="0083611F">
            <w:pPr>
              <w:jc w:val="both"/>
              <w:rPr>
                <w:rFonts w:cs="Arial"/>
                <w:bCs w:val="0"/>
                <w:spacing w:val="-1"/>
                <w:w w:val="101"/>
              </w:rPr>
            </w:pPr>
            <w:r w:rsidRPr="00F25C43">
              <w:rPr>
                <w:rFonts w:cs="Arial"/>
                <w:bCs w:val="0"/>
                <w:spacing w:val="-1"/>
                <w:w w:val="101"/>
              </w:rPr>
              <w:t>Radicado</w:t>
            </w:r>
          </w:p>
        </w:tc>
        <w:tc>
          <w:tcPr>
            <w:tcW w:w="5189" w:type="dxa"/>
          </w:tcPr>
          <w:p w14:paraId="1D6D990D" w14:textId="77777777" w:rsidR="0083611F" w:rsidRPr="00F25C43" w:rsidRDefault="0083611F" w:rsidP="0083611F">
            <w:pPr>
              <w:jc w:val="both"/>
              <w:cnfStyle w:val="000000000000" w:firstRow="0" w:lastRow="0" w:firstColumn="0" w:lastColumn="0" w:oddVBand="0" w:evenVBand="0" w:oddHBand="0" w:evenHBand="0" w:firstRowFirstColumn="0" w:firstRowLastColumn="0" w:lastRowFirstColumn="0" w:lastRowLastColumn="0"/>
              <w:rPr>
                <w:rFonts w:cs="Arial"/>
                <w:bCs/>
                <w:spacing w:val="-1"/>
                <w:w w:val="101"/>
              </w:rPr>
            </w:pPr>
            <w:r w:rsidRPr="00F25C43">
              <w:rPr>
                <w:rFonts w:cs="Arial"/>
                <w:bCs/>
                <w:spacing w:val="-1"/>
                <w:w w:val="101"/>
              </w:rPr>
              <w:t>No. que le ha sido asignado al documento en el Centro de Archivo y Documentación en el momento de su recibo</w:t>
            </w:r>
          </w:p>
        </w:tc>
      </w:tr>
      <w:tr w:rsidR="00B63D3C" w:rsidRPr="00F25C43" w14:paraId="53324967" w14:textId="77777777" w:rsidTr="00AD3718">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795" w:type="dxa"/>
          </w:tcPr>
          <w:p w14:paraId="49B37230" w14:textId="77777777" w:rsidR="0083611F" w:rsidRPr="00F25C43" w:rsidRDefault="0083611F" w:rsidP="0083611F">
            <w:pPr>
              <w:jc w:val="both"/>
              <w:rPr>
                <w:rFonts w:cs="Arial"/>
                <w:bCs w:val="0"/>
                <w:spacing w:val="-1"/>
                <w:w w:val="101"/>
              </w:rPr>
            </w:pPr>
            <w:r w:rsidRPr="00F25C43">
              <w:rPr>
                <w:rFonts w:cs="Arial"/>
                <w:bCs w:val="0"/>
                <w:spacing w:val="-1"/>
                <w:w w:val="101"/>
              </w:rPr>
              <w:t>Asunto</w:t>
            </w:r>
          </w:p>
        </w:tc>
        <w:tc>
          <w:tcPr>
            <w:tcW w:w="5189" w:type="dxa"/>
          </w:tcPr>
          <w:p w14:paraId="04307CD9" w14:textId="77777777" w:rsidR="0083611F" w:rsidRPr="00F25C43" w:rsidRDefault="0083611F" w:rsidP="0083611F">
            <w:pPr>
              <w:jc w:val="both"/>
              <w:cnfStyle w:val="000000100000" w:firstRow="0" w:lastRow="0" w:firstColumn="0" w:lastColumn="0" w:oddVBand="0" w:evenVBand="0" w:oddHBand="1" w:evenHBand="0" w:firstRowFirstColumn="0" w:firstRowLastColumn="0" w:lastRowFirstColumn="0" w:lastRowLastColumn="0"/>
              <w:rPr>
                <w:rFonts w:cs="Arial"/>
                <w:bCs/>
                <w:spacing w:val="-1"/>
                <w:w w:val="101"/>
              </w:rPr>
            </w:pPr>
            <w:r w:rsidRPr="00F25C43">
              <w:rPr>
                <w:rFonts w:cs="Arial"/>
                <w:bCs/>
                <w:spacing w:val="-1"/>
                <w:w w:val="101"/>
              </w:rPr>
              <w:t>Resumen del contenido de la información</w:t>
            </w:r>
          </w:p>
        </w:tc>
      </w:tr>
      <w:tr w:rsidR="00B63D3C" w:rsidRPr="00F25C43" w14:paraId="1CE896EF" w14:textId="77777777" w:rsidTr="00AD3718">
        <w:trPr>
          <w:trHeight w:val="269"/>
        </w:trPr>
        <w:tc>
          <w:tcPr>
            <w:cnfStyle w:val="001000000000" w:firstRow="0" w:lastRow="0" w:firstColumn="1" w:lastColumn="0" w:oddVBand="0" w:evenVBand="0" w:oddHBand="0" w:evenHBand="0" w:firstRowFirstColumn="0" w:firstRowLastColumn="0" w:lastRowFirstColumn="0" w:lastRowLastColumn="0"/>
            <w:tcW w:w="1795" w:type="dxa"/>
          </w:tcPr>
          <w:p w14:paraId="4B36D394" w14:textId="77777777" w:rsidR="0083611F" w:rsidRPr="00F25C43" w:rsidRDefault="0083611F" w:rsidP="0083611F">
            <w:pPr>
              <w:jc w:val="both"/>
              <w:rPr>
                <w:rFonts w:cs="Arial"/>
                <w:bCs w:val="0"/>
                <w:spacing w:val="-1"/>
                <w:w w:val="101"/>
              </w:rPr>
            </w:pPr>
            <w:r w:rsidRPr="00F25C43">
              <w:rPr>
                <w:rFonts w:cs="Arial"/>
                <w:bCs w:val="0"/>
                <w:spacing w:val="-1"/>
                <w:w w:val="101"/>
              </w:rPr>
              <w:t>Remitente</w:t>
            </w:r>
          </w:p>
        </w:tc>
        <w:tc>
          <w:tcPr>
            <w:tcW w:w="5189" w:type="dxa"/>
          </w:tcPr>
          <w:p w14:paraId="115FA278" w14:textId="77777777" w:rsidR="0083611F" w:rsidRPr="00F25C43" w:rsidRDefault="0083611F" w:rsidP="0083611F">
            <w:pPr>
              <w:jc w:val="both"/>
              <w:cnfStyle w:val="000000000000" w:firstRow="0" w:lastRow="0" w:firstColumn="0" w:lastColumn="0" w:oddVBand="0" w:evenVBand="0" w:oddHBand="0" w:evenHBand="0" w:firstRowFirstColumn="0" w:firstRowLastColumn="0" w:lastRowFirstColumn="0" w:lastRowLastColumn="0"/>
              <w:rPr>
                <w:rFonts w:cs="Arial"/>
                <w:bCs/>
                <w:spacing w:val="-1"/>
                <w:w w:val="101"/>
              </w:rPr>
            </w:pPr>
            <w:r w:rsidRPr="00F25C43">
              <w:rPr>
                <w:rFonts w:cs="Arial"/>
                <w:bCs/>
                <w:spacing w:val="-1"/>
                <w:w w:val="101"/>
              </w:rPr>
              <w:t>Nombre de quien envía la información</w:t>
            </w:r>
            <w:r w:rsidR="00B63D3C" w:rsidRPr="00F25C43">
              <w:rPr>
                <w:rFonts w:cs="Arial"/>
                <w:bCs/>
                <w:spacing w:val="-1"/>
                <w:w w:val="101"/>
              </w:rPr>
              <w:t xml:space="preserve"> y/o institución</w:t>
            </w:r>
          </w:p>
        </w:tc>
      </w:tr>
      <w:tr w:rsidR="00B63D3C" w:rsidRPr="00F25C43" w14:paraId="45C9EE77" w14:textId="77777777" w:rsidTr="00AD3718">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795" w:type="dxa"/>
          </w:tcPr>
          <w:p w14:paraId="21F3114A" w14:textId="77777777" w:rsidR="0083611F" w:rsidRPr="00F25C43" w:rsidRDefault="0083611F" w:rsidP="0083611F">
            <w:pPr>
              <w:jc w:val="both"/>
              <w:rPr>
                <w:rFonts w:cs="Arial"/>
                <w:bCs w:val="0"/>
                <w:spacing w:val="-1"/>
                <w:w w:val="101"/>
              </w:rPr>
            </w:pPr>
            <w:r w:rsidRPr="00F25C43">
              <w:rPr>
                <w:rFonts w:cs="Arial"/>
                <w:bCs w:val="0"/>
                <w:spacing w:val="-1"/>
                <w:w w:val="101"/>
              </w:rPr>
              <w:t>Destinatario</w:t>
            </w:r>
          </w:p>
        </w:tc>
        <w:tc>
          <w:tcPr>
            <w:tcW w:w="5189" w:type="dxa"/>
          </w:tcPr>
          <w:p w14:paraId="04EAFBC9" w14:textId="77777777" w:rsidR="0083611F" w:rsidRPr="00F25C43" w:rsidRDefault="0083611F" w:rsidP="0083611F">
            <w:pPr>
              <w:jc w:val="both"/>
              <w:cnfStyle w:val="000000100000" w:firstRow="0" w:lastRow="0" w:firstColumn="0" w:lastColumn="0" w:oddVBand="0" w:evenVBand="0" w:oddHBand="1" w:evenHBand="0" w:firstRowFirstColumn="0" w:firstRowLastColumn="0" w:lastRowFirstColumn="0" w:lastRowLastColumn="0"/>
              <w:rPr>
                <w:rFonts w:cs="Arial"/>
                <w:bCs/>
                <w:spacing w:val="-1"/>
                <w:w w:val="101"/>
              </w:rPr>
            </w:pPr>
            <w:r w:rsidRPr="00F25C43">
              <w:rPr>
                <w:rFonts w:cs="Arial"/>
                <w:bCs/>
                <w:spacing w:val="-1"/>
                <w:w w:val="101"/>
              </w:rPr>
              <w:t>Datos de la persona a quien se dirige la información</w:t>
            </w:r>
          </w:p>
        </w:tc>
      </w:tr>
      <w:tr w:rsidR="00B63D3C" w:rsidRPr="00F25C43" w14:paraId="6E3FE7A6" w14:textId="77777777" w:rsidTr="00AD3718">
        <w:trPr>
          <w:trHeight w:val="269"/>
        </w:trPr>
        <w:tc>
          <w:tcPr>
            <w:cnfStyle w:val="001000000000" w:firstRow="0" w:lastRow="0" w:firstColumn="1" w:lastColumn="0" w:oddVBand="0" w:evenVBand="0" w:oddHBand="0" w:evenHBand="0" w:firstRowFirstColumn="0" w:firstRowLastColumn="0" w:lastRowFirstColumn="0" w:lastRowLastColumn="0"/>
            <w:tcW w:w="1795" w:type="dxa"/>
          </w:tcPr>
          <w:p w14:paraId="6ECE17A8" w14:textId="77777777" w:rsidR="0083611F" w:rsidRPr="00F25C43" w:rsidRDefault="0083611F" w:rsidP="0083611F">
            <w:pPr>
              <w:jc w:val="both"/>
              <w:rPr>
                <w:rFonts w:cs="Arial"/>
                <w:bCs w:val="0"/>
                <w:spacing w:val="-1"/>
                <w:w w:val="101"/>
              </w:rPr>
            </w:pPr>
            <w:r w:rsidRPr="00F25C43">
              <w:rPr>
                <w:rFonts w:cs="Arial"/>
                <w:bCs w:val="0"/>
                <w:spacing w:val="-1"/>
                <w:w w:val="101"/>
              </w:rPr>
              <w:t>Oficina</w:t>
            </w:r>
          </w:p>
        </w:tc>
        <w:tc>
          <w:tcPr>
            <w:tcW w:w="5189" w:type="dxa"/>
          </w:tcPr>
          <w:p w14:paraId="736E6C5C" w14:textId="77777777" w:rsidR="0083611F" w:rsidRPr="00F25C43" w:rsidRDefault="0083611F" w:rsidP="0083611F">
            <w:pPr>
              <w:jc w:val="both"/>
              <w:cnfStyle w:val="000000000000" w:firstRow="0" w:lastRow="0" w:firstColumn="0" w:lastColumn="0" w:oddVBand="0" w:evenVBand="0" w:oddHBand="0" w:evenHBand="0" w:firstRowFirstColumn="0" w:firstRowLastColumn="0" w:lastRowFirstColumn="0" w:lastRowLastColumn="0"/>
              <w:rPr>
                <w:rFonts w:cs="Arial"/>
                <w:bCs/>
                <w:spacing w:val="-1"/>
                <w:w w:val="101"/>
              </w:rPr>
            </w:pPr>
            <w:r w:rsidRPr="00F25C43">
              <w:rPr>
                <w:rFonts w:cs="Arial"/>
                <w:bCs/>
                <w:spacing w:val="-1"/>
                <w:w w:val="101"/>
              </w:rPr>
              <w:t>Nombre legible de la unidad interna que remite o entrega la Información</w:t>
            </w:r>
          </w:p>
        </w:tc>
      </w:tr>
      <w:tr w:rsidR="00B63D3C" w:rsidRPr="00F25C43" w14:paraId="6BBE5061" w14:textId="77777777" w:rsidTr="00AD3718">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795" w:type="dxa"/>
          </w:tcPr>
          <w:p w14:paraId="24A6D09B" w14:textId="77777777" w:rsidR="0083611F" w:rsidRPr="00F25C43" w:rsidRDefault="0083611F" w:rsidP="0083611F">
            <w:pPr>
              <w:jc w:val="both"/>
              <w:rPr>
                <w:rFonts w:cs="Arial"/>
                <w:bCs w:val="0"/>
                <w:spacing w:val="-1"/>
                <w:w w:val="101"/>
              </w:rPr>
            </w:pPr>
            <w:r w:rsidRPr="00F25C43">
              <w:rPr>
                <w:rFonts w:cs="Arial"/>
                <w:bCs w:val="0"/>
                <w:spacing w:val="-1"/>
                <w:w w:val="101"/>
              </w:rPr>
              <w:t>Recibe</w:t>
            </w:r>
          </w:p>
        </w:tc>
        <w:tc>
          <w:tcPr>
            <w:tcW w:w="5189" w:type="dxa"/>
          </w:tcPr>
          <w:p w14:paraId="2E9D832E" w14:textId="77777777" w:rsidR="0083611F" w:rsidRPr="00F25C43" w:rsidRDefault="0083611F" w:rsidP="0083611F">
            <w:pPr>
              <w:jc w:val="both"/>
              <w:cnfStyle w:val="000000100000" w:firstRow="0" w:lastRow="0" w:firstColumn="0" w:lastColumn="0" w:oddVBand="0" w:evenVBand="0" w:oddHBand="1" w:evenHBand="0" w:firstRowFirstColumn="0" w:firstRowLastColumn="0" w:lastRowFirstColumn="0" w:lastRowLastColumn="0"/>
              <w:rPr>
                <w:rFonts w:cs="Arial"/>
                <w:bCs/>
                <w:spacing w:val="-1"/>
                <w:w w:val="101"/>
              </w:rPr>
            </w:pPr>
            <w:r w:rsidRPr="00F25C43">
              <w:rPr>
                <w:rFonts w:cs="Arial"/>
                <w:bCs/>
                <w:spacing w:val="-1"/>
                <w:w w:val="101"/>
              </w:rPr>
              <w:t>Nombre legible de quien recibe la Información</w:t>
            </w:r>
          </w:p>
        </w:tc>
      </w:tr>
      <w:tr w:rsidR="00B63D3C" w:rsidRPr="00B63D3C" w14:paraId="5F63514F" w14:textId="77777777" w:rsidTr="00AD3718">
        <w:trPr>
          <w:trHeight w:val="269"/>
        </w:trPr>
        <w:tc>
          <w:tcPr>
            <w:cnfStyle w:val="001000000000" w:firstRow="0" w:lastRow="0" w:firstColumn="1" w:lastColumn="0" w:oddVBand="0" w:evenVBand="0" w:oddHBand="0" w:evenHBand="0" w:firstRowFirstColumn="0" w:firstRowLastColumn="0" w:lastRowFirstColumn="0" w:lastRowLastColumn="0"/>
            <w:tcW w:w="1795" w:type="dxa"/>
          </w:tcPr>
          <w:p w14:paraId="7F1E7CD1" w14:textId="77777777" w:rsidR="0083611F" w:rsidRPr="00F25C43" w:rsidRDefault="0083611F" w:rsidP="0083611F">
            <w:pPr>
              <w:jc w:val="both"/>
              <w:rPr>
                <w:rFonts w:cs="Arial"/>
                <w:bCs w:val="0"/>
                <w:spacing w:val="-1"/>
                <w:w w:val="101"/>
              </w:rPr>
            </w:pPr>
            <w:r w:rsidRPr="00F25C43">
              <w:rPr>
                <w:rFonts w:cs="Arial"/>
                <w:bCs w:val="0"/>
                <w:spacing w:val="-1"/>
                <w:w w:val="101"/>
              </w:rPr>
              <w:t>Observaciones</w:t>
            </w:r>
          </w:p>
        </w:tc>
        <w:tc>
          <w:tcPr>
            <w:tcW w:w="5189" w:type="dxa"/>
          </w:tcPr>
          <w:p w14:paraId="4FA74733" w14:textId="77777777" w:rsidR="0083611F" w:rsidRPr="00B63D3C" w:rsidRDefault="0083611F" w:rsidP="0083611F">
            <w:pPr>
              <w:jc w:val="both"/>
              <w:cnfStyle w:val="000000000000" w:firstRow="0" w:lastRow="0" w:firstColumn="0" w:lastColumn="0" w:oddVBand="0" w:evenVBand="0" w:oddHBand="0" w:evenHBand="0" w:firstRowFirstColumn="0" w:firstRowLastColumn="0" w:lastRowFirstColumn="0" w:lastRowLastColumn="0"/>
              <w:rPr>
                <w:rFonts w:cs="Arial"/>
                <w:bCs/>
                <w:spacing w:val="-1"/>
                <w:w w:val="101"/>
              </w:rPr>
            </w:pPr>
            <w:r w:rsidRPr="00F25C43">
              <w:rPr>
                <w:rFonts w:cs="Arial"/>
                <w:bCs/>
                <w:spacing w:val="-1"/>
                <w:w w:val="101"/>
              </w:rPr>
              <w:t>Se escribe la ubicación del documento o datos referentes en caso de préstamo.</w:t>
            </w:r>
          </w:p>
        </w:tc>
      </w:tr>
    </w:tbl>
    <w:p w14:paraId="00331F1E" w14:textId="77777777" w:rsidR="0083611F" w:rsidRDefault="0083611F" w:rsidP="0083611F">
      <w:pPr>
        <w:jc w:val="both"/>
        <w:rPr>
          <w:rFonts w:cs="Arial"/>
          <w:bCs/>
          <w:spacing w:val="-1"/>
          <w:w w:val="101"/>
        </w:rPr>
      </w:pPr>
    </w:p>
    <w:p w14:paraId="443D6617" w14:textId="77777777" w:rsidR="0083611F" w:rsidRDefault="0083611F" w:rsidP="0083611F">
      <w:pPr>
        <w:jc w:val="both"/>
        <w:rPr>
          <w:rFonts w:cs="Arial"/>
          <w:bCs/>
          <w:spacing w:val="-1"/>
          <w:w w:val="101"/>
        </w:rPr>
      </w:pPr>
      <w:r>
        <w:rPr>
          <w:rFonts w:cs="Arial"/>
          <w:bCs/>
          <w:spacing w:val="-1"/>
          <w:w w:val="101"/>
        </w:rPr>
        <w:t>En cuanto al control de Despacho se comunicaciones se debe manejar el consecutivo de la unidad para comunicaciones tanto internas como externas y así mismo se registran en la base de datos (</w:t>
      </w:r>
      <w:proofErr w:type="gramStart"/>
      <w:r>
        <w:rPr>
          <w:rFonts w:cs="Arial"/>
          <w:bCs/>
          <w:spacing w:val="-1"/>
          <w:w w:val="101"/>
        </w:rPr>
        <w:t>Excel..</w:t>
      </w:r>
      <w:proofErr w:type="gramEnd"/>
      <w:r>
        <w:rPr>
          <w:rFonts w:cs="Arial"/>
          <w:bCs/>
          <w:spacing w:val="-1"/>
          <w:w w:val="101"/>
        </w:rPr>
        <w:t xml:space="preserve">), </w:t>
      </w:r>
      <w:r w:rsidR="00B63D3C">
        <w:rPr>
          <w:rFonts w:cs="Arial"/>
          <w:bCs/>
          <w:spacing w:val="-1"/>
          <w:w w:val="101"/>
        </w:rPr>
        <w:t>l</w:t>
      </w:r>
      <w:r>
        <w:rPr>
          <w:rFonts w:cs="Arial"/>
          <w:bCs/>
          <w:spacing w:val="-1"/>
          <w:w w:val="101"/>
        </w:rPr>
        <w:t>os datos básicos como No. del Consecutivo, Fecha de despacho, Asunto de la Comunicación y Destinatario, con el fin de acceder de manera más ágil a la consulta en caso de búsqueda.</w:t>
      </w:r>
    </w:p>
    <w:p w14:paraId="02824FEF" w14:textId="77777777" w:rsidR="0083611F" w:rsidRDefault="0083611F" w:rsidP="0083611F">
      <w:pPr>
        <w:jc w:val="both"/>
        <w:rPr>
          <w:rFonts w:cs="Arial"/>
          <w:bCs/>
          <w:spacing w:val="-1"/>
          <w:w w:val="101"/>
        </w:rPr>
      </w:pPr>
    </w:p>
    <w:p w14:paraId="5C4141F0" w14:textId="77777777" w:rsidR="0083611F" w:rsidRDefault="0083611F" w:rsidP="0083611F">
      <w:pPr>
        <w:jc w:val="both"/>
        <w:rPr>
          <w:rFonts w:cs="Arial"/>
          <w:bCs/>
          <w:spacing w:val="-1"/>
          <w:w w:val="101"/>
        </w:rPr>
      </w:pPr>
      <w:r>
        <w:rPr>
          <w:rFonts w:cs="Arial"/>
          <w:bCs/>
          <w:spacing w:val="-1"/>
          <w:w w:val="101"/>
        </w:rPr>
        <w:t xml:space="preserve">Realizar los </w:t>
      </w:r>
      <w:proofErr w:type="spellStart"/>
      <w:r>
        <w:rPr>
          <w:rFonts w:cs="Arial"/>
          <w:bCs/>
          <w:spacing w:val="-1"/>
          <w:w w:val="101"/>
        </w:rPr>
        <w:t>Backup`</w:t>
      </w:r>
      <w:proofErr w:type="gramStart"/>
      <w:r>
        <w:rPr>
          <w:rFonts w:cs="Arial"/>
          <w:bCs/>
          <w:spacing w:val="-1"/>
          <w:w w:val="101"/>
        </w:rPr>
        <w:t>s</w:t>
      </w:r>
      <w:proofErr w:type="spellEnd"/>
      <w:r>
        <w:rPr>
          <w:rFonts w:cs="Arial"/>
          <w:bCs/>
          <w:spacing w:val="-1"/>
          <w:w w:val="101"/>
        </w:rPr>
        <w:t xml:space="preserve">  para</w:t>
      </w:r>
      <w:proofErr w:type="gramEnd"/>
      <w:r>
        <w:rPr>
          <w:rFonts w:cs="Arial"/>
          <w:bCs/>
          <w:spacing w:val="-1"/>
          <w:w w:val="101"/>
        </w:rPr>
        <w:t xml:space="preserve"> salvaguardad la información en forma periódica y como máximo cada 15 días.</w:t>
      </w:r>
    </w:p>
    <w:p w14:paraId="4E8B8448" w14:textId="77777777" w:rsidR="0083611F" w:rsidRDefault="0083611F" w:rsidP="0083611F">
      <w:pPr>
        <w:jc w:val="both"/>
        <w:rPr>
          <w:rFonts w:cs="Arial"/>
          <w:bCs/>
          <w:spacing w:val="-1"/>
          <w:w w:val="101"/>
        </w:rPr>
      </w:pPr>
    </w:p>
    <w:p w14:paraId="595EA4CF" w14:textId="77777777" w:rsidR="0083611F" w:rsidRDefault="0083611F" w:rsidP="00C352D6">
      <w:pPr>
        <w:pStyle w:val="Ttulo1"/>
        <w:rPr>
          <w:rFonts w:ascii="Arial" w:hAnsi="Arial" w:cs="Arial"/>
          <w:color w:val="auto"/>
          <w:sz w:val="22"/>
          <w:szCs w:val="22"/>
        </w:rPr>
      </w:pPr>
      <w:bookmarkStart w:id="38" w:name="_Toc495303590"/>
      <w:r w:rsidRPr="00FF0498">
        <w:rPr>
          <w:rFonts w:ascii="Arial" w:hAnsi="Arial" w:cs="Arial"/>
          <w:color w:val="auto"/>
          <w:sz w:val="22"/>
          <w:szCs w:val="22"/>
        </w:rPr>
        <w:t>2.4.3</w:t>
      </w:r>
      <w:r w:rsidRPr="00FF0498">
        <w:rPr>
          <w:rFonts w:ascii="Arial" w:hAnsi="Arial" w:cs="Arial"/>
          <w:color w:val="auto"/>
          <w:sz w:val="22"/>
          <w:szCs w:val="22"/>
        </w:rPr>
        <w:tab/>
        <w:t>Manejo De Comunicaciones Por Correo Electrónico</w:t>
      </w:r>
      <w:bookmarkEnd w:id="38"/>
    </w:p>
    <w:p w14:paraId="1EE56D32" w14:textId="77777777" w:rsidR="00FF0498" w:rsidRPr="00FF0498" w:rsidRDefault="00FF0498" w:rsidP="00FF0498"/>
    <w:p w14:paraId="629AE264" w14:textId="77777777" w:rsidR="0083611F" w:rsidRDefault="0083611F" w:rsidP="0083611F">
      <w:pPr>
        <w:jc w:val="both"/>
        <w:rPr>
          <w:rFonts w:cs="Arial"/>
          <w:bCs/>
          <w:spacing w:val="-1"/>
          <w:w w:val="101"/>
        </w:rPr>
      </w:pPr>
      <w:r>
        <w:rPr>
          <w:rFonts w:cs="Arial"/>
          <w:bCs/>
          <w:spacing w:val="-1"/>
          <w:w w:val="101"/>
        </w:rPr>
        <w:t>La Corporación Para El Desarrollo Sostenible Del Norte Y El Oriente Amazónico CDA, tiene institucionalmente establecido los siguientes correos:</w:t>
      </w:r>
    </w:p>
    <w:p w14:paraId="6AEBFE40" w14:textId="77777777" w:rsidR="0083611F" w:rsidRDefault="0083611F" w:rsidP="0083611F">
      <w:pPr>
        <w:jc w:val="both"/>
        <w:rPr>
          <w:rFonts w:cs="Arial"/>
          <w:bCs/>
          <w:spacing w:val="-1"/>
          <w:w w:val="101"/>
        </w:rPr>
      </w:pPr>
    </w:p>
    <w:p w14:paraId="7A85DAFA" w14:textId="77777777" w:rsidR="0083611F" w:rsidRPr="0069087E" w:rsidRDefault="0083611F" w:rsidP="0037444A">
      <w:pPr>
        <w:pStyle w:val="Prrafodelista"/>
        <w:numPr>
          <w:ilvl w:val="0"/>
          <w:numId w:val="16"/>
        </w:numPr>
        <w:spacing w:after="200" w:line="276" w:lineRule="auto"/>
        <w:jc w:val="both"/>
        <w:rPr>
          <w:rFonts w:cs="Arial"/>
          <w:bCs/>
          <w:spacing w:val="-1"/>
          <w:w w:val="101"/>
        </w:rPr>
      </w:pPr>
      <w:hyperlink r:id="rId14" w:history="1">
        <w:r w:rsidRPr="0069087E">
          <w:rPr>
            <w:rStyle w:val="Hipervnculo"/>
            <w:rFonts w:eastAsiaTheme="majorEastAsia" w:cs="Arial"/>
            <w:spacing w:val="-1"/>
            <w:w w:val="101"/>
          </w:rPr>
          <w:t>cda@cda.gov.co</w:t>
        </w:r>
      </w:hyperlink>
      <w:r w:rsidRPr="0069087E">
        <w:rPr>
          <w:rFonts w:cs="Arial"/>
          <w:bCs/>
          <w:spacing w:val="-1"/>
          <w:w w:val="101"/>
        </w:rPr>
        <w:t xml:space="preserve">  -</w:t>
      </w:r>
      <w:r>
        <w:rPr>
          <w:rFonts w:cs="Arial"/>
          <w:bCs/>
          <w:spacing w:val="-1"/>
          <w:w w:val="101"/>
        </w:rPr>
        <w:t xml:space="preserve"> </w:t>
      </w:r>
      <w:hyperlink r:id="rId15" w:history="1">
        <w:r w:rsidRPr="000D6738">
          <w:rPr>
            <w:rStyle w:val="Hipervnculo"/>
            <w:rFonts w:cs="Arial"/>
            <w:bCs/>
            <w:spacing w:val="-1"/>
            <w:w w:val="101"/>
          </w:rPr>
          <w:t>contactenos@cda.gov.co</w:t>
        </w:r>
      </w:hyperlink>
      <w:r>
        <w:rPr>
          <w:rFonts w:cs="Arial"/>
          <w:bCs/>
          <w:spacing w:val="-1"/>
          <w:w w:val="101"/>
        </w:rPr>
        <w:t xml:space="preserve"> </w:t>
      </w:r>
      <w:r w:rsidRPr="0069087E">
        <w:rPr>
          <w:rFonts w:cs="Arial"/>
          <w:bCs/>
          <w:spacing w:val="-1"/>
          <w:w w:val="101"/>
        </w:rPr>
        <w:t xml:space="preserve"> Correo Sede Principal Inírida Guainía</w:t>
      </w:r>
    </w:p>
    <w:p w14:paraId="7C2EA13A" w14:textId="77777777" w:rsidR="0083611F" w:rsidRPr="0069087E" w:rsidRDefault="0083611F" w:rsidP="0037444A">
      <w:pPr>
        <w:pStyle w:val="Prrafodelista"/>
        <w:numPr>
          <w:ilvl w:val="0"/>
          <w:numId w:val="16"/>
        </w:numPr>
        <w:spacing w:after="200" w:line="276" w:lineRule="auto"/>
        <w:jc w:val="both"/>
        <w:rPr>
          <w:rFonts w:cs="Arial"/>
          <w:bCs/>
          <w:spacing w:val="-1"/>
          <w:w w:val="101"/>
        </w:rPr>
      </w:pPr>
      <w:hyperlink r:id="rId16" w:history="1">
        <w:r w:rsidRPr="0069087E">
          <w:rPr>
            <w:rStyle w:val="Hipervnculo"/>
            <w:rFonts w:eastAsiaTheme="majorEastAsia" w:cs="Arial"/>
            <w:spacing w:val="-1"/>
            <w:w w:val="101"/>
          </w:rPr>
          <w:t>cdaguaivare@cda.gov.co</w:t>
        </w:r>
      </w:hyperlink>
      <w:r w:rsidRPr="0069087E">
        <w:rPr>
          <w:rFonts w:cs="Arial"/>
          <w:bCs/>
          <w:spacing w:val="-1"/>
          <w:w w:val="101"/>
        </w:rPr>
        <w:tab/>
        <w:t>- Correo Dirección Seccional Guaviare</w:t>
      </w:r>
    </w:p>
    <w:p w14:paraId="23EC2A61" w14:textId="77777777" w:rsidR="0083611F" w:rsidRPr="006C0E62" w:rsidRDefault="0083611F" w:rsidP="0083611F">
      <w:pPr>
        <w:pStyle w:val="Prrafodelista"/>
        <w:numPr>
          <w:ilvl w:val="0"/>
          <w:numId w:val="16"/>
        </w:numPr>
        <w:spacing w:after="200" w:line="276" w:lineRule="auto"/>
        <w:jc w:val="both"/>
        <w:rPr>
          <w:rFonts w:cs="Arial"/>
          <w:bCs/>
          <w:spacing w:val="-1"/>
          <w:w w:val="101"/>
        </w:rPr>
      </w:pPr>
      <w:hyperlink r:id="rId17" w:history="1">
        <w:r w:rsidRPr="0069087E">
          <w:rPr>
            <w:rStyle w:val="Hipervnculo"/>
            <w:rFonts w:eastAsiaTheme="majorEastAsia" w:cs="Arial"/>
            <w:spacing w:val="-1"/>
            <w:w w:val="101"/>
          </w:rPr>
          <w:t>cdavaupes@cda.gov.co</w:t>
        </w:r>
      </w:hyperlink>
      <w:r w:rsidRPr="0069087E">
        <w:rPr>
          <w:rFonts w:cs="Arial"/>
          <w:bCs/>
          <w:spacing w:val="-1"/>
          <w:w w:val="101"/>
        </w:rPr>
        <w:tab/>
        <w:t>- Correo Dirección Seccional Vaupés</w:t>
      </w:r>
    </w:p>
    <w:p w14:paraId="36228BE7" w14:textId="77777777" w:rsidR="0083611F" w:rsidRDefault="0083611F" w:rsidP="0083611F">
      <w:pPr>
        <w:jc w:val="both"/>
        <w:rPr>
          <w:rFonts w:cs="Arial"/>
          <w:bCs/>
          <w:spacing w:val="-1"/>
          <w:w w:val="101"/>
        </w:rPr>
      </w:pPr>
      <w:r>
        <w:rPr>
          <w:rFonts w:cs="Arial"/>
          <w:bCs/>
          <w:spacing w:val="-1"/>
          <w:w w:val="101"/>
        </w:rPr>
        <w:lastRenderedPageBreak/>
        <w:t xml:space="preserve">El manejo de los correos electrónicos que se reciban a </w:t>
      </w:r>
      <w:proofErr w:type="gramStart"/>
      <w:r>
        <w:rPr>
          <w:rFonts w:cs="Arial"/>
          <w:bCs/>
          <w:spacing w:val="-1"/>
          <w:w w:val="101"/>
        </w:rPr>
        <w:t>estas e-mail</w:t>
      </w:r>
      <w:proofErr w:type="gramEnd"/>
      <w:r>
        <w:rPr>
          <w:rFonts w:cs="Arial"/>
          <w:bCs/>
          <w:spacing w:val="-1"/>
          <w:w w:val="101"/>
        </w:rPr>
        <w:t xml:space="preserve">, serán registradas como correspondencia externa en el programa </w:t>
      </w:r>
      <w:proofErr w:type="spellStart"/>
      <w:r>
        <w:rPr>
          <w:rFonts w:cs="Arial"/>
          <w:bCs/>
          <w:spacing w:val="-1"/>
          <w:w w:val="101"/>
        </w:rPr>
        <w:t>MiDoc</w:t>
      </w:r>
      <w:proofErr w:type="spellEnd"/>
      <w:r>
        <w:rPr>
          <w:rFonts w:cs="Arial"/>
          <w:bCs/>
          <w:spacing w:val="-1"/>
          <w:w w:val="101"/>
        </w:rPr>
        <w:t xml:space="preserve"> y en caso de fallas en la base de datos o fechas de mantenimiento estos se relacionaran en planilla de control o libro </w:t>
      </w:r>
      <w:proofErr w:type="spellStart"/>
      <w:r>
        <w:rPr>
          <w:rFonts w:cs="Arial"/>
          <w:bCs/>
          <w:spacing w:val="-1"/>
          <w:w w:val="101"/>
        </w:rPr>
        <w:t>radicador</w:t>
      </w:r>
      <w:proofErr w:type="spellEnd"/>
      <w:r>
        <w:rPr>
          <w:rFonts w:cs="Arial"/>
          <w:bCs/>
          <w:spacing w:val="-1"/>
          <w:w w:val="101"/>
        </w:rPr>
        <w:t xml:space="preserve"> y posteriormente se actualizara la base de datos con la información correspondiente, haciendo la observación que se recibió por este medio y se archivara en el expediente correspondiente.</w:t>
      </w:r>
    </w:p>
    <w:p w14:paraId="665DED64" w14:textId="77777777" w:rsidR="0083611F" w:rsidRDefault="0083611F" w:rsidP="0083611F">
      <w:pPr>
        <w:jc w:val="both"/>
        <w:rPr>
          <w:rFonts w:cs="Arial"/>
          <w:bCs/>
          <w:spacing w:val="-1"/>
          <w:w w:val="101"/>
        </w:rPr>
      </w:pPr>
    </w:p>
    <w:p w14:paraId="3C68F251" w14:textId="77777777" w:rsidR="0083611F" w:rsidRDefault="0083611F" w:rsidP="0083611F">
      <w:pPr>
        <w:jc w:val="both"/>
        <w:rPr>
          <w:rFonts w:cs="Arial"/>
          <w:bCs/>
          <w:spacing w:val="-1"/>
          <w:w w:val="101"/>
        </w:rPr>
      </w:pPr>
      <w:r>
        <w:rPr>
          <w:rFonts w:cs="Arial"/>
          <w:bCs/>
          <w:spacing w:val="-1"/>
          <w:w w:val="101"/>
        </w:rPr>
        <w:t>El uso, manejo y correcta aplicación estará a cargo del funcionario del centro de Archivo y Documentación o quien haga sus veces tanto en sede principal como en la Direcciones Seccional Guaviare y la Dirección Seccional Vaupés</w:t>
      </w:r>
    </w:p>
    <w:p w14:paraId="2124D0DD" w14:textId="77777777" w:rsidR="00312C4D" w:rsidRDefault="00312C4D" w:rsidP="0083611F">
      <w:pPr>
        <w:rPr>
          <w:rFonts w:cs="Arial"/>
          <w:b/>
        </w:rPr>
      </w:pPr>
    </w:p>
    <w:p w14:paraId="1C6D740C" w14:textId="77777777" w:rsidR="0083611F" w:rsidRPr="00FF0498" w:rsidRDefault="0083611F" w:rsidP="00662CD1">
      <w:pPr>
        <w:pStyle w:val="Ttulo1"/>
        <w:numPr>
          <w:ilvl w:val="0"/>
          <w:numId w:val="21"/>
        </w:numPr>
        <w:rPr>
          <w:rFonts w:ascii="Arial" w:hAnsi="Arial" w:cs="Arial"/>
          <w:color w:val="auto"/>
          <w:sz w:val="22"/>
          <w:szCs w:val="22"/>
        </w:rPr>
      </w:pPr>
      <w:bookmarkStart w:id="39" w:name="_Toc495303591"/>
      <w:r w:rsidRPr="00FF0498">
        <w:rPr>
          <w:rFonts w:ascii="Arial" w:hAnsi="Arial" w:cs="Arial"/>
          <w:color w:val="auto"/>
          <w:sz w:val="22"/>
          <w:szCs w:val="22"/>
        </w:rPr>
        <w:t>GESTIÓN DOCUMENTAL</w:t>
      </w:r>
      <w:bookmarkEnd w:id="39"/>
    </w:p>
    <w:p w14:paraId="2E09A7F5" w14:textId="77777777" w:rsidR="0083611F" w:rsidRPr="00FF0498" w:rsidRDefault="0083611F" w:rsidP="00FF0498">
      <w:pPr>
        <w:pStyle w:val="Ttulo1"/>
        <w:rPr>
          <w:rFonts w:ascii="Arial" w:hAnsi="Arial" w:cs="Arial"/>
          <w:color w:val="auto"/>
          <w:sz w:val="22"/>
          <w:szCs w:val="22"/>
        </w:rPr>
      </w:pPr>
      <w:bookmarkStart w:id="40" w:name="_Toc495303592"/>
      <w:r w:rsidRPr="00FF0498">
        <w:rPr>
          <w:rFonts w:ascii="Arial" w:hAnsi="Arial" w:cs="Arial"/>
          <w:color w:val="auto"/>
          <w:sz w:val="22"/>
          <w:szCs w:val="22"/>
        </w:rPr>
        <w:t>3.1</w:t>
      </w:r>
      <w:r w:rsidRPr="00FF0498">
        <w:rPr>
          <w:rFonts w:ascii="Arial" w:hAnsi="Arial" w:cs="Arial"/>
          <w:color w:val="auto"/>
          <w:sz w:val="22"/>
          <w:szCs w:val="22"/>
        </w:rPr>
        <w:tab/>
        <w:t>COMUNICACIÓN INTERNA</w:t>
      </w:r>
      <w:bookmarkEnd w:id="40"/>
      <w:r w:rsidRPr="00FF0498">
        <w:rPr>
          <w:rFonts w:ascii="Arial" w:hAnsi="Arial" w:cs="Arial"/>
          <w:color w:val="auto"/>
          <w:sz w:val="22"/>
          <w:szCs w:val="22"/>
        </w:rPr>
        <w:t xml:space="preserve"> </w:t>
      </w:r>
    </w:p>
    <w:p w14:paraId="437D334D" w14:textId="77777777" w:rsidR="0083611F" w:rsidRPr="00D26FEA" w:rsidRDefault="0083611F" w:rsidP="0083611F">
      <w:pPr>
        <w:widowControl w:val="0"/>
        <w:autoSpaceDE w:val="0"/>
        <w:autoSpaceDN w:val="0"/>
        <w:adjustRightInd w:val="0"/>
        <w:spacing w:line="200" w:lineRule="exact"/>
        <w:rPr>
          <w:rFonts w:cs="Arial"/>
        </w:rPr>
      </w:pPr>
    </w:p>
    <w:p w14:paraId="3525EDE2" w14:textId="77777777" w:rsidR="0083611F" w:rsidRDefault="0083611F" w:rsidP="0083611F">
      <w:pPr>
        <w:pStyle w:val="Sinespaciado"/>
        <w:jc w:val="both"/>
        <w:rPr>
          <w:rFonts w:ascii="Arial" w:hAnsi="Arial" w:cs="Arial"/>
          <w:b/>
        </w:rPr>
      </w:pPr>
      <w:r>
        <w:rPr>
          <w:rFonts w:ascii="Arial" w:hAnsi="Arial" w:cs="Arial"/>
          <w:w w:val="101"/>
        </w:rPr>
        <w:t xml:space="preserve">La </w:t>
      </w:r>
      <w:proofErr w:type="gramStart"/>
      <w:r>
        <w:rPr>
          <w:rFonts w:ascii="Arial" w:hAnsi="Arial" w:cs="Arial"/>
          <w:w w:val="101"/>
        </w:rPr>
        <w:t>Comunicación  Interna</w:t>
      </w:r>
      <w:proofErr w:type="gramEnd"/>
      <w:r>
        <w:rPr>
          <w:rFonts w:ascii="Arial" w:hAnsi="Arial" w:cs="Arial"/>
          <w:w w:val="101"/>
        </w:rPr>
        <w:t xml:space="preserve"> es</w:t>
      </w:r>
      <w:r w:rsidRPr="009B0C01">
        <w:rPr>
          <w:rFonts w:ascii="Arial" w:hAnsi="Arial" w:cs="Arial"/>
          <w:spacing w:val="5"/>
        </w:rPr>
        <w:t xml:space="preserve"> </w:t>
      </w:r>
      <w:r w:rsidRPr="009B0C01">
        <w:rPr>
          <w:rFonts w:ascii="Arial" w:hAnsi="Arial" w:cs="Arial"/>
          <w:w w:val="101"/>
        </w:rPr>
        <w:t>un</w:t>
      </w:r>
      <w:r w:rsidRPr="009B0C01">
        <w:rPr>
          <w:rFonts w:ascii="Arial" w:hAnsi="Arial" w:cs="Arial"/>
          <w:spacing w:val="3"/>
        </w:rPr>
        <w:t xml:space="preserve"> </w:t>
      </w:r>
      <w:r w:rsidRPr="009B0C01">
        <w:rPr>
          <w:rFonts w:ascii="Arial" w:hAnsi="Arial" w:cs="Arial"/>
          <w:w w:val="101"/>
        </w:rPr>
        <w:t>f</w:t>
      </w:r>
      <w:r w:rsidRPr="009B0C01">
        <w:rPr>
          <w:rFonts w:ascii="Arial" w:hAnsi="Arial" w:cs="Arial"/>
          <w:spacing w:val="1"/>
          <w:w w:val="101"/>
        </w:rPr>
        <w:t>o</w:t>
      </w:r>
      <w:r w:rsidRPr="009B0C01">
        <w:rPr>
          <w:rFonts w:ascii="Arial" w:hAnsi="Arial" w:cs="Arial"/>
          <w:w w:val="101"/>
        </w:rPr>
        <w:t>rmato</w:t>
      </w:r>
      <w:r w:rsidRPr="009B0C01">
        <w:rPr>
          <w:rFonts w:ascii="Arial" w:hAnsi="Arial" w:cs="Arial"/>
          <w:spacing w:val="5"/>
        </w:rPr>
        <w:t xml:space="preserve"> </w:t>
      </w:r>
      <w:r w:rsidRPr="009B0C01">
        <w:rPr>
          <w:rFonts w:ascii="Arial" w:hAnsi="Arial" w:cs="Arial"/>
          <w:w w:val="101"/>
        </w:rPr>
        <w:t>de</w:t>
      </w:r>
      <w:r w:rsidRPr="009B0C01">
        <w:rPr>
          <w:rFonts w:ascii="Arial" w:hAnsi="Arial" w:cs="Arial"/>
          <w:spacing w:val="3"/>
        </w:rPr>
        <w:t xml:space="preserve"> </w:t>
      </w:r>
      <w:r w:rsidRPr="009B0C01">
        <w:rPr>
          <w:rFonts w:ascii="Arial" w:hAnsi="Arial" w:cs="Arial"/>
          <w:w w:val="101"/>
        </w:rPr>
        <w:t>carác</w:t>
      </w:r>
      <w:r w:rsidRPr="009B0C01">
        <w:rPr>
          <w:rFonts w:ascii="Arial" w:hAnsi="Arial" w:cs="Arial"/>
          <w:spacing w:val="1"/>
          <w:w w:val="101"/>
        </w:rPr>
        <w:t>t</w:t>
      </w:r>
      <w:r w:rsidRPr="009B0C01">
        <w:rPr>
          <w:rFonts w:ascii="Arial" w:hAnsi="Arial" w:cs="Arial"/>
          <w:w w:val="101"/>
        </w:rPr>
        <w:t>er</w:t>
      </w:r>
      <w:r w:rsidRPr="009B0C01">
        <w:rPr>
          <w:rFonts w:ascii="Arial" w:hAnsi="Arial" w:cs="Arial"/>
          <w:spacing w:val="2"/>
        </w:rPr>
        <w:t xml:space="preserve"> </w:t>
      </w:r>
      <w:proofErr w:type="gramStart"/>
      <w:r w:rsidRPr="009B0C01">
        <w:rPr>
          <w:rFonts w:ascii="Arial" w:hAnsi="Arial" w:cs="Arial"/>
          <w:w w:val="101"/>
        </w:rPr>
        <w:t>i</w:t>
      </w:r>
      <w:r w:rsidRPr="009B0C01">
        <w:rPr>
          <w:rFonts w:ascii="Arial" w:hAnsi="Arial" w:cs="Arial"/>
          <w:spacing w:val="1"/>
          <w:w w:val="101"/>
        </w:rPr>
        <w:t>n</w:t>
      </w:r>
      <w:r w:rsidRPr="009B0C01">
        <w:rPr>
          <w:rFonts w:ascii="Arial" w:hAnsi="Arial" w:cs="Arial"/>
          <w:spacing w:val="-1"/>
          <w:w w:val="101"/>
        </w:rPr>
        <w:t>t</w:t>
      </w:r>
      <w:r w:rsidRPr="009B0C01">
        <w:rPr>
          <w:rFonts w:ascii="Arial" w:hAnsi="Arial" w:cs="Arial"/>
          <w:w w:val="101"/>
        </w:rPr>
        <w:t>erno,</w:t>
      </w:r>
      <w:r w:rsidRPr="009B0C01">
        <w:rPr>
          <w:rFonts w:ascii="Arial" w:hAnsi="Arial" w:cs="Arial"/>
        </w:rPr>
        <w:t xml:space="preserve"> </w:t>
      </w:r>
      <w:r w:rsidRPr="009B0C01">
        <w:rPr>
          <w:rFonts w:ascii="Arial" w:hAnsi="Arial" w:cs="Arial"/>
          <w:spacing w:val="-14"/>
        </w:rPr>
        <w:t xml:space="preserve"> </w:t>
      </w:r>
      <w:r w:rsidRPr="009B0C01">
        <w:rPr>
          <w:rFonts w:ascii="Arial" w:hAnsi="Arial" w:cs="Arial"/>
          <w:w w:val="101"/>
        </w:rPr>
        <w:t>c</w:t>
      </w:r>
      <w:r w:rsidRPr="009B0C01">
        <w:rPr>
          <w:rFonts w:ascii="Arial" w:hAnsi="Arial" w:cs="Arial"/>
          <w:spacing w:val="1"/>
          <w:w w:val="101"/>
        </w:rPr>
        <w:t>u</w:t>
      </w:r>
      <w:r w:rsidRPr="009B0C01">
        <w:rPr>
          <w:rFonts w:ascii="Arial" w:hAnsi="Arial" w:cs="Arial"/>
          <w:spacing w:val="-2"/>
          <w:w w:val="101"/>
        </w:rPr>
        <w:t>y</w:t>
      </w:r>
      <w:r w:rsidRPr="009B0C01">
        <w:rPr>
          <w:rFonts w:ascii="Arial" w:hAnsi="Arial" w:cs="Arial"/>
          <w:w w:val="101"/>
        </w:rPr>
        <w:t>o</w:t>
      </w:r>
      <w:proofErr w:type="gramEnd"/>
      <w:r w:rsidRPr="009B0C01">
        <w:rPr>
          <w:rFonts w:ascii="Arial" w:hAnsi="Arial" w:cs="Arial"/>
        </w:rPr>
        <w:t xml:space="preserve"> </w:t>
      </w:r>
      <w:r w:rsidRPr="009B0C01">
        <w:rPr>
          <w:rFonts w:ascii="Arial" w:hAnsi="Arial" w:cs="Arial"/>
          <w:spacing w:val="-13"/>
        </w:rPr>
        <w:t xml:space="preserve"> </w:t>
      </w:r>
      <w:proofErr w:type="gramStart"/>
      <w:r w:rsidRPr="009B0C01">
        <w:rPr>
          <w:rFonts w:ascii="Arial" w:hAnsi="Arial" w:cs="Arial"/>
          <w:w w:val="101"/>
        </w:rPr>
        <w:t>obje</w:t>
      </w:r>
      <w:r w:rsidRPr="009B0C01">
        <w:rPr>
          <w:rFonts w:ascii="Arial" w:hAnsi="Arial" w:cs="Arial"/>
          <w:spacing w:val="1"/>
          <w:w w:val="101"/>
        </w:rPr>
        <w:t>t</w:t>
      </w:r>
      <w:r w:rsidRPr="009B0C01">
        <w:rPr>
          <w:rFonts w:ascii="Arial" w:hAnsi="Arial" w:cs="Arial"/>
          <w:spacing w:val="-1"/>
          <w:w w:val="101"/>
        </w:rPr>
        <w:t>i</w:t>
      </w:r>
      <w:r w:rsidRPr="009B0C01">
        <w:rPr>
          <w:rFonts w:ascii="Arial" w:hAnsi="Arial" w:cs="Arial"/>
          <w:spacing w:val="1"/>
          <w:w w:val="101"/>
        </w:rPr>
        <w:t>v</w:t>
      </w:r>
      <w:r w:rsidRPr="009B0C01">
        <w:rPr>
          <w:rFonts w:ascii="Arial" w:hAnsi="Arial" w:cs="Arial"/>
          <w:w w:val="101"/>
        </w:rPr>
        <w:t>o</w:t>
      </w:r>
      <w:r w:rsidRPr="009B0C01">
        <w:rPr>
          <w:rFonts w:ascii="Arial" w:hAnsi="Arial" w:cs="Arial"/>
        </w:rPr>
        <w:t xml:space="preserve"> </w:t>
      </w:r>
      <w:r w:rsidRPr="009B0C01">
        <w:rPr>
          <w:rFonts w:ascii="Arial" w:hAnsi="Arial" w:cs="Arial"/>
          <w:spacing w:val="-14"/>
        </w:rPr>
        <w:t xml:space="preserve"> </w:t>
      </w:r>
      <w:r w:rsidRPr="009B0C01">
        <w:rPr>
          <w:rFonts w:ascii="Arial" w:hAnsi="Arial" w:cs="Arial"/>
          <w:w w:val="101"/>
        </w:rPr>
        <w:t>es</w:t>
      </w:r>
      <w:proofErr w:type="gramEnd"/>
      <w:r w:rsidRPr="009B0C01">
        <w:rPr>
          <w:rFonts w:ascii="Arial" w:hAnsi="Arial" w:cs="Arial"/>
        </w:rPr>
        <w:t xml:space="preserve"> </w:t>
      </w:r>
      <w:r w:rsidRPr="009B0C01">
        <w:rPr>
          <w:rFonts w:ascii="Arial" w:hAnsi="Arial" w:cs="Arial"/>
          <w:spacing w:val="-15"/>
        </w:rPr>
        <w:t xml:space="preserve"> </w:t>
      </w:r>
      <w:proofErr w:type="gramStart"/>
      <w:r w:rsidRPr="009B0C01">
        <w:rPr>
          <w:rFonts w:ascii="Arial" w:hAnsi="Arial" w:cs="Arial"/>
          <w:spacing w:val="1"/>
          <w:w w:val="101"/>
        </w:rPr>
        <w:t>t</w:t>
      </w:r>
      <w:r w:rsidRPr="009B0C01">
        <w:rPr>
          <w:rFonts w:ascii="Arial" w:hAnsi="Arial" w:cs="Arial"/>
          <w:spacing w:val="-1"/>
          <w:w w:val="101"/>
        </w:rPr>
        <w:t>r</w:t>
      </w:r>
      <w:r w:rsidRPr="009B0C01">
        <w:rPr>
          <w:rFonts w:ascii="Arial" w:hAnsi="Arial" w:cs="Arial"/>
          <w:spacing w:val="1"/>
          <w:w w:val="101"/>
        </w:rPr>
        <w:t>a</w:t>
      </w:r>
      <w:r w:rsidRPr="009B0C01">
        <w:rPr>
          <w:rFonts w:ascii="Arial" w:hAnsi="Arial" w:cs="Arial"/>
          <w:w w:val="101"/>
        </w:rPr>
        <w:t>nsm</w:t>
      </w:r>
      <w:r w:rsidRPr="009B0C01">
        <w:rPr>
          <w:rFonts w:ascii="Arial" w:hAnsi="Arial" w:cs="Arial"/>
          <w:spacing w:val="1"/>
          <w:w w:val="101"/>
        </w:rPr>
        <w:t>i</w:t>
      </w:r>
      <w:r w:rsidRPr="009B0C01">
        <w:rPr>
          <w:rFonts w:ascii="Arial" w:hAnsi="Arial" w:cs="Arial"/>
          <w:w w:val="101"/>
        </w:rPr>
        <w:t>tir</w:t>
      </w:r>
      <w:r w:rsidRPr="009B0C01">
        <w:rPr>
          <w:rFonts w:ascii="Arial" w:hAnsi="Arial" w:cs="Arial"/>
        </w:rPr>
        <w:t xml:space="preserve"> </w:t>
      </w:r>
      <w:r w:rsidRPr="009B0C01">
        <w:rPr>
          <w:rFonts w:ascii="Arial" w:hAnsi="Arial" w:cs="Arial"/>
          <w:spacing w:val="-14"/>
        </w:rPr>
        <w:t xml:space="preserve"> </w:t>
      </w:r>
      <w:r w:rsidRPr="009B0C01">
        <w:rPr>
          <w:rFonts w:ascii="Arial" w:hAnsi="Arial" w:cs="Arial"/>
          <w:spacing w:val="-1"/>
          <w:w w:val="101"/>
        </w:rPr>
        <w:t>c</w:t>
      </w:r>
      <w:r w:rsidRPr="009B0C01">
        <w:rPr>
          <w:rFonts w:ascii="Arial" w:hAnsi="Arial" w:cs="Arial"/>
          <w:w w:val="101"/>
        </w:rPr>
        <w:t>om</w:t>
      </w:r>
      <w:r w:rsidRPr="009B0C01">
        <w:rPr>
          <w:rFonts w:ascii="Arial" w:hAnsi="Arial" w:cs="Arial"/>
          <w:spacing w:val="1"/>
          <w:w w:val="101"/>
        </w:rPr>
        <w:t>u</w:t>
      </w:r>
      <w:r w:rsidRPr="009B0C01">
        <w:rPr>
          <w:rFonts w:ascii="Arial" w:hAnsi="Arial" w:cs="Arial"/>
          <w:w w:val="101"/>
        </w:rPr>
        <w:t>nicaciones</w:t>
      </w:r>
      <w:proofErr w:type="gramEnd"/>
      <w:r w:rsidRPr="009B0C01">
        <w:rPr>
          <w:rFonts w:ascii="Arial" w:hAnsi="Arial" w:cs="Arial"/>
        </w:rPr>
        <w:t xml:space="preserve"> </w:t>
      </w:r>
      <w:r w:rsidRPr="009B0C01">
        <w:rPr>
          <w:rFonts w:ascii="Arial" w:hAnsi="Arial" w:cs="Arial"/>
          <w:spacing w:val="-14"/>
        </w:rPr>
        <w:t xml:space="preserve"> </w:t>
      </w:r>
      <w:proofErr w:type="gramStart"/>
      <w:r w:rsidRPr="009B0C01">
        <w:rPr>
          <w:rFonts w:ascii="Arial" w:hAnsi="Arial" w:cs="Arial"/>
          <w:w w:val="101"/>
        </w:rPr>
        <w:t>br</w:t>
      </w:r>
      <w:r w:rsidRPr="009B0C01">
        <w:rPr>
          <w:rFonts w:ascii="Arial" w:hAnsi="Arial" w:cs="Arial"/>
          <w:spacing w:val="-1"/>
          <w:w w:val="101"/>
        </w:rPr>
        <w:t>e</w:t>
      </w:r>
      <w:r w:rsidRPr="009B0C01">
        <w:rPr>
          <w:rFonts w:ascii="Arial" w:hAnsi="Arial" w:cs="Arial"/>
          <w:spacing w:val="1"/>
          <w:w w:val="101"/>
        </w:rPr>
        <w:t>ve</w:t>
      </w:r>
      <w:r w:rsidRPr="009B0C01">
        <w:rPr>
          <w:rFonts w:ascii="Arial" w:hAnsi="Arial" w:cs="Arial"/>
          <w:w w:val="101"/>
        </w:rPr>
        <w:t>s</w:t>
      </w:r>
      <w:r w:rsidRPr="009B0C01">
        <w:rPr>
          <w:rFonts w:ascii="Arial" w:hAnsi="Arial" w:cs="Arial"/>
        </w:rPr>
        <w:t xml:space="preserve"> </w:t>
      </w:r>
      <w:r w:rsidRPr="009B0C01">
        <w:rPr>
          <w:rFonts w:ascii="Arial" w:hAnsi="Arial" w:cs="Arial"/>
          <w:spacing w:val="-15"/>
        </w:rPr>
        <w:t xml:space="preserve"> </w:t>
      </w:r>
      <w:r w:rsidRPr="009B0C01">
        <w:rPr>
          <w:rFonts w:ascii="Arial" w:hAnsi="Arial" w:cs="Arial"/>
          <w:w w:val="101"/>
        </w:rPr>
        <w:t>y</w:t>
      </w:r>
      <w:proofErr w:type="gramEnd"/>
      <w:r w:rsidRPr="009B0C01">
        <w:rPr>
          <w:rFonts w:ascii="Arial" w:hAnsi="Arial" w:cs="Arial"/>
        </w:rPr>
        <w:t xml:space="preserve"> </w:t>
      </w:r>
      <w:r w:rsidRPr="009B0C01">
        <w:rPr>
          <w:rFonts w:ascii="Arial" w:hAnsi="Arial" w:cs="Arial"/>
          <w:spacing w:val="-15"/>
        </w:rPr>
        <w:t xml:space="preserve"> </w:t>
      </w:r>
      <w:proofErr w:type="gramStart"/>
      <w:r w:rsidRPr="009B0C01">
        <w:rPr>
          <w:rFonts w:ascii="Arial" w:hAnsi="Arial" w:cs="Arial"/>
          <w:w w:val="101"/>
        </w:rPr>
        <w:t>de</w:t>
      </w:r>
      <w:r w:rsidRPr="009B0C01">
        <w:rPr>
          <w:rFonts w:ascii="Arial" w:hAnsi="Arial" w:cs="Arial"/>
        </w:rPr>
        <w:t xml:space="preserve"> </w:t>
      </w:r>
      <w:r w:rsidRPr="009B0C01">
        <w:rPr>
          <w:rFonts w:ascii="Arial" w:hAnsi="Arial" w:cs="Arial"/>
          <w:spacing w:val="-14"/>
        </w:rPr>
        <w:t xml:space="preserve"> </w:t>
      </w:r>
      <w:r w:rsidRPr="009B0C01">
        <w:rPr>
          <w:rFonts w:ascii="Arial" w:hAnsi="Arial" w:cs="Arial"/>
          <w:spacing w:val="1"/>
          <w:w w:val="101"/>
        </w:rPr>
        <w:t>i</w:t>
      </w:r>
      <w:r w:rsidRPr="009B0C01">
        <w:rPr>
          <w:rFonts w:ascii="Arial" w:hAnsi="Arial" w:cs="Arial"/>
          <w:w w:val="101"/>
        </w:rPr>
        <w:t>nmedi</w:t>
      </w:r>
      <w:r w:rsidRPr="009B0C01">
        <w:rPr>
          <w:rFonts w:ascii="Arial" w:hAnsi="Arial" w:cs="Arial"/>
          <w:spacing w:val="1"/>
          <w:w w:val="101"/>
        </w:rPr>
        <w:t>a</w:t>
      </w:r>
      <w:r w:rsidRPr="009B0C01">
        <w:rPr>
          <w:rFonts w:ascii="Arial" w:hAnsi="Arial" w:cs="Arial"/>
          <w:w w:val="101"/>
        </w:rPr>
        <w:t>to</w:t>
      </w:r>
      <w:proofErr w:type="gramEnd"/>
      <w:r w:rsidRPr="009B0C01">
        <w:rPr>
          <w:rFonts w:ascii="Arial" w:hAnsi="Arial" w:cs="Arial"/>
        </w:rPr>
        <w:t xml:space="preserve"> </w:t>
      </w:r>
      <w:r w:rsidRPr="009B0C01">
        <w:rPr>
          <w:rFonts w:ascii="Arial" w:hAnsi="Arial" w:cs="Arial"/>
          <w:spacing w:val="-14"/>
        </w:rPr>
        <w:t xml:space="preserve"> </w:t>
      </w:r>
      <w:r w:rsidRPr="009B0C01">
        <w:rPr>
          <w:rFonts w:ascii="Arial" w:hAnsi="Arial" w:cs="Arial"/>
          <w:w w:val="101"/>
        </w:rPr>
        <w:t>trámit</w:t>
      </w:r>
      <w:r w:rsidRPr="009B0C01">
        <w:rPr>
          <w:rFonts w:ascii="Arial" w:hAnsi="Arial" w:cs="Arial"/>
          <w:spacing w:val="1"/>
          <w:w w:val="101"/>
        </w:rPr>
        <w:t>e</w:t>
      </w:r>
      <w:r w:rsidRPr="009B0C01">
        <w:rPr>
          <w:rFonts w:ascii="Arial" w:hAnsi="Arial" w:cs="Arial"/>
          <w:w w:val="101"/>
        </w:rPr>
        <w:t>, e</w:t>
      </w:r>
      <w:r w:rsidRPr="009B0C01">
        <w:rPr>
          <w:rFonts w:ascii="Arial" w:hAnsi="Arial" w:cs="Arial"/>
          <w:spacing w:val="1"/>
          <w:w w:val="101"/>
        </w:rPr>
        <w:t>n</w:t>
      </w:r>
      <w:r w:rsidRPr="009B0C01">
        <w:rPr>
          <w:rFonts w:ascii="Arial" w:hAnsi="Arial" w:cs="Arial"/>
          <w:w w:val="101"/>
        </w:rPr>
        <w:t>tre</w:t>
      </w:r>
      <w:r w:rsidRPr="009B0C01">
        <w:rPr>
          <w:rFonts w:ascii="Arial" w:hAnsi="Arial" w:cs="Arial"/>
          <w:spacing w:val="1"/>
        </w:rPr>
        <w:t xml:space="preserve"> </w:t>
      </w:r>
      <w:r w:rsidRPr="009B0C01">
        <w:rPr>
          <w:rFonts w:ascii="Arial" w:hAnsi="Arial" w:cs="Arial"/>
          <w:w w:val="101"/>
        </w:rPr>
        <w:t>las</w:t>
      </w:r>
      <w:r w:rsidRPr="009B0C01">
        <w:rPr>
          <w:rFonts w:ascii="Arial" w:hAnsi="Arial" w:cs="Arial"/>
          <w:spacing w:val="2"/>
        </w:rPr>
        <w:t xml:space="preserve"> </w:t>
      </w:r>
      <w:r w:rsidRPr="009B0C01">
        <w:rPr>
          <w:rFonts w:ascii="Arial" w:hAnsi="Arial" w:cs="Arial"/>
          <w:w w:val="101"/>
        </w:rPr>
        <w:t>d</w:t>
      </w:r>
      <w:r w:rsidRPr="009B0C01">
        <w:rPr>
          <w:rFonts w:ascii="Arial" w:hAnsi="Arial" w:cs="Arial"/>
          <w:spacing w:val="-1"/>
          <w:w w:val="101"/>
        </w:rPr>
        <w:t>e</w:t>
      </w:r>
      <w:r w:rsidRPr="009B0C01">
        <w:rPr>
          <w:rFonts w:ascii="Arial" w:hAnsi="Arial" w:cs="Arial"/>
          <w:w w:val="101"/>
        </w:rPr>
        <w:t>pe</w:t>
      </w:r>
      <w:r w:rsidRPr="009B0C01">
        <w:rPr>
          <w:rFonts w:ascii="Arial" w:hAnsi="Arial" w:cs="Arial"/>
          <w:spacing w:val="1"/>
          <w:w w:val="101"/>
        </w:rPr>
        <w:t>n</w:t>
      </w:r>
      <w:r w:rsidRPr="009B0C01">
        <w:rPr>
          <w:rFonts w:ascii="Arial" w:hAnsi="Arial" w:cs="Arial"/>
          <w:w w:val="101"/>
        </w:rPr>
        <w:t>denc</w:t>
      </w:r>
      <w:r w:rsidRPr="009B0C01">
        <w:rPr>
          <w:rFonts w:ascii="Arial" w:hAnsi="Arial" w:cs="Arial"/>
          <w:spacing w:val="1"/>
          <w:w w:val="101"/>
        </w:rPr>
        <w:t>i</w:t>
      </w:r>
      <w:r w:rsidRPr="009B0C01">
        <w:rPr>
          <w:rFonts w:ascii="Arial" w:hAnsi="Arial" w:cs="Arial"/>
          <w:w w:val="101"/>
        </w:rPr>
        <w:t>as</w:t>
      </w:r>
      <w:r w:rsidRPr="009B0C01">
        <w:rPr>
          <w:rFonts w:ascii="Arial" w:hAnsi="Arial" w:cs="Arial"/>
        </w:rPr>
        <w:t xml:space="preserve"> </w:t>
      </w:r>
      <w:r w:rsidRPr="009B0C01">
        <w:rPr>
          <w:rFonts w:ascii="Arial" w:hAnsi="Arial" w:cs="Arial"/>
          <w:w w:val="101"/>
        </w:rPr>
        <w:t>d</w:t>
      </w:r>
      <w:r w:rsidRPr="009B0C01">
        <w:rPr>
          <w:rFonts w:ascii="Arial" w:hAnsi="Arial" w:cs="Arial"/>
          <w:spacing w:val="1"/>
          <w:w w:val="101"/>
        </w:rPr>
        <w:t>e</w:t>
      </w:r>
      <w:r>
        <w:rPr>
          <w:rFonts w:ascii="Arial" w:hAnsi="Arial" w:cs="Arial"/>
          <w:w w:val="101"/>
        </w:rPr>
        <w:t xml:space="preserve"> la Corporación para el Desarrollo Sostenible del Norte y el Oriente Amazónico CDA </w:t>
      </w:r>
      <w:r w:rsidRPr="009B0C01">
        <w:rPr>
          <w:rFonts w:ascii="Arial" w:hAnsi="Arial" w:cs="Arial"/>
          <w:w w:val="101"/>
        </w:rPr>
        <w:t>y</w:t>
      </w:r>
      <w:r w:rsidRPr="009B0C01">
        <w:rPr>
          <w:rFonts w:ascii="Arial" w:hAnsi="Arial" w:cs="Arial"/>
          <w:spacing w:val="-1"/>
        </w:rPr>
        <w:t xml:space="preserve"> </w:t>
      </w:r>
      <w:r w:rsidRPr="009B0C01">
        <w:rPr>
          <w:rFonts w:ascii="Arial" w:hAnsi="Arial" w:cs="Arial"/>
          <w:spacing w:val="1"/>
          <w:w w:val="101"/>
        </w:rPr>
        <w:t>s</w:t>
      </w:r>
      <w:r w:rsidRPr="009B0C01">
        <w:rPr>
          <w:rFonts w:ascii="Arial" w:hAnsi="Arial" w:cs="Arial"/>
          <w:w w:val="101"/>
        </w:rPr>
        <w:t>us</w:t>
      </w:r>
      <w:r w:rsidRPr="009B0C01">
        <w:rPr>
          <w:rFonts w:ascii="Arial" w:hAnsi="Arial" w:cs="Arial"/>
          <w:spacing w:val="1"/>
        </w:rPr>
        <w:t xml:space="preserve"> </w:t>
      </w:r>
      <w:r w:rsidRPr="009B0C01">
        <w:rPr>
          <w:rFonts w:ascii="Arial" w:hAnsi="Arial" w:cs="Arial"/>
          <w:w w:val="101"/>
        </w:rPr>
        <w:t>f</w:t>
      </w:r>
      <w:r w:rsidRPr="009B0C01">
        <w:rPr>
          <w:rFonts w:ascii="Arial" w:hAnsi="Arial" w:cs="Arial"/>
          <w:spacing w:val="1"/>
          <w:w w:val="101"/>
        </w:rPr>
        <w:t>u</w:t>
      </w:r>
      <w:r w:rsidRPr="009B0C01">
        <w:rPr>
          <w:rFonts w:ascii="Arial" w:hAnsi="Arial" w:cs="Arial"/>
          <w:w w:val="101"/>
        </w:rPr>
        <w:t>ncio</w:t>
      </w:r>
      <w:r w:rsidRPr="009B0C01">
        <w:rPr>
          <w:rFonts w:ascii="Arial" w:hAnsi="Arial" w:cs="Arial"/>
          <w:spacing w:val="1"/>
          <w:w w:val="101"/>
        </w:rPr>
        <w:t>n</w:t>
      </w:r>
      <w:r w:rsidRPr="009B0C01">
        <w:rPr>
          <w:rFonts w:ascii="Arial" w:hAnsi="Arial" w:cs="Arial"/>
          <w:w w:val="101"/>
        </w:rPr>
        <w:t>a</w:t>
      </w:r>
      <w:r w:rsidRPr="009B0C01">
        <w:rPr>
          <w:rFonts w:ascii="Arial" w:hAnsi="Arial" w:cs="Arial"/>
          <w:spacing w:val="-1"/>
          <w:w w:val="101"/>
        </w:rPr>
        <w:t>r</w:t>
      </w:r>
      <w:r w:rsidRPr="009B0C01">
        <w:rPr>
          <w:rFonts w:ascii="Arial" w:hAnsi="Arial" w:cs="Arial"/>
          <w:w w:val="101"/>
        </w:rPr>
        <w:t>io</w:t>
      </w:r>
      <w:r w:rsidRPr="009B0C01">
        <w:rPr>
          <w:rFonts w:ascii="Arial" w:hAnsi="Arial" w:cs="Arial"/>
          <w:spacing w:val="1"/>
          <w:w w:val="101"/>
        </w:rPr>
        <w:t>s</w:t>
      </w:r>
    </w:p>
    <w:p w14:paraId="0B23D9EF" w14:textId="77777777" w:rsidR="0083611F" w:rsidRDefault="0083611F" w:rsidP="0083611F">
      <w:pPr>
        <w:pStyle w:val="Sinespaciado"/>
        <w:jc w:val="both"/>
        <w:rPr>
          <w:rFonts w:ascii="Arial" w:hAnsi="Arial" w:cs="Arial"/>
          <w:b/>
        </w:rPr>
      </w:pPr>
    </w:p>
    <w:p w14:paraId="796C6FB3" w14:textId="77777777" w:rsidR="0083611F" w:rsidRDefault="0083611F" w:rsidP="0083611F">
      <w:pPr>
        <w:pStyle w:val="Sinespaciado"/>
        <w:jc w:val="both"/>
        <w:rPr>
          <w:rFonts w:ascii="Arial" w:hAnsi="Arial" w:cs="Arial"/>
          <w:bCs/>
          <w:spacing w:val="3"/>
          <w:w w:val="101"/>
        </w:rPr>
      </w:pPr>
      <w:r>
        <w:rPr>
          <w:rFonts w:ascii="Arial" w:hAnsi="Arial" w:cs="Arial"/>
          <w:b/>
          <w:bCs/>
          <w:spacing w:val="3"/>
          <w:w w:val="101"/>
        </w:rPr>
        <w:t xml:space="preserve">CONSECUTIVO: </w:t>
      </w:r>
      <w:r w:rsidRPr="00937352">
        <w:rPr>
          <w:rFonts w:ascii="Arial" w:hAnsi="Arial" w:cs="Arial"/>
          <w:bCs/>
          <w:spacing w:val="3"/>
          <w:w w:val="101"/>
        </w:rPr>
        <w:t>indica el consecutivo de la</w:t>
      </w:r>
      <w:r>
        <w:rPr>
          <w:rFonts w:ascii="Arial" w:hAnsi="Arial" w:cs="Arial"/>
          <w:bCs/>
          <w:spacing w:val="3"/>
          <w:w w:val="101"/>
        </w:rPr>
        <w:t>s</w:t>
      </w:r>
      <w:r w:rsidRPr="00937352">
        <w:rPr>
          <w:rFonts w:ascii="Arial" w:hAnsi="Arial" w:cs="Arial"/>
          <w:bCs/>
          <w:spacing w:val="3"/>
          <w:w w:val="101"/>
        </w:rPr>
        <w:t xml:space="preserve"> comunicaciones emitidas</w:t>
      </w:r>
      <w:r>
        <w:rPr>
          <w:rFonts w:ascii="Arial" w:hAnsi="Arial" w:cs="Arial"/>
          <w:bCs/>
          <w:spacing w:val="3"/>
          <w:w w:val="101"/>
        </w:rPr>
        <w:t>,</w:t>
      </w:r>
      <w:r w:rsidRPr="00D26FEA">
        <w:rPr>
          <w:rFonts w:ascii="Arial" w:hAnsi="Arial" w:cs="Arial"/>
          <w:w w:val="101"/>
        </w:rPr>
        <w:t xml:space="preserve"> </w:t>
      </w:r>
      <w:r>
        <w:rPr>
          <w:rFonts w:ascii="Arial" w:hAnsi="Arial" w:cs="Arial"/>
          <w:w w:val="101"/>
        </w:rPr>
        <w:t xml:space="preserve">este se </w:t>
      </w:r>
      <w:proofErr w:type="gramStart"/>
      <w:r>
        <w:rPr>
          <w:rFonts w:ascii="Arial" w:hAnsi="Arial" w:cs="Arial"/>
          <w:w w:val="101"/>
        </w:rPr>
        <w:t>indicará</w:t>
      </w:r>
      <w:r w:rsidRPr="00134B55">
        <w:rPr>
          <w:rFonts w:ascii="Arial" w:hAnsi="Arial" w:cs="Arial"/>
          <w:w w:val="101"/>
        </w:rPr>
        <w:t xml:space="preserve">  al</w:t>
      </w:r>
      <w:proofErr w:type="gramEnd"/>
      <w:r w:rsidRPr="00134B55">
        <w:rPr>
          <w:rFonts w:ascii="Arial" w:hAnsi="Arial" w:cs="Arial"/>
          <w:w w:val="101"/>
        </w:rPr>
        <w:t xml:space="preserve">  margen </w:t>
      </w:r>
      <w:r>
        <w:rPr>
          <w:rFonts w:ascii="Arial" w:hAnsi="Arial" w:cs="Arial"/>
          <w:w w:val="101"/>
        </w:rPr>
        <w:t>izquierdo con</w:t>
      </w:r>
      <w:r w:rsidRPr="00134B55">
        <w:rPr>
          <w:rFonts w:ascii="Arial" w:hAnsi="Arial" w:cs="Arial"/>
          <w:w w:val="101"/>
        </w:rPr>
        <w:t xml:space="preserve"> </w:t>
      </w:r>
      <w:r>
        <w:rPr>
          <w:rFonts w:ascii="Arial" w:hAnsi="Arial" w:cs="Arial"/>
          <w:w w:val="101"/>
        </w:rPr>
        <w:t>las iniciales de la dependencia y el número de orden de las comunicaciones emitidas seguidas por año representado en los dos últimos dígitos (Ej. CAD-01-09)</w:t>
      </w:r>
    </w:p>
    <w:p w14:paraId="500629FA" w14:textId="77777777" w:rsidR="0083611F" w:rsidRDefault="0083611F" w:rsidP="0083611F">
      <w:pPr>
        <w:pStyle w:val="Sinespaciado"/>
        <w:rPr>
          <w:rFonts w:ascii="Arial" w:hAnsi="Arial" w:cs="Arial"/>
          <w:b/>
          <w:bCs/>
          <w:spacing w:val="3"/>
          <w:w w:val="101"/>
        </w:rPr>
      </w:pPr>
    </w:p>
    <w:p w14:paraId="178530B8" w14:textId="77777777" w:rsidR="0083611F" w:rsidRDefault="0083611F" w:rsidP="0083611F">
      <w:pPr>
        <w:pStyle w:val="Sinespaciado"/>
        <w:rPr>
          <w:rFonts w:ascii="Arial" w:hAnsi="Arial" w:cs="Arial"/>
          <w:bCs/>
          <w:spacing w:val="3"/>
          <w:w w:val="101"/>
        </w:rPr>
      </w:pPr>
      <w:r w:rsidRPr="00F366D5">
        <w:rPr>
          <w:rFonts w:ascii="Arial" w:hAnsi="Arial" w:cs="Arial"/>
          <w:b/>
          <w:bCs/>
          <w:spacing w:val="3"/>
          <w:w w:val="101"/>
        </w:rPr>
        <w:t>FECHA:</w:t>
      </w:r>
      <w:r w:rsidRPr="008D5B50">
        <w:rPr>
          <w:rFonts w:ascii="Arial" w:hAnsi="Arial" w:cs="Arial"/>
          <w:bCs/>
          <w:spacing w:val="3"/>
          <w:w w:val="101"/>
        </w:rPr>
        <w:t xml:space="preserve"> Registrar fecha de envío así: día, mes y año. </w:t>
      </w:r>
    </w:p>
    <w:p w14:paraId="6BAAAE99" w14:textId="77777777" w:rsidR="0083611F" w:rsidRDefault="0083611F" w:rsidP="0083611F">
      <w:pPr>
        <w:pStyle w:val="Sinespaciado"/>
        <w:rPr>
          <w:rFonts w:ascii="Arial" w:hAnsi="Arial" w:cs="Arial"/>
          <w:bCs/>
          <w:spacing w:val="3"/>
          <w:w w:val="101"/>
        </w:rPr>
      </w:pPr>
    </w:p>
    <w:p w14:paraId="0DF926C9" w14:textId="77777777" w:rsidR="0083611F" w:rsidRDefault="0083611F" w:rsidP="0083611F">
      <w:pPr>
        <w:pStyle w:val="Sinespaciado"/>
        <w:rPr>
          <w:rFonts w:ascii="Arial" w:hAnsi="Arial" w:cs="Arial"/>
          <w:bCs/>
          <w:spacing w:val="3"/>
          <w:w w:val="101"/>
        </w:rPr>
      </w:pPr>
      <w:r w:rsidRPr="00F366D5">
        <w:rPr>
          <w:rFonts w:ascii="Arial" w:hAnsi="Arial" w:cs="Arial"/>
          <w:b/>
          <w:bCs/>
          <w:spacing w:val="3"/>
          <w:w w:val="101"/>
        </w:rPr>
        <w:t>PARA:</w:t>
      </w:r>
      <w:r w:rsidRPr="008D5B50">
        <w:rPr>
          <w:rFonts w:ascii="Arial" w:hAnsi="Arial" w:cs="Arial"/>
          <w:bCs/>
          <w:spacing w:val="3"/>
          <w:w w:val="101"/>
        </w:rPr>
        <w:t xml:space="preserve"> Nombre del funcionario a quien va dirigida la nota.</w:t>
      </w:r>
    </w:p>
    <w:p w14:paraId="2A51A298" w14:textId="77777777" w:rsidR="0083611F" w:rsidRDefault="0083611F" w:rsidP="0083611F">
      <w:pPr>
        <w:pStyle w:val="Sinespaciado"/>
        <w:rPr>
          <w:rFonts w:ascii="Arial" w:hAnsi="Arial" w:cs="Arial"/>
          <w:bCs/>
          <w:spacing w:val="3"/>
          <w:w w:val="101"/>
        </w:rPr>
      </w:pPr>
    </w:p>
    <w:p w14:paraId="18D77631" w14:textId="77777777" w:rsidR="0083611F" w:rsidRDefault="0083611F" w:rsidP="0083611F">
      <w:pPr>
        <w:pStyle w:val="Sinespaciado"/>
        <w:rPr>
          <w:rFonts w:ascii="Arial" w:hAnsi="Arial" w:cs="Arial"/>
          <w:bCs/>
          <w:spacing w:val="3"/>
          <w:w w:val="101"/>
        </w:rPr>
      </w:pPr>
      <w:r w:rsidRPr="00F366D5">
        <w:rPr>
          <w:rFonts w:ascii="Arial" w:hAnsi="Arial" w:cs="Arial"/>
          <w:b/>
          <w:bCs/>
          <w:spacing w:val="3"/>
          <w:w w:val="101"/>
        </w:rPr>
        <w:t xml:space="preserve">DE: </w:t>
      </w:r>
      <w:r w:rsidRPr="008D5B50">
        <w:rPr>
          <w:rFonts w:ascii="Arial" w:hAnsi="Arial" w:cs="Arial"/>
          <w:bCs/>
          <w:spacing w:val="3"/>
          <w:w w:val="101"/>
        </w:rPr>
        <w:t>Nombre de la dependencia que remite la nota.</w:t>
      </w:r>
    </w:p>
    <w:p w14:paraId="1CDDE888" w14:textId="77777777" w:rsidR="0083611F" w:rsidRPr="008D5B50" w:rsidRDefault="0083611F" w:rsidP="0083611F">
      <w:pPr>
        <w:pStyle w:val="Sinespaciado"/>
        <w:rPr>
          <w:rFonts w:ascii="Arial" w:hAnsi="Arial" w:cs="Arial"/>
          <w:bCs/>
          <w:spacing w:val="3"/>
          <w:w w:val="101"/>
        </w:rPr>
      </w:pPr>
    </w:p>
    <w:p w14:paraId="082E5BC3" w14:textId="77777777" w:rsidR="0083611F" w:rsidRDefault="0083611F" w:rsidP="0083611F">
      <w:pPr>
        <w:widowControl w:val="0"/>
        <w:autoSpaceDE w:val="0"/>
        <w:autoSpaceDN w:val="0"/>
        <w:adjustRightInd w:val="0"/>
        <w:spacing w:before="2" w:line="200" w:lineRule="exact"/>
        <w:jc w:val="both"/>
        <w:rPr>
          <w:rFonts w:cs="Arial"/>
          <w:bCs/>
          <w:spacing w:val="3"/>
          <w:w w:val="101"/>
        </w:rPr>
      </w:pPr>
      <w:r>
        <w:rPr>
          <w:rFonts w:cs="Arial"/>
          <w:b/>
          <w:bCs/>
          <w:spacing w:val="3"/>
          <w:w w:val="101"/>
        </w:rPr>
        <w:t>ASUNTO:</w:t>
      </w:r>
      <w:r>
        <w:rPr>
          <w:rFonts w:cs="Arial"/>
          <w:bCs/>
          <w:spacing w:val="3"/>
          <w:w w:val="101"/>
        </w:rPr>
        <w:t xml:space="preserve"> D</w:t>
      </w:r>
      <w:r w:rsidRPr="00F366D5">
        <w:rPr>
          <w:rFonts w:cs="Arial"/>
          <w:bCs/>
          <w:spacing w:val="3"/>
          <w:w w:val="101"/>
        </w:rPr>
        <w:t>escriba un concepto claro de</w:t>
      </w:r>
      <w:r>
        <w:rPr>
          <w:rFonts w:cs="Arial"/>
          <w:bCs/>
          <w:spacing w:val="3"/>
          <w:w w:val="101"/>
        </w:rPr>
        <w:t>l motivo de envió de la comunicación</w:t>
      </w:r>
    </w:p>
    <w:p w14:paraId="7582FDB6" w14:textId="77777777" w:rsidR="0083611F" w:rsidRPr="009B0C01" w:rsidRDefault="0083611F" w:rsidP="0083611F">
      <w:pPr>
        <w:widowControl w:val="0"/>
        <w:autoSpaceDE w:val="0"/>
        <w:autoSpaceDN w:val="0"/>
        <w:adjustRightInd w:val="0"/>
        <w:spacing w:before="2" w:line="200" w:lineRule="exact"/>
        <w:jc w:val="both"/>
        <w:rPr>
          <w:rFonts w:cs="Arial"/>
        </w:rPr>
      </w:pPr>
    </w:p>
    <w:p w14:paraId="3D4C1FF6" w14:textId="77777777" w:rsidR="0083611F" w:rsidRPr="009B0C01" w:rsidRDefault="0083611F" w:rsidP="0083611F">
      <w:pPr>
        <w:widowControl w:val="0"/>
        <w:autoSpaceDE w:val="0"/>
        <w:autoSpaceDN w:val="0"/>
        <w:adjustRightInd w:val="0"/>
        <w:spacing w:line="244" w:lineRule="auto"/>
        <w:ind w:right="-127"/>
        <w:jc w:val="both"/>
        <w:rPr>
          <w:rFonts w:cs="Arial"/>
        </w:rPr>
      </w:pPr>
      <w:r>
        <w:rPr>
          <w:rFonts w:cs="Arial"/>
          <w:b/>
          <w:bCs/>
          <w:spacing w:val="1"/>
          <w:w w:val="101"/>
        </w:rPr>
        <w:t>DETALLE</w:t>
      </w:r>
      <w:r w:rsidRPr="009B0C01">
        <w:rPr>
          <w:rFonts w:cs="Arial"/>
          <w:b/>
          <w:bCs/>
          <w:w w:val="101"/>
        </w:rPr>
        <w:t>:</w:t>
      </w:r>
      <w:r w:rsidRPr="009B0C01">
        <w:rPr>
          <w:rFonts w:cs="Arial"/>
          <w:b/>
          <w:bCs/>
        </w:rPr>
        <w:t xml:space="preserve">  </w:t>
      </w:r>
      <w:r w:rsidRPr="009B0C01">
        <w:rPr>
          <w:rFonts w:cs="Arial"/>
          <w:b/>
          <w:bCs/>
          <w:spacing w:val="19"/>
        </w:rPr>
        <w:t xml:space="preserve"> </w:t>
      </w:r>
      <w:r w:rsidRPr="009B0C01">
        <w:rPr>
          <w:rFonts w:cs="Arial"/>
          <w:w w:val="101"/>
        </w:rPr>
        <w:t>Des</w:t>
      </w:r>
      <w:r w:rsidRPr="009B0C01">
        <w:rPr>
          <w:rFonts w:cs="Arial"/>
          <w:spacing w:val="1"/>
          <w:w w:val="101"/>
        </w:rPr>
        <w:t>c</w:t>
      </w:r>
      <w:r w:rsidRPr="009B0C01">
        <w:rPr>
          <w:rFonts w:cs="Arial"/>
          <w:w w:val="101"/>
        </w:rPr>
        <w:t>riba</w:t>
      </w:r>
      <w:r w:rsidRPr="009B0C01">
        <w:rPr>
          <w:rFonts w:cs="Arial"/>
        </w:rPr>
        <w:t xml:space="preserve">  </w:t>
      </w:r>
      <w:r w:rsidRPr="009B0C01">
        <w:rPr>
          <w:rFonts w:cs="Arial"/>
          <w:spacing w:val="18"/>
        </w:rPr>
        <w:t xml:space="preserve"> </w:t>
      </w:r>
      <w:r w:rsidRPr="009B0C01">
        <w:rPr>
          <w:rFonts w:cs="Arial"/>
          <w:spacing w:val="-1"/>
          <w:w w:val="101"/>
        </w:rPr>
        <w:t>b</w:t>
      </w:r>
      <w:r w:rsidRPr="009B0C01">
        <w:rPr>
          <w:rFonts w:cs="Arial"/>
          <w:w w:val="101"/>
        </w:rPr>
        <w:t>re</w:t>
      </w:r>
      <w:r w:rsidRPr="009B0C01">
        <w:rPr>
          <w:rFonts w:cs="Arial"/>
          <w:spacing w:val="1"/>
          <w:w w:val="101"/>
        </w:rPr>
        <w:t>v</w:t>
      </w:r>
      <w:r w:rsidRPr="009B0C01">
        <w:rPr>
          <w:rFonts w:cs="Arial"/>
          <w:w w:val="101"/>
        </w:rPr>
        <w:t>emente</w:t>
      </w:r>
      <w:r w:rsidRPr="009B0C01">
        <w:rPr>
          <w:rFonts w:cs="Arial"/>
        </w:rPr>
        <w:t xml:space="preserve">  </w:t>
      </w:r>
      <w:r w:rsidRPr="009B0C01">
        <w:rPr>
          <w:rFonts w:cs="Arial"/>
          <w:spacing w:val="18"/>
        </w:rPr>
        <w:t xml:space="preserve"> </w:t>
      </w:r>
      <w:r w:rsidRPr="009B0C01">
        <w:rPr>
          <w:rFonts w:cs="Arial"/>
          <w:w w:val="101"/>
        </w:rPr>
        <w:t>las</w:t>
      </w:r>
      <w:r w:rsidRPr="009B0C01">
        <w:rPr>
          <w:rFonts w:cs="Arial"/>
        </w:rPr>
        <w:t xml:space="preserve">  </w:t>
      </w:r>
      <w:r w:rsidRPr="009B0C01">
        <w:rPr>
          <w:rFonts w:cs="Arial"/>
          <w:spacing w:val="18"/>
        </w:rPr>
        <w:t xml:space="preserve"> </w:t>
      </w:r>
      <w:r w:rsidRPr="009B0C01">
        <w:rPr>
          <w:rFonts w:cs="Arial"/>
          <w:w w:val="101"/>
        </w:rPr>
        <w:t>ob</w:t>
      </w:r>
      <w:r w:rsidRPr="009B0C01">
        <w:rPr>
          <w:rFonts w:cs="Arial"/>
          <w:spacing w:val="1"/>
          <w:w w:val="101"/>
        </w:rPr>
        <w:t>s</w:t>
      </w:r>
      <w:r w:rsidRPr="009B0C01">
        <w:rPr>
          <w:rFonts w:cs="Arial"/>
          <w:spacing w:val="-1"/>
          <w:w w:val="101"/>
        </w:rPr>
        <w:t>e</w:t>
      </w:r>
      <w:r w:rsidRPr="009B0C01">
        <w:rPr>
          <w:rFonts w:cs="Arial"/>
          <w:w w:val="101"/>
        </w:rPr>
        <w:t>r</w:t>
      </w:r>
      <w:r w:rsidRPr="009B0C01">
        <w:rPr>
          <w:rFonts w:cs="Arial"/>
          <w:spacing w:val="1"/>
          <w:w w:val="101"/>
        </w:rPr>
        <w:t>v</w:t>
      </w:r>
      <w:r w:rsidRPr="009B0C01">
        <w:rPr>
          <w:rFonts w:cs="Arial"/>
          <w:spacing w:val="-1"/>
          <w:w w:val="101"/>
        </w:rPr>
        <w:t>a</w:t>
      </w:r>
      <w:r w:rsidRPr="009B0C01">
        <w:rPr>
          <w:rFonts w:cs="Arial"/>
          <w:spacing w:val="1"/>
          <w:w w:val="101"/>
        </w:rPr>
        <w:t>c</w:t>
      </w:r>
      <w:r w:rsidRPr="009B0C01">
        <w:rPr>
          <w:rFonts w:cs="Arial"/>
          <w:w w:val="101"/>
        </w:rPr>
        <w:t>iones</w:t>
      </w:r>
      <w:r w:rsidRPr="009B0C01">
        <w:rPr>
          <w:rFonts w:cs="Arial"/>
        </w:rPr>
        <w:t xml:space="preserve">  </w:t>
      </w:r>
      <w:r w:rsidRPr="009B0C01">
        <w:rPr>
          <w:rFonts w:cs="Arial"/>
          <w:spacing w:val="18"/>
        </w:rPr>
        <w:t xml:space="preserve"> </w:t>
      </w:r>
      <w:r w:rsidRPr="009B0C01">
        <w:rPr>
          <w:rFonts w:cs="Arial"/>
          <w:w w:val="101"/>
        </w:rPr>
        <w:t>que</w:t>
      </w:r>
      <w:r w:rsidRPr="009B0C01">
        <w:rPr>
          <w:rFonts w:cs="Arial"/>
        </w:rPr>
        <w:t xml:space="preserve">  </w:t>
      </w:r>
      <w:r w:rsidRPr="009B0C01">
        <w:rPr>
          <w:rFonts w:cs="Arial"/>
          <w:spacing w:val="18"/>
        </w:rPr>
        <w:t xml:space="preserve"> </w:t>
      </w:r>
      <w:r w:rsidRPr="009B0C01">
        <w:rPr>
          <w:rFonts w:cs="Arial"/>
          <w:w w:val="101"/>
        </w:rPr>
        <w:t>c</w:t>
      </w:r>
      <w:r w:rsidRPr="009B0C01">
        <w:rPr>
          <w:rFonts w:cs="Arial"/>
          <w:spacing w:val="1"/>
          <w:w w:val="101"/>
        </w:rPr>
        <w:t>o</w:t>
      </w:r>
      <w:r w:rsidRPr="009B0C01">
        <w:rPr>
          <w:rFonts w:cs="Arial"/>
          <w:w w:val="101"/>
        </w:rPr>
        <w:t>nsidere p</w:t>
      </w:r>
      <w:r w:rsidRPr="009B0C01">
        <w:rPr>
          <w:rFonts w:cs="Arial"/>
          <w:spacing w:val="1"/>
          <w:w w:val="101"/>
        </w:rPr>
        <w:t>e</w:t>
      </w:r>
      <w:r w:rsidRPr="009B0C01">
        <w:rPr>
          <w:rFonts w:cs="Arial"/>
          <w:w w:val="101"/>
        </w:rPr>
        <w:t>rtinent</w:t>
      </w:r>
      <w:r w:rsidRPr="009B0C01">
        <w:rPr>
          <w:rFonts w:cs="Arial"/>
          <w:spacing w:val="1"/>
          <w:w w:val="101"/>
        </w:rPr>
        <w:t>e</w:t>
      </w:r>
      <w:r w:rsidRPr="009B0C01">
        <w:rPr>
          <w:rFonts w:cs="Arial"/>
          <w:w w:val="101"/>
        </w:rPr>
        <w:t>.</w:t>
      </w:r>
    </w:p>
    <w:p w14:paraId="2C72E920" w14:textId="77777777" w:rsidR="0083611F" w:rsidRPr="009B0C01" w:rsidRDefault="0083611F" w:rsidP="0083611F">
      <w:pPr>
        <w:widowControl w:val="0"/>
        <w:autoSpaceDE w:val="0"/>
        <w:autoSpaceDN w:val="0"/>
        <w:adjustRightInd w:val="0"/>
        <w:spacing w:before="18" w:line="180" w:lineRule="exact"/>
        <w:jc w:val="both"/>
        <w:rPr>
          <w:rFonts w:cs="Arial"/>
        </w:rPr>
      </w:pPr>
    </w:p>
    <w:p w14:paraId="4F663269" w14:textId="77777777" w:rsidR="0083611F" w:rsidRPr="009B0C01" w:rsidRDefault="0083611F" w:rsidP="0083611F">
      <w:pPr>
        <w:widowControl w:val="0"/>
        <w:autoSpaceDE w:val="0"/>
        <w:autoSpaceDN w:val="0"/>
        <w:adjustRightInd w:val="0"/>
        <w:spacing w:line="244" w:lineRule="auto"/>
        <w:ind w:right="-127"/>
        <w:jc w:val="both"/>
        <w:rPr>
          <w:rFonts w:cs="Arial"/>
        </w:rPr>
      </w:pPr>
      <w:r w:rsidRPr="009B0C01">
        <w:rPr>
          <w:rFonts w:cs="Arial"/>
          <w:b/>
          <w:bCs/>
          <w:w w:val="101"/>
        </w:rPr>
        <w:t>FIR</w:t>
      </w:r>
      <w:r w:rsidRPr="009B0C01">
        <w:rPr>
          <w:rFonts w:cs="Arial"/>
          <w:b/>
          <w:bCs/>
          <w:spacing w:val="3"/>
          <w:w w:val="101"/>
        </w:rPr>
        <w:t>M</w:t>
      </w:r>
      <w:r w:rsidRPr="009B0C01">
        <w:rPr>
          <w:rFonts w:cs="Arial"/>
          <w:b/>
          <w:bCs/>
          <w:spacing w:val="-5"/>
          <w:w w:val="101"/>
        </w:rPr>
        <w:t>A</w:t>
      </w:r>
      <w:r w:rsidRPr="009B0C01">
        <w:rPr>
          <w:rFonts w:cs="Arial"/>
          <w:b/>
          <w:bCs/>
          <w:w w:val="101"/>
        </w:rPr>
        <w:t>:</w:t>
      </w:r>
      <w:r w:rsidRPr="009B0C01">
        <w:rPr>
          <w:rFonts w:cs="Arial"/>
          <w:b/>
          <w:bCs/>
        </w:rPr>
        <w:t xml:space="preserve">  </w:t>
      </w:r>
      <w:r w:rsidRPr="009B0C01">
        <w:rPr>
          <w:rFonts w:cs="Arial"/>
          <w:b/>
          <w:bCs/>
          <w:spacing w:val="-19"/>
        </w:rPr>
        <w:t xml:space="preserve"> </w:t>
      </w:r>
      <w:r w:rsidRPr="009B0C01">
        <w:rPr>
          <w:rFonts w:cs="Arial"/>
          <w:w w:val="101"/>
        </w:rPr>
        <w:t>S</w:t>
      </w:r>
      <w:r w:rsidRPr="009B0C01">
        <w:rPr>
          <w:rFonts w:cs="Arial"/>
          <w:spacing w:val="1"/>
          <w:w w:val="101"/>
        </w:rPr>
        <w:t>ó</w:t>
      </w:r>
      <w:r w:rsidRPr="009B0C01">
        <w:rPr>
          <w:rFonts w:cs="Arial"/>
          <w:w w:val="101"/>
        </w:rPr>
        <w:t>lo</w:t>
      </w:r>
      <w:r w:rsidRPr="009B0C01">
        <w:rPr>
          <w:rFonts w:cs="Arial"/>
          <w:spacing w:val="13"/>
        </w:rPr>
        <w:t xml:space="preserve"> </w:t>
      </w:r>
      <w:r w:rsidRPr="009B0C01">
        <w:rPr>
          <w:rFonts w:cs="Arial"/>
          <w:w w:val="101"/>
        </w:rPr>
        <w:t>p</w:t>
      </w:r>
      <w:r w:rsidRPr="009B0C01">
        <w:rPr>
          <w:rFonts w:cs="Arial"/>
          <w:spacing w:val="1"/>
          <w:w w:val="101"/>
        </w:rPr>
        <w:t>o</w:t>
      </w:r>
      <w:r w:rsidRPr="009B0C01">
        <w:rPr>
          <w:rFonts w:cs="Arial"/>
          <w:w w:val="101"/>
        </w:rPr>
        <w:t>drá</w:t>
      </w:r>
      <w:r w:rsidRPr="009B0C01">
        <w:rPr>
          <w:rFonts w:cs="Arial"/>
          <w:spacing w:val="13"/>
        </w:rPr>
        <w:t xml:space="preserve"> </w:t>
      </w:r>
      <w:r w:rsidRPr="009B0C01">
        <w:rPr>
          <w:rFonts w:cs="Arial"/>
          <w:w w:val="101"/>
        </w:rPr>
        <w:t>s</w:t>
      </w:r>
      <w:r w:rsidRPr="009B0C01">
        <w:rPr>
          <w:rFonts w:cs="Arial"/>
          <w:spacing w:val="1"/>
          <w:w w:val="101"/>
        </w:rPr>
        <w:t>e</w:t>
      </w:r>
      <w:r w:rsidRPr="009B0C01">
        <w:rPr>
          <w:rFonts w:cs="Arial"/>
          <w:w w:val="101"/>
        </w:rPr>
        <w:t>r</w:t>
      </w:r>
      <w:r w:rsidRPr="009B0C01">
        <w:rPr>
          <w:rFonts w:cs="Arial"/>
          <w:spacing w:val="12"/>
        </w:rPr>
        <w:t xml:space="preserve"> </w:t>
      </w:r>
      <w:r w:rsidRPr="009B0C01">
        <w:rPr>
          <w:rFonts w:cs="Arial"/>
          <w:w w:val="101"/>
        </w:rPr>
        <w:t>firm</w:t>
      </w:r>
      <w:r w:rsidRPr="009B0C01">
        <w:rPr>
          <w:rFonts w:cs="Arial"/>
          <w:spacing w:val="1"/>
          <w:w w:val="101"/>
        </w:rPr>
        <w:t>a</w:t>
      </w:r>
      <w:r w:rsidRPr="009B0C01">
        <w:rPr>
          <w:rFonts w:cs="Arial"/>
          <w:w w:val="101"/>
        </w:rPr>
        <w:t>da,</w:t>
      </w:r>
      <w:r w:rsidRPr="009B0C01">
        <w:rPr>
          <w:rFonts w:cs="Arial"/>
          <w:spacing w:val="13"/>
        </w:rPr>
        <w:t xml:space="preserve"> </w:t>
      </w:r>
      <w:r w:rsidRPr="009B0C01">
        <w:rPr>
          <w:rFonts w:cs="Arial"/>
          <w:w w:val="101"/>
        </w:rPr>
        <w:t>por</w:t>
      </w:r>
      <w:r w:rsidRPr="009B0C01">
        <w:rPr>
          <w:rFonts w:cs="Arial"/>
          <w:spacing w:val="13"/>
        </w:rPr>
        <w:t xml:space="preserve"> </w:t>
      </w:r>
      <w:r w:rsidRPr="009B0C01">
        <w:rPr>
          <w:rFonts w:cs="Arial"/>
          <w:w w:val="101"/>
        </w:rPr>
        <w:t>el</w:t>
      </w:r>
      <w:r w:rsidRPr="009B0C01">
        <w:rPr>
          <w:rFonts w:cs="Arial"/>
          <w:spacing w:val="14"/>
        </w:rPr>
        <w:t xml:space="preserve"> </w:t>
      </w:r>
      <w:r w:rsidRPr="009B0C01">
        <w:rPr>
          <w:rFonts w:cs="Arial"/>
          <w:w w:val="101"/>
        </w:rPr>
        <w:t>funcio</w:t>
      </w:r>
      <w:r w:rsidRPr="009B0C01">
        <w:rPr>
          <w:rFonts w:cs="Arial"/>
          <w:spacing w:val="-1"/>
          <w:w w:val="101"/>
        </w:rPr>
        <w:t>n</w:t>
      </w:r>
      <w:r w:rsidRPr="009B0C01">
        <w:rPr>
          <w:rFonts w:cs="Arial"/>
          <w:spacing w:val="1"/>
          <w:w w:val="101"/>
        </w:rPr>
        <w:t>a</w:t>
      </w:r>
      <w:r w:rsidRPr="009B0C01">
        <w:rPr>
          <w:rFonts w:cs="Arial"/>
          <w:spacing w:val="-1"/>
          <w:w w:val="101"/>
        </w:rPr>
        <w:t>r</w:t>
      </w:r>
      <w:r w:rsidRPr="009B0C01">
        <w:rPr>
          <w:rFonts w:cs="Arial"/>
          <w:spacing w:val="1"/>
          <w:w w:val="101"/>
        </w:rPr>
        <w:t>i</w:t>
      </w:r>
      <w:r w:rsidRPr="009B0C01">
        <w:rPr>
          <w:rFonts w:cs="Arial"/>
          <w:w w:val="101"/>
        </w:rPr>
        <w:t>o</w:t>
      </w:r>
      <w:r w:rsidRPr="009B0C01">
        <w:rPr>
          <w:rFonts w:cs="Arial"/>
          <w:spacing w:val="13"/>
        </w:rPr>
        <w:t xml:space="preserve"> </w:t>
      </w:r>
      <w:r w:rsidRPr="009B0C01">
        <w:rPr>
          <w:rFonts w:cs="Arial"/>
          <w:w w:val="101"/>
        </w:rPr>
        <w:t>au</w:t>
      </w:r>
      <w:r w:rsidRPr="009B0C01">
        <w:rPr>
          <w:rFonts w:cs="Arial"/>
          <w:spacing w:val="1"/>
          <w:w w:val="101"/>
        </w:rPr>
        <w:t>t</w:t>
      </w:r>
      <w:r w:rsidRPr="009B0C01">
        <w:rPr>
          <w:rFonts w:cs="Arial"/>
          <w:w w:val="101"/>
        </w:rPr>
        <w:t>orizado</w:t>
      </w:r>
      <w:r w:rsidRPr="009B0C01">
        <w:rPr>
          <w:rFonts w:cs="Arial"/>
          <w:spacing w:val="13"/>
        </w:rPr>
        <w:t xml:space="preserve"> </w:t>
      </w:r>
      <w:r w:rsidRPr="009B0C01">
        <w:rPr>
          <w:rFonts w:cs="Arial"/>
          <w:w w:val="101"/>
        </w:rPr>
        <w:t>para</w:t>
      </w:r>
      <w:r w:rsidRPr="009B0C01">
        <w:rPr>
          <w:rFonts w:cs="Arial"/>
          <w:spacing w:val="14"/>
        </w:rPr>
        <w:t xml:space="preserve"> </w:t>
      </w:r>
      <w:r w:rsidRPr="009B0C01">
        <w:rPr>
          <w:rFonts w:cs="Arial"/>
          <w:w w:val="101"/>
        </w:rPr>
        <w:t>tal</w:t>
      </w:r>
      <w:r w:rsidRPr="009B0C01">
        <w:rPr>
          <w:rFonts w:cs="Arial"/>
          <w:spacing w:val="13"/>
        </w:rPr>
        <w:t xml:space="preserve"> </w:t>
      </w:r>
      <w:r w:rsidRPr="009B0C01">
        <w:rPr>
          <w:rFonts w:cs="Arial"/>
          <w:spacing w:val="-1"/>
          <w:w w:val="101"/>
        </w:rPr>
        <w:t>f</w:t>
      </w:r>
      <w:r w:rsidRPr="009B0C01">
        <w:rPr>
          <w:rFonts w:cs="Arial"/>
          <w:w w:val="101"/>
        </w:rPr>
        <w:t>in</w:t>
      </w:r>
      <w:r>
        <w:rPr>
          <w:rFonts w:cs="Arial"/>
          <w:w w:val="101"/>
        </w:rPr>
        <w:t>, es decir los funcionarios responsables de cada unidad.</w:t>
      </w:r>
    </w:p>
    <w:p w14:paraId="1EA8D26B" w14:textId="77777777" w:rsidR="0083611F" w:rsidRDefault="0083611F" w:rsidP="0083611F">
      <w:pPr>
        <w:widowControl w:val="0"/>
        <w:autoSpaceDE w:val="0"/>
        <w:autoSpaceDN w:val="0"/>
        <w:adjustRightInd w:val="0"/>
        <w:spacing w:before="18" w:line="180" w:lineRule="exact"/>
        <w:jc w:val="both"/>
        <w:rPr>
          <w:rFonts w:cs="Arial"/>
          <w:b/>
        </w:rPr>
      </w:pPr>
    </w:p>
    <w:p w14:paraId="4D9D1867" w14:textId="77777777" w:rsidR="0083611F" w:rsidRDefault="0083611F" w:rsidP="0083611F">
      <w:pPr>
        <w:widowControl w:val="0"/>
        <w:autoSpaceDE w:val="0"/>
        <w:autoSpaceDN w:val="0"/>
        <w:adjustRightInd w:val="0"/>
        <w:spacing w:before="18" w:line="180" w:lineRule="exact"/>
        <w:jc w:val="both"/>
        <w:rPr>
          <w:rFonts w:cs="Arial"/>
        </w:rPr>
      </w:pPr>
      <w:r w:rsidRPr="002C4FF1">
        <w:rPr>
          <w:rFonts w:cs="Arial"/>
          <w:b/>
        </w:rPr>
        <w:t>ORDENO Y REVISO</w:t>
      </w:r>
      <w:r w:rsidRPr="002C4FF1">
        <w:rPr>
          <w:rFonts w:cs="Arial"/>
        </w:rPr>
        <w:t>: Refiere a la información de quien solicito emitir el documento</w:t>
      </w:r>
    </w:p>
    <w:p w14:paraId="1EBE16D7" w14:textId="77777777" w:rsidR="0083611F" w:rsidRDefault="0083611F" w:rsidP="0083611F">
      <w:pPr>
        <w:widowControl w:val="0"/>
        <w:autoSpaceDE w:val="0"/>
        <w:autoSpaceDN w:val="0"/>
        <w:adjustRightInd w:val="0"/>
        <w:spacing w:line="192" w:lineRule="exact"/>
        <w:ind w:right="-20"/>
        <w:jc w:val="both"/>
        <w:rPr>
          <w:rFonts w:cs="Arial"/>
          <w:b/>
          <w:bCs/>
          <w:w w:val="101"/>
          <w:position w:val="-1"/>
        </w:rPr>
      </w:pPr>
    </w:p>
    <w:p w14:paraId="7D7EED66" w14:textId="77777777" w:rsidR="0083611F" w:rsidRPr="002C4FF1" w:rsidRDefault="0083611F" w:rsidP="0083611F">
      <w:pPr>
        <w:widowControl w:val="0"/>
        <w:autoSpaceDE w:val="0"/>
        <w:autoSpaceDN w:val="0"/>
        <w:adjustRightInd w:val="0"/>
        <w:spacing w:line="192" w:lineRule="exact"/>
        <w:ind w:right="-20"/>
        <w:jc w:val="both"/>
        <w:rPr>
          <w:rFonts w:cs="Arial"/>
          <w:bCs/>
          <w:w w:val="101"/>
          <w:position w:val="-1"/>
        </w:rPr>
      </w:pPr>
      <w:r w:rsidRPr="002C4FF1">
        <w:rPr>
          <w:rFonts w:cs="Arial"/>
          <w:b/>
          <w:bCs/>
          <w:w w:val="101"/>
          <w:position w:val="-1"/>
        </w:rPr>
        <w:lastRenderedPageBreak/>
        <w:t xml:space="preserve">PROYECTO Y REVISO: </w:t>
      </w:r>
      <w:r w:rsidRPr="002C4FF1">
        <w:rPr>
          <w:rFonts w:cs="Arial"/>
          <w:bCs/>
          <w:w w:val="101"/>
          <w:position w:val="-1"/>
        </w:rPr>
        <w:t>Registre los datos de quien realizo el documento</w:t>
      </w:r>
    </w:p>
    <w:p w14:paraId="09666435" w14:textId="77777777" w:rsidR="0083611F" w:rsidRDefault="0083611F" w:rsidP="0083611F">
      <w:pPr>
        <w:widowControl w:val="0"/>
        <w:autoSpaceDE w:val="0"/>
        <w:autoSpaceDN w:val="0"/>
        <w:adjustRightInd w:val="0"/>
        <w:spacing w:line="176" w:lineRule="exact"/>
        <w:ind w:right="-20"/>
        <w:jc w:val="center"/>
        <w:rPr>
          <w:rFonts w:cs="Arial"/>
        </w:rPr>
      </w:pPr>
    </w:p>
    <w:p w14:paraId="381F0C5D" w14:textId="77777777" w:rsidR="0083611F" w:rsidRPr="00FF0498" w:rsidRDefault="00C352D6" w:rsidP="00C352D6">
      <w:pPr>
        <w:pStyle w:val="Ttulo1"/>
        <w:rPr>
          <w:rFonts w:ascii="Arial" w:hAnsi="Arial" w:cs="Arial"/>
          <w:color w:val="auto"/>
          <w:sz w:val="22"/>
          <w:szCs w:val="22"/>
        </w:rPr>
      </w:pPr>
      <w:bookmarkStart w:id="41" w:name="_Toc495303593"/>
      <w:r w:rsidRPr="00FF0498">
        <w:rPr>
          <w:rFonts w:ascii="Arial" w:hAnsi="Arial" w:cs="Arial"/>
          <w:color w:val="auto"/>
          <w:sz w:val="22"/>
          <w:szCs w:val="22"/>
        </w:rPr>
        <w:t xml:space="preserve">3.2 </w:t>
      </w:r>
      <w:r w:rsidR="0083611F" w:rsidRPr="00FF0498">
        <w:rPr>
          <w:rFonts w:ascii="Arial" w:hAnsi="Arial" w:cs="Arial"/>
          <w:color w:val="auto"/>
          <w:sz w:val="22"/>
          <w:szCs w:val="22"/>
        </w:rPr>
        <w:t>COMUNICACIÓN EXTERNA</w:t>
      </w:r>
      <w:bookmarkEnd w:id="41"/>
    </w:p>
    <w:p w14:paraId="1A2A0DBA" w14:textId="77777777" w:rsidR="00C352D6" w:rsidRPr="00C352D6" w:rsidRDefault="00C352D6" w:rsidP="00C352D6"/>
    <w:p w14:paraId="5A5D460D" w14:textId="77777777" w:rsidR="0083611F" w:rsidRPr="005A3B59" w:rsidRDefault="0083611F" w:rsidP="0083611F">
      <w:pPr>
        <w:pStyle w:val="Sinespaciado"/>
        <w:jc w:val="both"/>
        <w:rPr>
          <w:rFonts w:ascii="Arial" w:hAnsi="Arial" w:cs="Arial"/>
        </w:rPr>
      </w:pPr>
      <w:r w:rsidRPr="005A3B59">
        <w:rPr>
          <w:rFonts w:ascii="Arial" w:hAnsi="Arial" w:cs="Arial"/>
        </w:rPr>
        <w:t>Es la comunicación escrita, que tiene por objeto principal dar un mensaje, se emplea para responder</w:t>
      </w:r>
      <w:r>
        <w:rPr>
          <w:rFonts w:ascii="Arial" w:hAnsi="Arial" w:cs="Arial"/>
        </w:rPr>
        <w:t xml:space="preserve"> oficios, suministrar información y presentar solicitudes fuera de la corporación. Pueden estar dirigidas a personas naturales y/o jurídicas según sea el caso. Esta se emite en original y dos copias, se imprimen en papel con membrete (encabezado y pie de página o </w:t>
      </w:r>
      <w:proofErr w:type="gramStart"/>
      <w:r>
        <w:rPr>
          <w:rFonts w:ascii="Arial" w:hAnsi="Arial" w:cs="Arial"/>
        </w:rPr>
        <w:t>pre impresos</w:t>
      </w:r>
      <w:proofErr w:type="gramEnd"/>
      <w:r>
        <w:rPr>
          <w:rFonts w:ascii="Arial" w:hAnsi="Arial" w:cs="Arial"/>
        </w:rPr>
        <w:t>)</w:t>
      </w:r>
    </w:p>
    <w:p w14:paraId="47554461" w14:textId="77777777" w:rsidR="0083611F" w:rsidRDefault="0083611F" w:rsidP="0083611F">
      <w:pPr>
        <w:widowControl w:val="0"/>
        <w:autoSpaceDE w:val="0"/>
        <w:autoSpaceDN w:val="0"/>
        <w:adjustRightInd w:val="0"/>
        <w:spacing w:before="20" w:line="180" w:lineRule="exact"/>
        <w:ind w:right="11"/>
        <w:jc w:val="both"/>
        <w:rPr>
          <w:rFonts w:cs="Arial"/>
        </w:rPr>
      </w:pPr>
    </w:p>
    <w:p w14:paraId="2D2D070B" w14:textId="77777777" w:rsidR="0083611F" w:rsidRPr="005A3B59" w:rsidRDefault="0083611F" w:rsidP="0083611F">
      <w:pPr>
        <w:pStyle w:val="Sinespaciado"/>
        <w:jc w:val="both"/>
        <w:rPr>
          <w:rFonts w:ascii="Arial" w:hAnsi="Arial" w:cs="Arial"/>
        </w:rPr>
      </w:pPr>
      <w:r w:rsidRPr="00950728">
        <w:rPr>
          <w:rFonts w:ascii="Arial" w:hAnsi="Arial" w:cs="Arial"/>
          <w:b/>
        </w:rPr>
        <w:t>ENCABEZADO</w:t>
      </w:r>
      <w:r w:rsidRPr="005A3B59">
        <w:rPr>
          <w:rFonts w:ascii="Arial" w:hAnsi="Arial" w:cs="Arial"/>
        </w:rPr>
        <w:t xml:space="preserve">: </w:t>
      </w:r>
      <w:r w:rsidR="00DF1191">
        <w:rPr>
          <w:rFonts w:ascii="Arial" w:hAnsi="Arial" w:cs="Arial"/>
        </w:rPr>
        <w:t>T</w:t>
      </w:r>
      <w:r w:rsidRPr="005A3B59">
        <w:rPr>
          <w:rFonts w:ascii="Arial" w:hAnsi="Arial" w:cs="Arial"/>
        </w:rPr>
        <w:t>iene una altura 3 cm, consta de dos logos al lado iz</w:t>
      </w:r>
      <w:r>
        <w:rPr>
          <w:rFonts w:ascii="Arial" w:hAnsi="Arial" w:cs="Arial"/>
        </w:rPr>
        <w:t>quierdo</w:t>
      </w:r>
      <w:r w:rsidRPr="005A3B59">
        <w:rPr>
          <w:rFonts w:ascii="Arial" w:hAnsi="Arial" w:cs="Arial"/>
        </w:rPr>
        <w:t xml:space="preserve"> el escudo nacional </w:t>
      </w:r>
      <w:r>
        <w:rPr>
          <w:rFonts w:ascii="Arial" w:hAnsi="Arial" w:cs="Arial"/>
        </w:rPr>
        <w:t xml:space="preserve">de la República de Colombia </w:t>
      </w:r>
      <w:r w:rsidRPr="005A3B59">
        <w:rPr>
          <w:rFonts w:ascii="Arial" w:hAnsi="Arial" w:cs="Arial"/>
        </w:rPr>
        <w:t>que representa</w:t>
      </w:r>
      <w:r>
        <w:rPr>
          <w:rFonts w:ascii="Arial" w:hAnsi="Arial" w:cs="Arial"/>
        </w:rPr>
        <w:t xml:space="preserve"> el Ministerio de Ambiente Vivienda y Desarrollo Territorial</w:t>
      </w:r>
    </w:p>
    <w:p w14:paraId="3374079D" w14:textId="77777777" w:rsidR="0083611F" w:rsidRDefault="0083611F" w:rsidP="0083611F">
      <w:pPr>
        <w:widowControl w:val="0"/>
        <w:autoSpaceDE w:val="0"/>
        <w:autoSpaceDN w:val="0"/>
        <w:adjustRightInd w:val="0"/>
        <w:spacing w:before="20" w:line="180" w:lineRule="exact"/>
        <w:ind w:right="11"/>
        <w:jc w:val="both"/>
        <w:rPr>
          <w:rFonts w:cs="Arial"/>
        </w:rPr>
      </w:pPr>
    </w:p>
    <w:p w14:paraId="0554EAFB" w14:textId="77777777" w:rsidR="0083611F" w:rsidRPr="005A3B59" w:rsidRDefault="0083611F" w:rsidP="0083611F">
      <w:pPr>
        <w:pStyle w:val="Sinespaciado"/>
        <w:rPr>
          <w:rFonts w:ascii="Arial" w:hAnsi="Arial" w:cs="Arial"/>
        </w:rPr>
      </w:pPr>
      <w:r w:rsidRPr="00950728">
        <w:rPr>
          <w:rFonts w:ascii="Arial" w:hAnsi="Arial" w:cs="Arial"/>
          <w:b/>
        </w:rPr>
        <w:t>MÁRGENES</w:t>
      </w:r>
      <w:r w:rsidRPr="005A3B59">
        <w:rPr>
          <w:rFonts w:ascii="Arial" w:hAnsi="Arial" w:cs="Arial"/>
        </w:rPr>
        <w:t>: Superior 2 cm contados después del encabezado</w:t>
      </w:r>
      <w:r>
        <w:rPr>
          <w:rFonts w:ascii="Arial" w:hAnsi="Arial" w:cs="Arial"/>
        </w:rPr>
        <w:t>, Izquierdo 4 cm</w:t>
      </w:r>
      <w:r w:rsidRPr="005A3B59">
        <w:rPr>
          <w:rFonts w:ascii="Arial" w:hAnsi="Arial" w:cs="Arial"/>
        </w:rPr>
        <w:t>, Inferior y Derecho 3 cm.</w:t>
      </w:r>
    </w:p>
    <w:p w14:paraId="25C7439A" w14:textId="77777777" w:rsidR="0083611F" w:rsidRDefault="0083611F" w:rsidP="0083611F">
      <w:pPr>
        <w:widowControl w:val="0"/>
        <w:tabs>
          <w:tab w:val="left" w:pos="1820"/>
        </w:tabs>
        <w:autoSpaceDE w:val="0"/>
        <w:autoSpaceDN w:val="0"/>
        <w:adjustRightInd w:val="0"/>
        <w:spacing w:line="244" w:lineRule="auto"/>
        <w:ind w:right="11"/>
        <w:jc w:val="both"/>
        <w:rPr>
          <w:rFonts w:cs="Arial"/>
          <w:b/>
          <w:w w:val="101"/>
        </w:rPr>
      </w:pPr>
    </w:p>
    <w:p w14:paraId="6879290F" w14:textId="77777777" w:rsidR="0083611F" w:rsidRPr="00DC0BDB" w:rsidRDefault="0083611F" w:rsidP="0083611F">
      <w:pPr>
        <w:widowControl w:val="0"/>
        <w:tabs>
          <w:tab w:val="left" w:pos="1820"/>
        </w:tabs>
        <w:autoSpaceDE w:val="0"/>
        <w:autoSpaceDN w:val="0"/>
        <w:adjustRightInd w:val="0"/>
        <w:spacing w:line="244" w:lineRule="auto"/>
        <w:ind w:right="11"/>
        <w:jc w:val="both"/>
        <w:rPr>
          <w:rFonts w:cs="Arial"/>
          <w:w w:val="101"/>
        </w:rPr>
      </w:pPr>
      <w:r w:rsidRPr="00950728">
        <w:rPr>
          <w:rFonts w:cs="Arial"/>
          <w:b/>
          <w:w w:val="101"/>
        </w:rPr>
        <w:t>CONSECUTIVO:</w:t>
      </w:r>
      <w:r w:rsidRPr="00134B55">
        <w:rPr>
          <w:rFonts w:cs="Arial"/>
          <w:w w:val="101"/>
        </w:rPr>
        <w:t xml:space="preserve"> </w:t>
      </w:r>
      <w:proofErr w:type="gramStart"/>
      <w:r w:rsidRPr="00134B55">
        <w:rPr>
          <w:rFonts w:cs="Arial"/>
          <w:w w:val="101"/>
        </w:rPr>
        <w:t>Consignar  al</w:t>
      </w:r>
      <w:proofErr w:type="gramEnd"/>
      <w:r w:rsidRPr="00134B55">
        <w:rPr>
          <w:rFonts w:cs="Arial"/>
          <w:w w:val="101"/>
        </w:rPr>
        <w:t xml:space="preserve">  </w:t>
      </w:r>
      <w:proofErr w:type="gramStart"/>
      <w:r w:rsidRPr="00134B55">
        <w:rPr>
          <w:rFonts w:cs="Arial"/>
          <w:w w:val="101"/>
        </w:rPr>
        <w:t xml:space="preserve">margen  </w:t>
      </w:r>
      <w:r>
        <w:rPr>
          <w:rFonts w:cs="Arial"/>
          <w:w w:val="101"/>
        </w:rPr>
        <w:t>las</w:t>
      </w:r>
      <w:proofErr w:type="gramEnd"/>
      <w:r>
        <w:rPr>
          <w:rFonts w:cs="Arial"/>
          <w:w w:val="101"/>
        </w:rPr>
        <w:t xml:space="preserve"> iniciales de la dependencia y el número de orden de las comunicaciones emitidas seguidas por año representado en los dos últimos dígitos (Ej. CAD-01-09)</w:t>
      </w:r>
    </w:p>
    <w:p w14:paraId="0B29148C" w14:textId="77777777" w:rsidR="0083611F" w:rsidRDefault="0083611F" w:rsidP="0083611F">
      <w:pPr>
        <w:widowControl w:val="0"/>
        <w:tabs>
          <w:tab w:val="left" w:pos="1820"/>
        </w:tabs>
        <w:autoSpaceDE w:val="0"/>
        <w:autoSpaceDN w:val="0"/>
        <w:adjustRightInd w:val="0"/>
        <w:spacing w:line="244" w:lineRule="auto"/>
        <w:ind w:right="11"/>
        <w:jc w:val="both"/>
        <w:rPr>
          <w:rFonts w:cs="Arial"/>
          <w:color w:val="FF0000"/>
          <w:w w:val="101"/>
        </w:rPr>
      </w:pPr>
    </w:p>
    <w:p w14:paraId="4205E825" w14:textId="77777777" w:rsidR="0083611F" w:rsidRDefault="0083611F" w:rsidP="0083611F">
      <w:pPr>
        <w:widowControl w:val="0"/>
        <w:tabs>
          <w:tab w:val="left" w:pos="1820"/>
        </w:tabs>
        <w:autoSpaceDE w:val="0"/>
        <w:autoSpaceDN w:val="0"/>
        <w:adjustRightInd w:val="0"/>
        <w:spacing w:line="244" w:lineRule="auto"/>
        <w:ind w:right="11"/>
        <w:jc w:val="both"/>
        <w:rPr>
          <w:rFonts w:cs="Arial"/>
          <w:w w:val="101"/>
        </w:rPr>
      </w:pPr>
      <w:r w:rsidRPr="00DC0BDB">
        <w:rPr>
          <w:rFonts w:cs="Arial"/>
          <w:b/>
          <w:w w:val="101"/>
        </w:rPr>
        <w:t>CIUDAD:</w:t>
      </w:r>
      <w:r w:rsidRPr="00134B55">
        <w:rPr>
          <w:rFonts w:cs="Arial"/>
          <w:w w:val="101"/>
        </w:rPr>
        <w:t xml:space="preserve"> </w:t>
      </w:r>
      <w:r>
        <w:rPr>
          <w:rFonts w:cs="Arial"/>
          <w:w w:val="101"/>
        </w:rPr>
        <w:t>Se registra el nombre de la ciudad o lugar donde se encuentra ubicada la institución (Inírida, San José del Guaviare, Mitú) terminando en coma (,)</w:t>
      </w:r>
    </w:p>
    <w:p w14:paraId="77A7B080" w14:textId="77777777" w:rsidR="0083611F" w:rsidRDefault="0083611F" w:rsidP="0083611F">
      <w:pPr>
        <w:widowControl w:val="0"/>
        <w:tabs>
          <w:tab w:val="left" w:pos="1820"/>
        </w:tabs>
        <w:autoSpaceDE w:val="0"/>
        <w:autoSpaceDN w:val="0"/>
        <w:adjustRightInd w:val="0"/>
        <w:spacing w:line="244" w:lineRule="auto"/>
        <w:ind w:right="11"/>
        <w:jc w:val="both"/>
        <w:rPr>
          <w:rFonts w:cs="Arial"/>
          <w:w w:val="101"/>
        </w:rPr>
      </w:pPr>
    </w:p>
    <w:p w14:paraId="772B0F44" w14:textId="77777777" w:rsidR="0083611F" w:rsidRDefault="0083611F" w:rsidP="0083611F">
      <w:pPr>
        <w:widowControl w:val="0"/>
        <w:autoSpaceDE w:val="0"/>
        <w:autoSpaceDN w:val="0"/>
        <w:adjustRightInd w:val="0"/>
        <w:spacing w:before="20" w:line="243" w:lineRule="auto"/>
        <w:ind w:right="11"/>
        <w:jc w:val="both"/>
        <w:rPr>
          <w:rFonts w:cs="Arial"/>
          <w:w w:val="101"/>
        </w:rPr>
      </w:pPr>
      <w:r w:rsidRPr="00DC0BDB">
        <w:rPr>
          <w:rFonts w:cs="Arial"/>
          <w:b/>
          <w:w w:val="101"/>
        </w:rPr>
        <w:t>DATOS   DEL   DESTINATARIO</w:t>
      </w:r>
      <w:r w:rsidRPr="00605EFA">
        <w:rPr>
          <w:rFonts w:cs="Arial"/>
          <w:w w:val="101"/>
        </w:rPr>
        <w:t xml:space="preserve">:   No   colocar   negrilla   ni   </w:t>
      </w:r>
      <w:proofErr w:type="gramStart"/>
      <w:r w:rsidRPr="00605EFA">
        <w:rPr>
          <w:rFonts w:cs="Arial"/>
          <w:w w:val="101"/>
        </w:rPr>
        <w:t xml:space="preserve">subrayar,   </w:t>
      </w:r>
      <w:proofErr w:type="gramEnd"/>
      <w:r w:rsidRPr="00605EFA">
        <w:rPr>
          <w:rFonts w:cs="Arial"/>
          <w:w w:val="101"/>
        </w:rPr>
        <w:t>no</w:t>
      </w:r>
      <w:r>
        <w:rPr>
          <w:rFonts w:cs="Arial"/>
          <w:w w:val="101"/>
        </w:rPr>
        <w:t xml:space="preserve"> usar a</w:t>
      </w:r>
      <w:r w:rsidRPr="00605EFA">
        <w:rPr>
          <w:rFonts w:cs="Arial"/>
          <w:w w:val="101"/>
        </w:rPr>
        <w:t>breviaturas, en lo posible escriba los dos apellidos del destinatario,</w:t>
      </w:r>
      <w:r>
        <w:rPr>
          <w:rFonts w:cs="Arial"/>
          <w:w w:val="101"/>
        </w:rPr>
        <w:t xml:space="preserve"> cargo, nombre de la entidad destino, dirección y teléfono,</w:t>
      </w:r>
      <w:r w:rsidRPr="00605EFA">
        <w:rPr>
          <w:rFonts w:cs="Arial"/>
          <w:w w:val="101"/>
        </w:rPr>
        <w:t xml:space="preserve"> escribir el </w:t>
      </w:r>
      <w:proofErr w:type="gramStart"/>
      <w:r w:rsidRPr="00605EFA">
        <w:rPr>
          <w:rFonts w:cs="Arial"/>
          <w:w w:val="101"/>
        </w:rPr>
        <w:t>nombre  de</w:t>
      </w:r>
      <w:proofErr w:type="gramEnd"/>
      <w:r w:rsidRPr="00605EFA">
        <w:rPr>
          <w:rFonts w:cs="Arial"/>
          <w:w w:val="101"/>
        </w:rPr>
        <w:t xml:space="preserve">  </w:t>
      </w:r>
      <w:proofErr w:type="gramStart"/>
      <w:r w:rsidRPr="00605EFA">
        <w:rPr>
          <w:rFonts w:cs="Arial"/>
          <w:w w:val="101"/>
        </w:rPr>
        <w:t>la  ciudad</w:t>
      </w:r>
      <w:proofErr w:type="gramEnd"/>
      <w:r w:rsidRPr="00605EFA">
        <w:rPr>
          <w:rFonts w:cs="Arial"/>
          <w:w w:val="101"/>
        </w:rPr>
        <w:t xml:space="preserve">  </w:t>
      </w:r>
      <w:proofErr w:type="gramStart"/>
      <w:r w:rsidRPr="00605EFA">
        <w:rPr>
          <w:rFonts w:cs="Arial"/>
          <w:w w:val="101"/>
        </w:rPr>
        <w:t>aun  tratándos</w:t>
      </w:r>
      <w:r>
        <w:rPr>
          <w:rFonts w:cs="Arial"/>
          <w:w w:val="101"/>
        </w:rPr>
        <w:t>e</w:t>
      </w:r>
      <w:proofErr w:type="gramEnd"/>
      <w:r>
        <w:rPr>
          <w:rFonts w:cs="Arial"/>
          <w:w w:val="101"/>
        </w:rPr>
        <w:t xml:space="preserve">  </w:t>
      </w:r>
      <w:proofErr w:type="gramStart"/>
      <w:r>
        <w:rPr>
          <w:rFonts w:cs="Arial"/>
          <w:w w:val="101"/>
        </w:rPr>
        <w:t>de  correspondencia</w:t>
      </w:r>
      <w:proofErr w:type="gramEnd"/>
      <w:r>
        <w:rPr>
          <w:rFonts w:cs="Arial"/>
          <w:w w:val="101"/>
        </w:rPr>
        <w:t xml:space="preserve">  local, se escribe al margen izquierdo, a tres líneas sencillas después de la ciudad </w:t>
      </w:r>
    </w:p>
    <w:p w14:paraId="49F58BC7" w14:textId="77777777" w:rsidR="0083611F" w:rsidRPr="009B0C01" w:rsidRDefault="0083611F" w:rsidP="0083611F">
      <w:pPr>
        <w:widowControl w:val="0"/>
        <w:autoSpaceDE w:val="0"/>
        <w:autoSpaceDN w:val="0"/>
        <w:adjustRightInd w:val="0"/>
        <w:spacing w:before="20" w:line="243" w:lineRule="auto"/>
        <w:ind w:right="11"/>
        <w:jc w:val="both"/>
        <w:rPr>
          <w:rFonts w:cs="Arial"/>
        </w:rPr>
      </w:pPr>
    </w:p>
    <w:p w14:paraId="6C0036AB" w14:textId="77777777" w:rsidR="0083611F" w:rsidRDefault="0083611F" w:rsidP="0083611F">
      <w:pPr>
        <w:widowControl w:val="0"/>
        <w:autoSpaceDE w:val="0"/>
        <w:autoSpaceDN w:val="0"/>
        <w:adjustRightInd w:val="0"/>
        <w:spacing w:before="4"/>
        <w:ind w:right="11"/>
        <w:jc w:val="both"/>
        <w:rPr>
          <w:rFonts w:cs="Arial"/>
          <w:w w:val="101"/>
        </w:rPr>
      </w:pPr>
      <w:r w:rsidRPr="00DC0BDB">
        <w:rPr>
          <w:rFonts w:cs="Arial"/>
          <w:b/>
          <w:w w:val="101"/>
        </w:rPr>
        <w:t>ASUNTO</w:t>
      </w:r>
      <w:proofErr w:type="gramStart"/>
      <w:r w:rsidRPr="00DC0BDB">
        <w:rPr>
          <w:rFonts w:cs="Arial"/>
          <w:b/>
          <w:w w:val="101"/>
        </w:rPr>
        <w:t>:</w:t>
      </w:r>
      <w:r w:rsidRPr="00605EFA">
        <w:rPr>
          <w:rFonts w:cs="Arial"/>
          <w:w w:val="101"/>
        </w:rPr>
        <w:t xml:space="preserve">  (Opcional)  Constituye</w:t>
      </w:r>
      <w:proofErr w:type="gramEnd"/>
      <w:r w:rsidRPr="00605EFA">
        <w:rPr>
          <w:rFonts w:cs="Arial"/>
          <w:w w:val="101"/>
        </w:rPr>
        <w:t xml:space="preserve">  </w:t>
      </w:r>
      <w:proofErr w:type="gramStart"/>
      <w:r w:rsidRPr="00605EFA">
        <w:rPr>
          <w:rFonts w:cs="Arial"/>
          <w:w w:val="101"/>
        </w:rPr>
        <w:t>la  síntesis</w:t>
      </w:r>
      <w:proofErr w:type="gramEnd"/>
      <w:r w:rsidRPr="00605EFA">
        <w:rPr>
          <w:rFonts w:cs="Arial"/>
          <w:w w:val="101"/>
        </w:rPr>
        <w:t xml:space="preserve">  </w:t>
      </w:r>
      <w:proofErr w:type="gramStart"/>
      <w:r w:rsidRPr="00605EFA">
        <w:rPr>
          <w:rFonts w:cs="Arial"/>
          <w:w w:val="101"/>
        </w:rPr>
        <w:t>del  tema</w:t>
      </w:r>
      <w:proofErr w:type="gramEnd"/>
      <w:r w:rsidRPr="00605EFA">
        <w:rPr>
          <w:rFonts w:cs="Arial"/>
          <w:w w:val="101"/>
        </w:rPr>
        <w:t xml:space="preserve">  </w:t>
      </w:r>
      <w:proofErr w:type="gramStart"/>
      <w:r w:rsidRPr="00605EFA">
        <w:rPr>
          <w:rFonts w:cs="Arial"/>
          <w:w w:val="101"/>
        </w:rPr>
        <w:t>de  la</w:t>
      </w:r>
      <w:proofErr w:type="gramEnd"/>
      <w:r w:rsidRPr="00605EFA">
        <w:rPr>
          <w:rFonts w:cs="Arial"/>
          <w:w w:val="101"/>
        </w:rPr>
        <w:t xml:space="preserve">  </w:t>
      </w:r>
      <w:proofErr w:type="gramStart"/>
      <w:r w:rsidRPr="00605EFA">
        <w:rPr>
          <w:rFonts w:cs="Arial"/>
          <w:w w:val="101"/>
        </w:rPr>
        <w:t>carta,  expresado</w:t>
      </w:r>
      <w:proofErr w:type="gramEnd"/>
      <w:r>
        <w:rPr>
          <w:rFonts w:cs="Arial"/>
          <w:w w:val="101"/>
        </w:rPr>
        <w:t xml:space="preserve"> </w:t>
      </w:r>
      <w:proofErr w:type="gramStart"/>
      <w:r w:rsidRPr="00605EFA">
        <w:rPr>
          <w:rFonts w:cs="Arial"/>
          <w:w w:val="101"/>
        </w:rPr>
        <w:t>máximo  en</w:t>
      </w:r>
      <w:proofErr w:type="gramEnd"/>
      <w:r w:rsidRPr="00605EFA">
        <w:rPr>
          <w:rFonts w:cs="Arial"/>
          <w:w w:val="101"/>
        </w:rPr>
        <w:t xml:space="preserve">  </w:t>
      </w:r>
      <w:proofErr w:type="gramStart"/>
      <w:r w:rsidRPr="00605EFA">
        <w:rPr>
          <w:rFonts w:cs="Arial"/>
          <w:w w:val="101"/>
        </w:rPr>
        <w:t>6  palabras,  con</w:t>
      </w:r>
      <w:proofErr w:type="gramEnd"/>
      <w:r w:rsidRPr="00605EFA">
        <w:rPr>
          <w:rFonts w:cs="Arial"/>
          <w:w w:val="101"/>
        </w:rPr>
        <w:t xml:space="preserve">  </w:t>
      </w:r>
      <w:proofErr w:type="gramStart"/>
      <w:r w:rsidRPr="00605EFA">
        <w:rPr>
          <w:rFonts w:cs="Arial"/>
          <w:w w:val="101"/>
        </w:rPr>
        <w:t>mayúscula  inicial</w:t>
      </w:r>
      <w:proofErr w:type="gramEnd"/>
      <w:r w:rsidRPr="00605EFA">
        <w:rPr>
          <w:rFonts w:cs="Arial"/>
          <w:w w:val="101"/>
        </w:rPr>
        <w:t xml:space="preserve">  </w:t>
      </w:r>
      <w:proofErr w:type="gramStart"/>
      <w:r w:rsidRPr="00605EFA">
        <w:rPr>
          <w:rFonts w:cs="Arial"/>
          <w:w w:val="101"/>
        </w:rPr>
        <w:t>y  sin</w:t>
      </w:r>
      <w:proofErr w:type="gramEnd"/>
      <w:r w:rsidRPr="00605EFA">
        <w:rPr>
          <w:rFonts w:cs="Arial"/>
          <w:w w:val="101"/>
        </w:rPr>
        <w:t xml:space="preserve">  subrayar.  </w:t>
      </w:r>
      <w:proofErr w:type="gramStart"/>
      <w:r w:rsidRPr="00605EFA">
        <w:rPr>
          <w:rFonts w:cs="Arial"/>
          <w:w w:val="101"/>
        </w:rPr>
        <w:t>Se  coloca</w:t>
      </w:r>
      <w:proofErr w:type="gramEnd"/>
      <w:r w:rsidRPr="00605EFA">
        <w:rPr>
          <w:rFonts w:cs="Arial"/>
          <w:w w:val="101"/>
        </w:rPr>
        <w:t xml:space="preserve">  al margen izquierdo de la hoja.</w:t>
      </w:r>
    </w:p>
    <w:p w14:paraId="5F3E351B" w14:textId="77777777" w:rsidR="0083611F" w:rsidRDefault="0083611F" w:rsidP="0083611F">
      <w:pPr>
        <w:widowControl w:val="0"/>
        <w:autoSpaceDE w:val="0"/>
        <w:autoSpaceDN w:val="0"/>
        <w:adjustRightInd w:val="0"/>
        <w:spacing w:before="4"/>
        <w:ind w:right="11"/>
        <w:jc w:val="both"/>
        <w:rPr>
          <w:rFonts w:cs="Arial"/>
          <w:w w:val="101"/>
        </w:rPr>
      </w:pPr>
    </w:p>
    <w:p w14:paraId="708837BB" w14:textId="77777777" w:rsidR="0083611F" w:rsidRDefault="0083611F" w:rsidP="0083611F">
      <w:pPr>
        <w:widowControl w:val="0"/>
        <w:autoSpaceDE w:val="0"/>
        <w:autoSpaceDN w:val="0"/>
        <w:adjustRightInd w:val="0"/>
        <w:spacing w:before="4" w:line="244" w:lineRule="auto"/>
        <w:ind w:right="11"/>
        <w:jc w:val="both"/>
        <w:rPr>
          <w:rFonts w:cs="Arial"/>
          <w:w w:val="101"/>
        </w:rPr>
      </w:pPr>
      <w:r w:rsidRPr="00DC0BDB">
        <w:rPr>
          <w:rFonts w:cs="Arial"/>
          <w:b/>
          <w:w w:val="101"/>
        </w:rPr>
        <w:t>SALUDO:</w:t>
      </w:r>
      <w:r w:rsidRPr="00605EFA">
        <w:rPr>
          <w:rFonts w:cs="Arial"/>
          <w:w w:val="101"/>
        </w:rPr>
        <w:t xml:space="preserve"> (Opcional) Ejemplo: Apreciado doctor </w:t>
      </w:r>
      <w:r>
        <w:rPr>
          <w:rFonts w:cs="Arial"/>
          <w:w w:val="101"/>
        </w:rPr>
        <w:t>Meléndez</w:t>
      </w:r>
      <w:r w:rsidRPr="00605EFA">
        <w:rPr>
          <w:rFonts w:cs="Arial"/>
          <w:w w:val="101"/>
        </w:rPr>
        <w:t>.</w:t>
      </w:r>
    </w:p>
    <w:p w14:paraId="34CEE27E" w14:textId="77777777" w:rsidR="0083611F" w:rsidRDefault="0083611F" w:rsidP="0083611F">
      <w:pPr>
        <w:widowControl w:val="0"/>
        <w:autoSpaceDE w:val="0"/>
        <w:autoSpaceDN w:val="0"/>
        <w:adjustRightInd w:val="0"/>
        <w:spacing w:before="4" w:line="244" w:lineRule="auto"/>
        <w:ind w:right="11"/>
        <w:jc w:val="both"/>
        <w:rPr>
          <w:rFonts w:cs="Arial"/>
          <w:w w:val="101"/>
        </w:rPr>
      </w:pPr>
    </w:p>
    <w:p w14:paraId="7FD3C26D" w14:textId="77777777" w:rsidR="0083611F" w:rsidRDefault="0083611F" w:rsidP="0083611F">
      <w:pPr>
        <w:widowControl w:val="0"/>
        <w:autoSpaceDE w:val="0"/>
        <w:autoSpaceDN w:val="0"/>
        <w:adjustRightInd w:val="0"/>
        <w:spacing w:before="4" w:line="244" w:lineRule="auto"/>
        <w:ind w:right="11"/>
        <w:jc w:val="both"/>
        <w:rPr>
          <w:rFonts w:cs="Arial"/>
          <w:w w:val="101"/>
        </w:rPr>
      </w:pPr>
      <w:r w:rsidRPr="006225E6">
        <w:rPr>
          <w:rFonts w:cs="Arial"/>
          <w:b/>
          <w:w w:val="101"/>
        </w:rPr>
        <w:t>TEXTO</w:t>
      </w:r>
      <w:r w:rsidRPr="00605EFA">
        <w:rPr>
          <w:rFonts w:cs="Arial"/>
          <w:w w:val="101"/>
        </w:rPr>
        <w:t xml:space="preserve">:    </w:t>
      </w:r>
      <w:proofErr w:type="gramStart"/>
      <w:r w:rsidRPr="00605EFA">
        <w:rPr>
          <w:rFonts w:cs="Arial"/>
          <w:w w:val="101"/>
        </w:rPr>
        <w:t>Se  escribe</w:t>
      </w:r>
      <w:proofErr w:type="gramEnd"/>
      <w:r w:rsidRPr="00605EFA">
        <w:rPr>
          <w:rFonts w:cs="Arial"/>
          <w:w w:val="101"/>
        </w:rPr>
        <w:t xml:space="preserve">  </w:t>
      </w:r>
      <w:proofErr w:type="gramStart"/>
      <w:r w:rsidRPr="00605EFA">
        <w:rPr>
          <w:rFonts w:cs="Arial"/>
          <w:w w:val="101"/>
        </w:rPr>
        <w:t>a  una</w:t>
      </w:r>
      <w:proofErr w:type="gramEnd"/>
      <w:r w:rsidRPr="00605EFA">
        <w:rPr>
          <w:rFonts w:cs="Arial"/>
          <w:w w:val="101"/>
        </w:rPr>
        <w:t xml:space="preserve">  </w:t>
      </w:r>
      <w:proofErr w:type="gramStart"/>
      <w:r w:rsidRPr="00605EFA">
        <w:rPr>
          <w:rFonts w:cs="Arial"/>
          <w:w w:val="101"/>
        </w:rPr>
        <w:t>línea  entre</w:t>
      </w:r>
      <w:proofErr w:type="gramEnd"/>
      <w:r w:rsidRPr="00605EFA">
        <w:rPr>
          <w:rFonts w:cs="Arial"/>
          <w:w w:val="101"/>
        </w:rPr>
        <w:t xml:space="preserve">  </w:t>
      </w:r>
      <w:proofErr w:type="gramStart"/>
      <w:r w:rsidRPr="00605EFA">
        <w:rPr>
          <w:rFonts w:cs="Arial"/>
          <w:w w:val="101"/>
        </w:rPr>
        <w:t>renglones  y</w:t>
      </w:r>
      <w:proofErr w:type="gramEnd"/>
      <w:r w:rsidRPr="00605EFA">
        <w:rPr>
          <w:rFonts w:cs="Arial"/>
          <w:w w:val="101"/>
        </w:rPr>
        <w:t xml:space="preserve">  </w:t>
      </w:r>
      <w:proofErr w:type="gramStart"/>
      <w:r w:rsidRPr="00605EFA">
        <w:rPr>
          <w:rFonts w:cs="Arial"/>
          <w:w w:val="101"/>
        </w:rPr>
        <w:t>a  dos</w:t>
      </w:r>
      <w:proofErr w:type="gramEnd"/>
      <w:r w:rsidRPr="00605EFA">
        <w:rPr>
          <w:rFonts w:cs="Arial"/>
          <w:w w:val="101"/>
        </w:rPr>
        <w:t xml:space="preserve">  </w:t>
      </w:r>
      <w:proofErr w:type="gramStart"/>
      <w:r w:rsidRPr="00605EFA">
        <w:rPr>
          <w:rFonts w:cs="Arial"/>
          <w:w w:val="101"/>
        </w:rPr>
        <w:t>entre  párrafos</w:t>
      </w:r>
      <w:proofErr w:type="gramEnd"/>
      <w:r w:rsidRPr="00605EFA">
        <w:rPr>
          <w:rFonts w:cs="Arial"/>
          <w:w w:val="101"/>
        </w:rPr>
        <w:t>.</w:t>
      </w:r>
      <w:r>
        <w:rPr>
          <w:rFonts w:cs="Arial"/>
          <w:w w:val="101"/>
        </w:rPr>
        <w:t xml:space="preserve"> </w:t>
      </w:r>
      <w:proofErr w:type="gramStart"/>
      <w:r>
        <w:rPr>
          <w:rFonts w:cs="Arial"/>
          <w:w w:val="101"/>
        </w:rPr>
        <w:t>R</w:t>
      </w:r>
      <w:r w:rsidRPr="00605EFA">
        <w:rPr>
          <w:rFonts w:cs="Arial"/>
          <w:w w:val="101"/>
        </w:rPr>
        <w:t>edactar  el</w:t>
      </w:r>
      <w:proofErr w:type="gramEnd"/>
      <w:r w:rsidRPr="00605EFA">
        <w:rPr>
          <w:rFonts w:cs="Arial"/>
          <w:w w:val="101"/>
        </w:rPr>
        <w:t xml:space="preserve">  </w:t>
      </w:r>
      <w:proofErr w:type="gramStart"/>
      <w:r w:rsidRPr="00605EFA">
        <w:rPr>
          <w:rFonts w:cs="Arial"/>
          <w:w w:val="101"/>
        </w:rPr>
        <w:t>texto  en</w:t>
      </w:r>
      <w:proofErr w:type="gramEnd"/>
      <w:r w:rsidRPr="00605EFA">
        <w:rPr>
          <w:rFonts w:cs="Arial"/>
          <w:w w:val="101"/>
        </w:rPr>
        <w:t xml:space="preserve">  </w:t>
      </w:r>
      <w:proofErr w:type="gramStart"/>
      <w:r w:rsidRPr="00605EFA">
        <w:rPr>
          <w:rFonts w:cs="Arial"/>
          <w:w w:val="101"/>
        </w:rPr>
        <w:t>forma  clara,  breve,  directa,  sencilla</w:t>
      </w:r>
      <w:proofErr w:type="gramEnd"/>
      <w:r w:rsidRPr="00605EFA">
        <w:rPr>
          <w:rFonts w:cs="Arial"/>
          <w:w w:val="101"/>
        </w:rPr>
        <w:t xml:space="preserve">  </w:t>
      </w:r>
      <w:proofErr w:type="gramStart"/>
      <w:r w:rsidRPr="00605EFA">
        <w:rPr>
          <w:rFonts w:cs="Arial"/>
          <w:w w:val="101"/>
        </w:rPr>
        <w:t>y  cortés,  omitiendo</w:t>
      </w:r>
      <w:proofErr w:type="gramEnd"/>
      <w:r w:rsidRPr="00605EFA">
        <w:rPr>
          <w:rFonts w:cs="Arial"/>
          <w:w w:val="101"/>
        </w:rPr>
        <w:t xml:space="preserve"> temas personales y tratando sólo un asunto por carta.</w:t>
      </w:r>
    </w:p>
    <w:p w14:paraId="79D6DAD0" w14:textId="77777777" w:rsidR="0083611F" w:rsidRDefault="0083611F" w:rsidP="0083611F">
      <w:pPr>
        <w:widowControl w:val="0"/>
        <w:autoSpaceDE w:val="0"/>
        <w:autoSpaceDN w:val="0"/>
        <w:adjustRightInd w:val="0"/>
        <w:spacing w:before="4" w:line="244" w:lineRule="auto"/>
        <w:ind w:right="11"/>
        <w:jc w:val="both"/>
        <w:rPr>
          <w:rFonts w:cs="Arial"/>
          <w:w w:val="101"/>
        </w:rPr>
      </w:pPr>
    </w:p>
    <w:p w14:paraId="42954A49" w14:textId="77777777" w:rsidR="0083611F" w:rsidRDefault="0083611F" w:rsidP="0083611F">
      <w:pPr>
        <w:widowControl w:val="0"/>
        <w:autoSpaceDE w:val="0"/>
        <w:autoSpaceDN w:val="0"/>
        <w:adjustRightInd w:val="0"/>
        <w:spacing w:before="4" w:line="244" w:lineRule="auto"/>
        <w:ind w:right="11"/>
        <w:jc w:val="both"/>
        <w:rPr>
          <w:rFonts w:cs="Arial"/>
        </w:rPr>
      </w:pPr>
      <w:r w:rsidRPr="006225E6">
        <w:rPr>
          <w:rFonts w:cs="Arial"/>
          <w:b/>
        </w:rPr>
        <w:lastRenderedPageBreak/>
        <w:t>DESPEDIDA:</w:t>
      </w:r>
      <w:r w:rsidRPr="00605EFA">
        <w:rPr>
          <w:rFonts w:cs="Arial"/>
        </w:rPr>
        <w:t xml:space="preserve"> Expresión de cortesía que puede ser breve seguida de coma (</w:t>
      </w:r>
      <w:r>
        <w:rPr>
          <w:rFonts w:cs="Arial"/>
        </w:rPr>
        <w:t>,</w:t>
      </w:r>
      <w:r w:rsidRPr="00605EFA">
        <w:rPr>
          <w:rFonts w:cs="Arial"/>
        </w:rPr>
        <w:t>) (Atentamente,) o frase de cortesía terminada en punto (</w:t>
      </w:r>
      <w:r>
        <w:rPr>
          <w:rFonts w:cs="Arial"/>
        </w:rPr>
        <w:t>.</w:t>
      </w:r>
      <w:r w:rsidRPr="00605EFA">
        <w:rPr>
          <w:rFonts w:cs="Arial"/>
        </w:rPr>
        <w:t>) (Agrade</w:t>
      </w:r>
      <w:r>
        <w:rPr>
          <w:rFonts w:cs="Arial"/>
        </w:rPr>
        <w:t>zco</w:t>
      </w:r>
      <w:r w:rsidRPr="00605EFA">
        <w:rPr>
          <w:rFonts w:cs="Arial"/>
        </w:rPr>
        <w:t xml:space="preserve"> </w:t>
      </w:r>
      <w:proofErr w:type="gramStart"/>
      <w:r w:rsidRPr="00605EFA">
        <w:rPr>
          <w:rFonts w:cs="Arial"/>
        </w:rPr>
        <w:t>su  colaboración</w:t>
      </w:r>
      <w:proofErr w:type="gramEnd"/>
      <w:r w:rsidRPr="00605EFA">
        <w:rPr>
          <w:rFonts w:cs="Arial"/>
        </w:rPr>
        <w:t>.).</w:t>
      </w:r>
    </w:p>
    <w:p w14:paraId="744F9B92" w14:textId="77777777" w:rsidR="0083611F" w:rsidRPr="00605EFA" w:rsidRDefault="0083611F" w:rsidP="0083611F">
      <w:pPr>
        <w:widowControl w:val="0"/>
        <w:autoSpaceDE w:val="0"/>
        <w:autoSpaceDN w:val="0"/>
        <w:adjustRightInd w:val="0"/>
        <w:spacing w:before="4" w:line="244" w:lineRule="auto"/>
        <w:ind w:right="11"/>
        <w:rPr>
          <w:rFonts w:cs="Arial"/>
        </w:rPr>
      </w:pPr>
    </w:p>
    <w:p w14:paraId="2D103410" w14:textId="77777777" w:rsidR="0083611F" w:rsidRDefault="0083611F" w:rsidP="0083611F">
      <w:pPr>
        <w:pStyle w:val="Sinespaciado"/>
        <w:jc w:val="both"/>
        <w:rPr>
          <w:rFonts w:ascii="Arial" w:hAnsi="Arial" w:cs="Arial"/>
        </w:rPr>
      </w:pPr>
      <w:proofErr w:type="gramStart"/>
      <w:r w:rsidRPr="006225E6">
        <w:rPr>
          <w:rFonts w:ascii="Arial" w:hAnsi="Arial" w:cs="Arial"/>
          <w:b/>
        </w:rPr>
        <w:t>DATOS  DEL</w:t>
      </w:r>
      <w:proofErr w:type="gramEnd"/>
      <w:r w:rsidRPr="006225E6">
        <w:rPr>
          <w:rFonts w:ascii="Arial" w:hAnsi="Arial" w:cs="Arial"/>
          <w:b/>
        </w:rPr>
        <w:t xml:space="preserve">  REMITENTE:</w:t>
      </w:r>
      <w:r>
        <w:rPr>
          <w:rFonts w:ascii="Arial" w:hAnsi="Arial" w:cs="Arial"/>
        </w:rPr>
        <w:t xml:space="preserve"> </w:t>
      </w:r>
      <w:proofErr w:type="gramStart"/>
      <w:r w:rsidRPr="006225E6">
        <w:rPr>
          <w:rFonts w:ascii="Arial" w:hAnsi="Arial" w:cs="Arial"/>
        </w:rPr>
        <w:t>Nombres  y</w:t>
      </w:r>
      <w:proofErr w:type="gramEnd"/>
      <w:r w:rsidRPr="006225E6">
        <w:rPr>
          <w:rFonts w:ascii="Arial" w:hAnsi="Arial" w:cs="Arial"/>
        </w:rPr>
        <w:t xml:space="preserve">  </w:t>
      </w:r>
      <w:proofErr w:type="gramStart"/>
      <w:r w:rsidRPr="006225E6">
        <w:rPr>
          <w:rFonts w:ascii="Arial" w:hAnsi="Arial" w:cs="Arial"/>
        </w:rPr>
        <w:t>apellidos  en</w:t>
      </w:r>
      <w:proofErr w:type="gramEnd"/>
      <w:r w:rsidRPr="006225E6">
        <w:rPr>
          <w:rFonts w:ascii="Arial" w:hAnsi="Arial" w:cs="Arial"/>
        </w:rPr>
        <w:t xml:space="preserve">  </w:t>
      </w:r>
      <w:proofErr w:type="gramStart"/>
      <w:r w:rsidRPr="006225E6">
        <w:rPr>
          <w:rFonts w:ascii="Arial" w:hAnsi="Arial" w:cs="Arial"/>
        </w:rPr>
        <w:t>mayúsculas  sostenidas</w:t>
      </w:r>
      <w:proofErr w:type="gramEnd"/>
      <w:r w:rsidRPr="006225E6">
        <w:rPr>
          <w:rFonts w:ascii="Arial" w:hAnsi="Arial" w:cs="Arial"/>
        </w:rPr>
        <w:t>.</w:t>
      </w:r>
      <w:r>
        <w:rPr>
          <w:rFonts w:ascii="Arial" w:hAnsi="Arial" w:cs="Arial"/>
        </w:rPr>
        <w:t xml:space="preserve"> </w:t>
      </w:r>
      <w:r w:rsidRPr="006225E6">
        <w:rPr>
          <w:rFonts w:ascii="Arial" w:hAnsi="Arial" w:cs="Arial"/>
        </w:rPr>
        <w:t xml:space="preserve">No utilizar </w:t>
      </w:r>
      <w:proofErr w:type="gramStart"/>
      <w:r w:rsidRPr="006225E6">
        <w:rPr>
          <w:rFonts w:ascii="Arial" w:hAnsi="Arial" w:cs="Arial"/>
        </w:rPr>
        <w:t>negrilla,  subrayar</w:t>
      </w:r>
      <w:proofErr w:type="gramEnd"/>
      <w:r w:rsidRPr="006225E6">
        <w:rPr>
          <w:rFonts w:ascii="Arial" w:hAnsi="Arial" w:cs="Arial"/>
        </w:rPr>
        <w:t xml:space="preserve"> o centrar. El cargo se anota en la línea siguiente </w:t>
      </w:r>
      <w:proofErr w:type="gramStart"/>
      <w:r w:rsidRPr="006225E6">
        <w:rPr>
          <w:rFonts w:ascii="Arial" w:hAnsi="Arial" w:cs="Arial"/>
        </w:rPr>
        <w:t>con  mayúscula</w:t>
      </w:r>
      <w:proofErr w:type="gramEnd"/>
      <w:r w:rsidRPr="006225E6">
        <w:rPr>
          <w:rFonts w:ascii="Arial" w:hAnsi="Arial" w:cs="Arial"/>
        </w:rPr>
        <w:t xml:space="preserve">  inicial.  </w:t>
      </w:r>
      <w:proofErr w:type="gramStart"/>
      <w:r w:rsidRPr="006225E6">
        <w:rPr>
          <w:rFonts w:ascii="Arial" w:hAnsi="Arial" w:cs="Arial"/>
        </w:rPr>
        <w:t>El  remitente</w:t>
      </w:r>
      <w:proofErr w:type="gramEnd"/>
      <w:r w:rsidRPr="006225E6">
        <w:rPr>
          <w:rFonts w:ascii="Arial" w:hAnsi="Arial" w:cs="Arial"/>
        </w:rPr>
        <w:t xml:space="preserve">  </w:t>
      </w:r>
      <w:proofErr w:type="gramStart"/>
      <w:r w:rsidRPr="006225E6">
        <w:rPr>
          <w:rFonts w:ascii="Arial" w:hAnsi="Arial" w:cs="Arial"/>
        </w:rPr>
        <w:t>es  el</w:t>
      </w:r>
      <w:proofErr w:type="gramEnd"/>
      <w:r w:rsidRPr="006225E6">
        <w:rPr>
          <w:rFonts w:ascii="Arial" w:hAnsi="Arial" w:cs="Arial"/>
        </w:rPr>
        <w:t xml:space="preserve">  </w:t>
      </w:r>
      <w:proofErr w:type="gramStart"/>
      <w:r w:rsidRPr="006225E6">
        <w:rPr>
          <w:rFonts w:ascii="Arial" w:hAnsi="Arial" w:cs="Arial"/>
        </w:rPr>
        <w:t>Jefe  de</w:t>
      </w:r>
      <w:proofErr w:type="gramEnd"/>
      <w:r w:rsidRPr="006225E6">
        <w:rPr>
          <w:rFonts w:ascii="Arial" w:hAnsi="Arial" w:cs="Arial"/>
        </w:rPr>
        <w:t xml:space="preserve">  </w:t>
      </w:r>
      <w:proofErr w:type="gramStart"/>
      <w:r w:rsidRPr="006225E6">
        <w:rPr>
          <w:rFonts w:ascii="Arial" w:hAnsi="Arial" w:cs="Arial"/>
        </w:rPr>
        <w:t>Dependencia  (</w:t>
      </w:r>
      <w:proofErr w:type="gramEnd"/>
      <w:r>
        <w:rPr>
          <w:rFonts w:ascii="Arial" w:hAnsi="Arial" w:cs="Arial"/>
        </w:rPr>
        <w:t>Dirección, Subdirección, Oficina, Dirección Seccional</w:t>
      </w:r>
      <w:r w:rsidRPr="006225E6">
        <w:rPr>
          <w:rFonts w:ascii="Arial" w:hAnsi="Arial" w:cs="Arial"/>
        </w:rPr>
        <w:t>,</w:t>
      </w:r>
      <w:r>
        <w:rPr>
          <w:rFonts w:ascii="Arial" w:hAnsi="Arial" w:cs="Arial"/>
        </w:rPr>
        <w:t xml:space="preserve"> Sección</w:t>
      </w:r>
      <w:r w:rsidRPr="006225E6">
        <w:rPr>
          <w:rFonts w:ascii="Arial" w:hAnsi="Arial" w:cs="Arial"/>
        </w:rPr>
        <w:t xml:space="preserve">) </w:t>
      </w:r>
    </w:p>
    <w:p w14:paraId="61AA25BF" w14:textId="77777777" w:rsidR="0083611F" w:rsidRPr="006225E6" w:rsidRDefault="0083611F" w:rsidP="0083611F">
      <w:pPr>
        <w:pStyle w:val="Sinespaciado"/>
        <w:jc w:val="both"/>
        <w:rPr>
          <w:rFonts w:ascii="Arial" w:hAnsi="Arial" w:cs="Arial"/>
        </w:rPr>
      </w:pPr>
    </w:p>
    <w:p w14:paraId="57770BB8" w14:textId="77777777" w:rsidR="0083611F" w:rsidRDefault="0083611F" w:rsidP="0083611F">
      <w:pPr>
        <w:widowControl w:val="0"/>
        <w:autoSpaceDE w:val="0"/>
        <w:autoSpaceDN w:val="0"/>
        <w:adjustRightInd w:val="0"/>
        <w:spacing w:before="4" w:line="244" w:lineRule="auto"/>
        <w:ind w:right="11"/>
        <w:jc w:val="both"/>
        <w:rPr>
          <w:rFonts w:cs="Arial"/>
        </w:rPr>
      </w:pPr>
      <w:r w:rsidRPr="00F14ADC">
        <w:rPr>
          <w:rFonts w:cs="Arial"/>
          <w:b/>
        </w:rPr>
        <w:t>ANEXOS:</w:t>
      </w:r>
      <w:r w:rsidRPr="00134B55">
        <w:rPr>
          <w:rFonts w:cs="Arial"/>
        </w:rPr>
        <w:t xml:space="preserve"> (Opcional) Consignar la cantidad de hojas o el tipo de anexo.</w:t>
      </w:r>
    </w:p>
    <w:p w14:paraId="0D096AF0" w14:textId="77777777" w:rsidR="0083611F" w:rsidRDefault="0083611F" w:rsidP="0083611F">
      <w:pPr>
        <w:widowControl w:val="0"/>
        <w:autoSpaceDE w:val="0"/>
        <w:autoSpaceDN w:val="0"/>
        <w:adjustRightInd w:val="0"/>
        <w:spacing w:before="4"/>
        <w:ind w:right="-20"/>
        <w:jc w:val="both"/>
        <w:rPr>
          <w:rFonts w:cs="Arial"/>
          <w:b/>
        </w:rPr>
      </w:pPr>
    </w:p>
    <w:p w14:paraId="3D582B8A" w14:textId="77777777" w:rsidR="0083611F" w:rsidRDefault="0083611F" w:rsidP="0083611F">
      <w:pPr>
        <w:widowControl w:val="0"/>
        <w:autoSpaceDE w:val="0"/>
        <w:autoSpaceDN w:val="0"/>
        <w:adjustRightInd w:val="0"/>
        <w:spacing w:before="4"/>
        <w:ind w:right="-20"/>
        <w:jc w:val="both"/>
        <w:rPr>
          <w:rFonts w:cs="Arial"/>
        </w:rPr>
      </w:pPr>
      <w:proofErr w:type="gramStart"/>
      <w:r w:rsidRPr="00F14ADC">
        <w:rPr>
          <w:rFonts w:cs="Arial"/>
          <w:b/>
        </w:rPr>
        <w:t>DATOS  DEL</w:t>
      </w:r>
      <w:proofErr w:type="gramEnd"/>
      <w:r w:rsidRPr="00F14ADC">
        <w:rPr>
          <w:rFonts w:cs="Arial"/>
          <w:b/>
        </w:rPr>
        <w:t xml:space="preserve">  TRANSCRIPTOR:</w:t>
      </w:r>
      <w:r w:rsidRPr="00134B55">
        <w:rPr>
          <w:rFonts w:cs="Arial"/>
        </w:rPr>
        <w:t xml:space="preserve"> </w:t>
      </w:r>
      <w:proofErr w:type="gramStart"/>
      <w:r w:rsidRPr="00134B55">
        <w:rPr>
          <w:rFonts w:cs="Arial"/>
        </w:rPr>
        <w:t>Consignar  uno</w:t>
      </w:r>
      <w:proofErr w:type="gramEnd"/>
      <w:r w:rsidRPr="00134B55">
        <w:rPr>
          <w:rFonts w:cs="Arial"/>
        </w:rPr>
        <w:t xml:space="preserve">  </w:t>
      </w:r>
      <w:proofErr w:type="gramStart"/>
      <w:r w:rsidRPr="00134B55">
        <w:rPr>
          <w:rFonts w:cs="Arial"/>
        </w:rPr>
        <w:t>de  los</w:t>
      </w:r>
      <w:proofErr w:type="gramEnd"/>
      <w:r w:rsidRPr="00134B55">
        <w:rPr>
          <w:rFonts w:cs="Arial"/>
        </w:rPr>
        <w:t xml:space="preserve"> </w:t>
      </w:r>
      <w:proofErr w:type="gramStart"/>
      <w:r w:rsidRPr="00134B55">
        <w:rPr>
          <w:rFonts w:cs="Arial"/>
        </w:rPr>
        <w:t>nombres  y</w:t>
      </w:r>
      <w:proofErr w:type="gramEnd"/>
      <w:r w:rsidRPr="00134B55">
        <w:rPr>
          <w:rFonts w:cs="Arial"/>
        </w:rPr>
        <w:t xml:space="preserve"> </w:t>
      </w:r>
      <w:proofErr w:type="gramStart"/>
      <w:r w:rsidRPr="00134B55">
        <w:rPr>
          <w:rFonts w:cs="Arial"/>
        </w:rPr>
        <w:t>la  primera</w:t>
      </w:r>
      <w:proofErr w:type="gramEnd"/>
      <w:r w:rsidRPr="00134B55">
        <w:rPr>
          <w:rFonts w:cs="Arial"/>
        </w:rPr>
        <w:t xml:space="preserve"> letra de</w:t>
      </w:r>
      <w:r>
        <w:rPr>
          <w:rFonts w:cs="Arial"/>
        </w:rPr>
        <w:t>l apellido (Darley L.)</w:t>
      </w:r>
    </w:p>
    <w:p w14:paraId="7A8B295E" w14:textId="77777777" w:rsidR="0083611F" w:rsidRDefault="0083611F" w:rsidP="0083611F">
      <w:pPr>
        <w:widowControl w:val="0"/>
        <w:autoSpaceDE w:val="0"/>
        <w:autoSpaceDN w:val="0"/>
        <w:adjustRightInd w:val="0"/>
        <w:spacing w:before="4"/>
        <w:ind w:right="-20"/>
        <w:jc w:val="both"/>
        <w:rPr>
          <w:rFonts w:cs="Arial"/>
        </w:rPr>
      </w:pPr>
    </w:p>
    <w:p w14:paraId="47BEEBFE" w14:textId="77777777" w:rsidR="00DF1191" w:rsidRDefault="00DF1191" w:rsidP="0083611F">
      <w:pPr>
        <w:widowControl w:val="0"/>
        <w:autoSpaceDE w:val="0"/>
        <w:autoSpaceDN w:val="0"/>
        <w:adjustRightInd w:val="0"/>
        <w:spacing w:before="4"/>
        <w:ind w:right="-20"/>
        <w:jc w:val="both"/>
        <w:rPr>
          <w:rFonts w:cs="Arial"/>
        </w:rPr>
      </w:pPr>
    </w:p>
    <w:p w14:paraId="02703808" w14:textId="77777777" w:rsidR="00DF1191" w:rsidRDefault="00DF1191" w:rsidP="0083611F">
      <w:pPr>
        <w:widowControl w:val="0"/>
        <w:autoSpaceDE w:val="0"/>
        <w:autoSpaceDN w:val="0"/>
        <w:adjustRightInd w:val="0"/>
        <w:spacing w:before="4"/>
        <w:ind w:right="-20"/>
        <w:jc w:val="both"/>
        <w:rPr>
          <w:rFonts w:cs="Arial"/>
        </w:rPr>
      </w:pPr>
    </w:p>
    <w:p w14:paraId="26224CB2" w14:textId="77777777" w:rsidR="0083611F" w:rsidRPr="00FF0498" w:rsidRDefault="0083611F" w:rsidP="00C352D6">
      <w:pPr>
        <w:pStyle w:val="Ttulo1"/>
        <w:rPr>
          <w:rFonts w:ascii="Arial" w:hAnsi="Arial" w:cs="Arial"/>
          <w:color w:val="auto"/>
          <w:sz w:val="22"/>
          <w:szCs w:val="22"/>
        </w:rPr>
      </w:pPr>
      <w:bookmarkStart w:id="42" w:name="_Toc495303594"/>
      <w:r w:rsidRPr="00FF0498">
        <w:rPr>
          <w:rFonts w:ascii="Arial" w:hAnsi="Arial" w:cs="Arial"/>
          <w:color w:val="auto"/>
          <w:sz w:val="22"/>
          <w:szCs w:val="22"/>
        </w:rPr>
        <w:t>3.3</w:t>
      </w:r>
      <w:r w:rsidRPr="00FF0498">
        <w:rPr>
          <w:rFonts w:ascii="Arial" w:hAnsi="Arial" w:cs="Arial"/>
          <w:color w:val="auto"/>
          <w:sz w:val="22"/>
          <w:szCs w:val="22"/>
        </w:rPr>
        <w:tab/>
        <w:t>ACTAS</w:t>
      </w:r>
      <w:bookmarkEnd w:id="42"/>
    </w:p>
    <w:p w14:paraId="0CE50E94" w14:textId="77777777" w:rsidR="0083611F" w:rsidRDefault="0083611F" w:rsidP="0083611F">
      <w:pPr>
        <w:jc w:val="both"/>
        <w:rPr>
          <w:rFonts w:cs="Arial"/>
          <w:bCs/>
          <w:spacing w:val="-1"/>
          <w:w w:val="101"/>
        </w:rPr>
      </w:pPr>
    </w:p>
    <w:p w14:paraId="4A6CF9F0" w14:textId="77777777" w:rsidR="0083611F" w:rsidRDefault="0083611F" w:rsidP="0083611F">
      <w:pPr>
        <w:jc w:val="both"/>
        <w:rPr>
          <w:rFonts w:cs="Arial"/>
          <w:bCs/>
          <w:spacing w:val="-1"/>
          <w:w w:val="101"/>
        </w:rPr>
      </w:pPr>
      <w:r w:rsidRPr="00387E12">
        <w:rPr>
          <w:rFonts w:cs="Arial"/>
          <w:bCs/>
          <w:spacing w:val="-1"/>
          <w:w w:val="101"/>
        </w:rPr>
        <w:t>Es una comunicación interna que constituye la memoria de reuniones o actos administrativos, cuyo objetivo es relacionar lo que sucede, se debate y/o se acuerda en una reunión. El acta se debe elab</w:t>
      </w:r>
      <w:r>
        <w:rPr>
          <w:rFonts w:cs="Arial"/>
          <w:bCs/>
          <w:spacing w:val="-1"/>
          <w:w w:val="101"/>
        </w:rPr>
        <w:t>orar en papel bond tamaño carta.</w:t>
      </w:r>
    </w:p>
    <w:p w14:paraId="51BD528A" w14:textId="77777777" w:rsidR="0083611F" w:rsidRDefault="0083611F" w:rsidP="0083611F">
      <w:pPr>
        <w:rPr>
          <w:rFonts w:cs="Arial"/>
          <w:bCs/>
          <w:spacing w:val="-1"/>
          <w:w w:val="101"/>
        </w:rPr>
      </w:pPr>
    </w:p>
    <w:p w14:paraId="6714569E" w14:textId="77777777" w:rsidR="0083611F" w:rsidRDefault="0083611F" w:rsidP="0083611F">
      <w:pPr>
        <w:rPr>
          <w:rFonts w:cs="Arial"/>
          <w:bCs/>
          <w:spacing w:val="-1"/>
          <w:w w:val="101"/>
        </w:rPr>
      </w:pPr>
      <w:r>
        <w:rPr>
          <w:rFonts w:cs="Arial"/>
          <w:bCs/>
          <w:spacing w:val="-1"/>
          <w:w w:val="101"/>
        </w:rPr>
        <w:t>S</w:t>
      </w:r>
      <w:r w:rsidRPr="00FC61E1">
        <w:rPr>
          <w:rFonts w:cs="Arial"/>
          <w:bCs/>
          <w:spacing w:val="-1"/>
          <w:w w:val="101"/>
        </w:rPr>
        <w:t>e encuentra constituida por las siguientes partes:</w:t>
      </w:r>
    </w:p>
    <w:p w14:paraId="124BC71D" w14:textId="77777777" w:rsidR="0083611F" w:rsidRPr="004D533E" w:rsidRDefault="0083611F" w:rsidP="0083611F">
      <w:pPr>
        <w:rPr>
          <w:rFonts w:cs="Arial"/>
          <w:bCs/>
          <w:spacing w:val="-1"/>
          <w:w w:val="101"/>
          <w:sz w:val="4"/>
        </w:rPr>
      </w:pPr>
    </w:p>
    <w:p w14:paraId="0022639A" w14:textId="77777777" w:rsidR="0083611F" w:rsidRDefault="0083611F" w:rsidP="0083611F">
      <w:pPr>
        <w:jc w:val="both"/>
        <w:rPr>
          <w:rFonts w:cs="Arial"/>
          <w:b/>
          <w:bCs/>
          <w:spacing w:val="-1"/>
          <w:w w:val="101"/>
        </w:rPr>
      </w:pPr>
    </w:p>
    <w:p w14:paraId="4253CA09" w14:textId="77777777" w:rsidR="0083611F" w:rsidRPr="00387E12" w:rsidRDefault="0083611F" w:rsidP="0083611F">
      <w:pPr>
        <w:jc w:val="both"/>
        <w:rPr>
          <w:rFonts w:cs="Arial"/>
          <w:bCs/>
          <w:spacing w:val="-1"/>
          <w:w w:val="101"/>
        </w:rPr>
      </w:pPr>
      <w:r w:rsidRPr="007E5397">
        <w:rPr>
          <w:rFonts w:cs="Arial"/>
          <w:b/>
          <w:bCs/>
          <w:spacing w:val="-1"/>
          <w:w w:val="101"/>
        </w:rPr>
        <w:t>ENCABEZADO</w:t>
      </w:r>
      <w:r>
        <w:rPr>
          <w:rFonts w:cs="Arial"/>
          <w:b/>
          <w:bCs/>
          <w:spacing w:val="-1"/>
          <w:w w:val="101"/>
        </w:rPr>
        <w:t xml:space="preserve"> Y PIE DE PÁGINA</w:t>
      </w:r>
      <w:r>
        <w:rPr>
          <w:rFonts w:cs="Arial"/>
          <w:bCs/>
          <w:spacing w:val="-1"/>
          <w:w w:val="101"/>
        </w:rPr>
        <w:t>: Se utilizará el encabezado y pie de página determinada para las comunicaciones externas</w:t>
      </w:r>
    </w:p>
    <w:p w14:paraId="237A92DD" w14:textId="77777777" w:rsidR="0083611F" w:rsidRDefault="0083611F" w:rsidP="0083611F">
      <w:pPr>
        <w:rPr>
          <w:rFonts w:cs="Arial"/>
          <w:b/>
          <w:bCs/>
          <w:spacing w:val="-1"/>
          <w:w w:val="101"/>
        </w:rPr>
      </w:pPr>
    </w:p>
    <w:p w14:paraId="3060F71C" w14:textId="77777777" w:rsidR="0083611F" w:rsidRPr="00387E12" w:rsidRDefault="0083611F" w:rsidP="0083611F">
      <w:pPr>
        <w:rPr>
          <w:rFonts w:cs="Arial"/>
          <w:bCs/>
          <w:spacing w:val="-1"/>
          <w:w w:val="101"/>
        </w:rPr>
      </w:pPr>
      <w:r w:rsidRPr="00611DC2">
        <w:rPr>
          <w:rFonts w:cs="Arial"/>
          <w:b/>
          <w:bCs/>
          <w:spacing w:val="-1"/>
          <w:w w:val="101"/>
        </w:rPr>
        <w:t>TÍTULO</w:t>
      </w:r>
      <w:r w:rsidRPr="00387E12">
        <w:rPr>
          <w:rFonts w:cs="Arial"/>
          <w:bCs/>
          <w:spacing w:val="-1"/>
          <w:w w:val="101"/>
        </w:rPr>
        <w:t xml:space="preserve">:  </w:t>
      </w:r>
      <w:proofErr w:type="gramStart"/>
      <w:r w:rsidRPr="00387E12">
        <w:rPr>
          <w:rFonts w:cs="Arial"/>
          <w:bCs/>
          <w:spacing w:val="-1"/>
          <w:w w:val="101"/>
        </w:rPr>
        <w:t>Escribir  centrado,  en</w:t>
      </w:r>
      <w:proofErr w:type="gramEnd"/>
      <w:r w:rsidRPr="00387E12">
        <w:rPr>
          <w:rFonts w:cs="Arial"/>
          <w:bCs/>
          <w:spacing w:val="-1"/>
          <w:w w:val="101"/>
        </w:rPr>
        <w:t xml:space="preserve">  </w:t>
      </w:r>
      <w:proofErr w:type="gramStart"/>
      <w:r w:rsidRPr="00387E12">
        <w:rPr>
          <w:rFonts w:cs="Arial"/>
          <w:bCs/>
          <w:spacing w:val="-1"/>
          <w:w w:val="101"/>
        </w:rPr>
        <w:t>mayúsculas  sostenida</w:t>
      </w:r>
      <w:proofErr w:type="gramEnd"/>
      <w:r w:rsidRPr="00387E12">
        <w:rPr>
          <w:rFonts w:cs="Arial"/>
          <w:bCs/>
          <w:spacing w:val="-1"/>
          <w:w w:val="101"/>
        </w:rPr>
        <w:t xml:space="preserve">  </w:t>
      </w:r>
      <w:proofErr w:type="gramStart"/>
      <w:r w:rsidRPr="00387E12">
        <w:rPr>
          <w:rFonts w:cs="Arial"/>
          <w:bCs/>
          <w:spacing w:val="-1"/>
          <w:w w:val="101"/>
        </w:rPr>
        <w:t>el  nombre</w:t>
      </w:r>
      <w:proofErr w:type="gramEnd"/>
      <w:r w:rsidRPr="00387E12">
        <w:rPr>
          <w:rFonts w:cs="Arial"/>
          <w:bCs/>
          <w:spacing w:val="-1"/>
          <w:w w:val="101"/>
        </w:rPr>
        <w:t xml:space="preserve">  </w:t>
      </w:r>
      <w:proofErr w:type="gramStart"/>
      <w:r w:rsidRPr="00387E12">
        <w:rPr>
          <w:rFonts w:cs="Arial"/>
          <w:bCs/>
          <w:spacing w:val="-1"/>
          <w:w w:val="101"/>
        </w:rPr>
        <w:t>del  organismo</w:t>
      </w:r>
      <w:proofErr w:type="gramEnd"/>
      <w:r w:rsidRPr="00387E12">
        <w:rPr>
          <w:rFonts w:cs="Arial"/>
          <w:bCs/>
          <w:spacing w:val="-1"/>
          <w:w w:val="101"/>
        </w:rPr>
        <w:t xml:space="preserve">  </w:t>
      </w:r>
      <w:proofErr w:type="gramStart"/>
      <w:r w:rsidRPr="00387E12">
        <w:rPr>
          <w:rFonts w:cs="Arial"/>
          <w:bCs/>
          <w:spacing w:val="-1"/>
          <w:w w:val="101"/>
        </w:rPr>
        <w:t>y  el</w:t>
      </w:r>
      <w:proofErr w:type="gramEnd"/>
      <w:r w:rsidRPr="00387E12">
        <w:rPr>
          <w:rFonts w:cs="Arial"/>
          <w:bCs/>
          <w:spacing w:val="-1"/>
          <w:w w:val="101"/>
        </w:rPr>
        <w:t xml:space="preserve"> carácter de la reunión.</w:t>
      </w:r>
    </w:p>
    <w:p w14:paraId="12F4CA50" w14:textId="77777777" w:rsidR="0083611F" w:rsidRDefault="0083611F" w:rsidP="0083611F">
      <w:pPr>
        <w:pStyle w:val="Sinespaciado"/>
        <w:rPr>
          <w:rFonts w:ascii="Arial" w:hAnsi="Arial" w:cs="Arial"/>
          <w:b/>
          <w:w w:val="101"/>
        </w:rPr>
      </w:pPr>
    </w:p>
    <w:p w14:paraId="54020A12" w14:textId="77777777" w:rsidR="0083611F" w:rsidRPr="00611DC2" w:rsidRDefault="0083611F" w:rsidP="0083611F">
      <w:pPr>
        <w:pStyle w:val="Sinespaciado"/>
        <w:rPr>
          <w:rFonts w:ascii="Arial" w:hAnsi="Arial" w:cs="Arial"/>
          <w:w w:val="101"/>
        </w:rPr>
      </w:pPr>
      <w:r w:rsidRPr="00611DC2">
        <w:rPr>
          <w:rFonts w:ascii="Arial" w:hAnsi="Arial" w:cs="Arial"/>
          <w:b/>
          <w:w w:val="101"/>
        </w:rPr>
        <w:t xml:space="preserve">ACTA </w:t>
      </w:r>
      <w:proofErr w:type="gramStart"/>
      <w:r w:rsidRPr="00611DC2">
        <w:rPr>
          <w:rFonts w:ascii="Arial" w:hAnsi="Arial" w:cs="Arial"/>
          <w:b/>
          <w:w w:val="101"/>
        </w:rPr>
        <w:t>No.</w:t>
      </w:r>
      <w:r w:rsidRPr="00611DC2">
        <w:rPr>
          <w:rFonts w:ascii="Arial" w:hAnsi="Arial" w:cs="Arial"/>
          <w:w w:val="101"/>
        </w:rPr>
        <w:t xml:space="preserve">  :</w:t>
      </w:r>
      <w:proofErr w:type="gramEnd"/>
      <w:r w:rsidRPr="00611DC2">
        <w:rPr>
          <w:rFonts w:ascii="Arial" w:hAnsi="Arial" w:cs="Arial"/>
          <w:w w:val="101"/>
        </w:rPr>
        <w:t xml:space="preserve"> Escribir centrado, en mayúsculas sostenidas y sin negrilla ACTA No.</w:t>
      </w:r>
      <w:r>
        <w:rPr>
          <w:rFonts w:ascii="Arial" w:hAnsi="Arial" w:cs="Arial"/>
          <w:w w:val="101"/>
        </w:rPr>
        <w:t xml:space="preserve"> </w:t>
      </w:r>
      <w:r w:rsidRPr="00611DC2">
        <w:rPr>
          <w:rFonts w:ascii="Arial" w:hAnsi="Arial" w:cs="Arial"/>
          <w:w w:val="101"/>
        </w:rPr>
        <w:t>Escribir el número consecutivo que corresponda a la respectiva sesión; iniciando con</w:t>
      </w:r>
    </w:p>
    <w:p w14:paraId="6D49386B" w14:textId="77777777" w:rsidR="0083611F" w:rsidRPr="00FC61E1" w:rsidRDefault="0083611F" w:rsidP="0083611F">
      <w:pPr>
        <w:pStyle w:val="Sinespaciado"/>
      </w:pPr>
      <w:r w:rsidRPr="00611DC2">
        <w:rPr>
          <w:w w:val="101"/>
        </w:rPr>
        <w:t>01 cada año.</w:t>
      </w:r>
    </w:p>
    <w:p w14:paraId="2D063F95" w14:textId="77777777" w:rsidR="0083611F" w:rsidRPr="00FC61E1" w:rsidRDefault="0083611F" w:rsidP="0083611F">
      <w:pPr>
        <w:rPr>
          <w:rFonts w:cs="Arial"/>
          <w:b/>
          <w:bCs/>
          <w:spacing w:val="-1"/>
          <w:w w:val="101"/>
          <w:sz w:val="8"/>
        </w:rPr>
      </w:pPr>
    </w:p>
    <w:p w14:paraId="63C20162" w14:textId="77777777" w:rsidR="0083611F" w:rsidRDefault="0083611F" w:rsidP="0083611F">
      <w:pPr>
        <w:rPr>
          <w:rFonts w:cs="Arial"/>
          <w:b/>
          <w:bCs/>
          <w:spacing w:val="-1"/>
          <w:w w:val="101"/>
        </w:rPr>
      </w:pPr>
    </w:p>
    <w:p w14:paraId="24BBE6AB" w14:textId="77777777" w:rsidR="0083611F" w:rsidRPr="00387E12" w:rsidRDefault="0083611F" w:rsidP="0083611F">
      <w:pPr>
        <w:rPr>
          <w:rFonts w:cs="Arial"/>
          <w:bCs/>
          <w:spacing w:val="-1"/>
          <w:w w:val="101"/>
        </w:rPr>
      </w:pPr>
      <w:r w:rsidRPr="00335ECA">
        <w:rPr>
          <w:rFonts w:cs="Arial"/>
          <w:b/>
          <w:bCs/>
          <w:spacing w:val="-1"/>
          <w:w w:val="101"/>
        </w:rPr>
        <w:t>FECHA:</w:t>
      </w:r>
      <w:r w:rsidRPr="00387E12">
        <w:rPr>
          <w:rFonts w:cs="Arial"/>
          <w:bCs/>
          <w:spacing w:val="-1"/>
          <w:w w:val="101"/>
        </w:rPr>
        <w:t xml:space="preserve"> Escribir el nombre de la ciudad y la fecha, separado con coma </w:t>
      </w:r>
      <w:proofErr w:type="gramStart"/>
      <w:r w:rsidRPr="00387E12">
        <w:rPr>
          <w:rFonts w:cs="Arial"/>
          <w:bCs/>
          <w:spacing w:val="-1"/>
          <w:w w:val="101"/>
        </w:rPr>
        <w:t>( ,</w:t>
      </w:r>
      <w:proofErr w:type="gramEnd"/>
      <w:r w:rsidRPr="00387E12">
        <w:rPr>
          <w:rFonts w:cs="Arial"/>
          <w:bCs/>
          <w:spacing w:val="-1"/>
          <w:w w:val="101"/>
        </w:rPr>
        <w:t xml:space="preserve"> ) donde se realizó la reunión.</w:t>
      </w:r>
    </w:p>
    <w:p w14:paraId="578CEE55" w14:textId="77777777" w:rsidR="0083611F" w:rsidRPr="00387E12" w:rsidRDefault="0083611F" w:rsidP="0083611F">
      <w:pPr>
        <w:jc w:val="both"/>
        <w:rPr>
          <w:rFonts w:cs="Arial"/>
          <w:bCs/>
          <w:spacing w:val="-1"/>
          <w:w w:val="101"/>
        </w:rPr>
      </w:pPr>
      <w:r w:rsidRPr="00335ECA">
        <w:rPr>
          <w:rFonts w:cs="Arial"/>
          <w:b/>
          <w:bCs/>
          <w:spacing w:val="-1"/>
          <w:w w:val="101"/>
        </w:rPr>
        <w:t>HORA:</w:t>
      </w:r>
      <w:r w:rsidRPr="00387E12">
        <w:rPr>
          <w:rFonts w:cs="Arial"/>
          <w:bCs/>
          <w:spacing w:val="-1"/>
          <w:w w:val="101"/>
        </w:rPr>
        <w:t xml:space="preserve">  </w:t>
      </w:r>
      <w:proofErr w:type="gramStart"/>
      <w:r w:rsidRPr="00387E12">
        <w:rPr>
          <w:rFonts w:cs="Arial"/>
          <w:bCs/>
          <w:spacing w:val="-1"/>
          <w:w w:val="101"/>
        </w:rPr>
        <w:t>Escribir  la</w:t>
      </w:r>
      <w:proofErr w:type="gramEnd"/>
      <w:r w:rsidRPr="00387E12">
        <w:rPr>
          <w:rFonts w:cs="Arial"/>
          <w:bCs/>
          <w:spacing w:val="-1"/>
          <w:w w:val="101"/>
        </w:rPr>
        <w:t xml:space="preserve">  </w:t>
      </w:r>
      <w:proofErr w:type="gramStart"/>
      <w:r w:rsidRPr="00387E12">
        <w:rPr>
          <w:rFonts w:cs="Arial"/>
          <w:bCs/>
          <w:spacing w:val="-1"/>
          <w:w w:val="101"/>
        </w:rPr>
        <w:t>hora  de</w:t>
      </w:r>
      <w:proofErr w:type="gramEnd"/>
      <w:r w:rsidRPr="00387E12">
        <w:rPr>
          <w:rFonts w:cs="Arial"/>
          <w:bCs/>
          <w:spacing w:val="-1"/>
          <w:w w:val="101"/>
        </w:rPr>
        <w:t xml:space="preserve">  </w:t>
      </w:r>
      <w:proofErr w:type="gramStart"/>
      <w:r w:rsidRPr="00387E12">
        <w:rPr>
          <w:rFonts w:cs="Arial"/>
          <w:bCs/>
          <w:spacing w:val="-1"/>
          <w:w w:val="101"/>
        </w:rPr>
        <w:t>inicio  y</w:t>
      </w:r>
      <w:proofErr w:type="gramEnd"/>
      <w:r w:rsidRPr="00387E12">
        <w:rPr>
          <w:rFonts w:cs="Arial"/>
          <w:bCs/>
          <w:spacing w:val="-1"/>
          <w:w w:val="101"/>
        </w:rPr>
        <w:t xml:space="preserve">  </w:t>
      </w:r>
      <w:proofErr w:type="gramStart"/>
      <w:r w:rsidRPr="00387E12">
        <w:rPr>
          <w:rFonts w:cs="Arial"/>
          <w:bCs/>
          <w:spacing w:val="-1"/>
          <w:w w:val="101"/>
        </w:rPr>
        <w:t>de  finalización</w:t>
      </w:r>
      <w:proofErr w:type="gramEnd"/>
      <w:r w:rsidRPr="00387E12">
        <w:rPr>
          <w:rFonts w:cs="Arial"/>
          <w:bCs/>
          <w:spacing w:val="-1"/>
          <w:w w:val="101"/>
        </w:rPr>
        <w:t xml:space="preserve">  </w:t>
      </w:r>
      <w:proofErr w:type="gramStart"/>
      <w:r w:rsidRPr="00387E12">
        <w:rPr>
          <w:rFonts w:cs="Arial"/>
          <w:bCs/>
          <w:spacing w:val="-1"/>
          <w:w w:val="101"/>
        </w:rPr>
        <w:t>de  la</w:t>
      </w:r>
      <w:proofErr w:type="gramEnd"/>
      <w:r w:rsidRPr="00387E12">
        <w:rPr>
          <w:rFonts w:cs="Arial"/>
          <w:bCs/>
          <w:spacing w:val="-1"/>
          <w:w w:val="101"/>
        </w:rPr>
        <w:t xml:space="preserve">  </w:t>
      </w:r>
      <w:proofErr w:type="gramStart"/>
      <w:r w:rsidRPr="00387E12">
        <w:rPr>
          <w:rFonts w:cs="Arial"/>
          <w:bCs/>
          <w:spacing w:val="-1"/>
          <w:w w:val="101"/>
        </w:rPr>
        <w:t>reunión  de</w:t>
      </w:r>
      <w:proofErr w:type="gramEnd"/>
      <w:r w:rsidRPr="00387E12">
        <w:rPr>
          <w:rFonts w:cs="Arial"/>
          <w:bCs/>
          <w:spacing w:val="-1"/>
          <w:w w:val="101"/>
        </w:rPr>
        <w:t xml:space="preserve">  </w:t>
      </w:r>
      <w:proofErr w:type="gramStart"/>
      <w:r w:rsidRPr="00387E12">
        <w:rPr>
          <w:rFonts w:cs="Arial"/>
          <w:bCs/>
          <w:spacing w:val="-1"/>
          <w:w w:val="101"/>
        </w:rPr>
        <w:t>cualquiera  de</w:t>
      </w:r>
      <w:proofErr w:type="gramEnd"/>
      <w:r w:rsidRPr="00387E12">
        <w:rPr>
          <w:rFonts w:cs="Arial"/>
          <w:bCs/>
          <w:spacing w:val="-1"/>
          <w:w w:val="101"/>
        </w:rPr>
        <w:t xml:space="preserve">  las siguientes formas: 11:00 AM a 2:30 PM   </w:t>
      </w:r>
      <w:proofErr w:type="spellStart"/>
      <w:r w:rsidRPr="00387E12">
        <w:rPr>
          <w:rFonts w:cs="Arial"/>
          <w:bCs/>
          <w:spacing w:val="-1"/>
          <w:w w:val="101"/>
        </w:rPr>
        <w:t>ó</w:t>
      </w:r>
      <w:proofErr w:type="spellEnd"/>
      <w:r w:rsidRPr="00387E12">
        <w:rPr>
          <w:rFonts w:cs="Arial"/>
          <w:bCs/>
          <w:spacing w:val="-1"/>
          <w:w w:val="101"/>
        </w:rPr>
        <w:t xml:space="preserve">   9:30 a 14:30 Horas.</w:t>
      </w:r>
    </w:p>
    <w:p w14:paraId="54A02644" w14:textId="77777777" w:rsidR="0083611F" w:rsidRDefault="0083611F" w:rsidP="0083611F">
      <w:pPr>
        <w:rPr>
          <w:rFonts w:cs="Arial"/>
          <w:b/>
          <w:bCs/>
          <w:spacing w:val="-1"/>
          <w:w w:val="101"/>
        </w:rPr>
      </w:pPr>
    </w:p>
    <w:p w14:paraId="1EE8F46B" w14:textId="77777777" w:rsidR="0083611F" w:rsidRPr="00387E12" w:rsidRDefault="0083611F" w:rsidP="0083611F">
      <w:pPr>
        <w:rPr>
          <w:rFonts w:cs="Arial"/>
          <w:bCs/>
          <w:spacing w:val="-1"/>
          <w:w w:val="101"/>
        </w:rPr>
      </w:pPr>
      <w:r w:rsidRPr="00335ECA">
        <w:rPr>
          <w:rFonts w:cs="Arial"/>
          <w:b/>
          <w:bCs/>
          <w:spacing w:val="-1"/>
          <w:w w:val="101"/>
        </w:rPr>
        <w:t>LUGAR:</w:t>
      </w:r>
      <w:r w:rsidRPr="00387E12">
        <w:rPr>
          <w:rFonts w:cs="Arial"/>
          <w:bCs/>
          <w:spacing w:val="-1"/>
          <w:w w:val="101"/>
        </w:rPr>
        <w:t xml:space="preserve"> Escribir el nombre del lugar o sede donde se realiza la reunión.</w:t>
      </w:r>
    </w:p>
    <w:p w14:paraId="69F56E0E" w14:textId="77777777" w:rsidR="0083611F" w:rsidRDefault="0083611F" w:rsidP="0083611F">
      <w:pPr>
        <w:rPr>
          <w:rFonts w:cs="Arial"/>
          <w:b/>
          <w:bCs/>
          <w:spacing w:val="-1"/>
          <w:w w:val="101"/>
        </w:rPr>
      </w:pPr>
    </w:p>
    <w:p w14:paraId="078C1057" w14:textId="77777777" w:rsidR="0083611F" w:rsidRPr="00387E12" w:rsidRDefault="0083611F" w:rsidP="0083611F">
      <w:pPr>
        <w:rPr>
          <w:rFonts w:cs="Arial"/>
          <w:bCs/>
          <w:spacing w:val="-1"/>
          <w:w w:val="101"/>
        </w:rPr>
      </w:pPr>
      <w:r w:rsidRPr="00335ECA">
        <w:rPr>
          <w:rFonts w:cs="Arial"/>
          <w:b/>
          <w:bCs/>
          <w:spacing w:val="-1"/>
          <w:w w:val="101"/>
        </w:rPr>
        <w:t>ASISTENTES:</w:t>
      </w:r>
      <w:r w:rsidRPr="00387E12">
        <w:rPr>
          <w:rFonts w:cs="Arial"/>
          <w:bCs/>
          <w:spacing w:val="-1"/>
          <w:w w:val="101"/>
        </w:rPr>
        <w:t xml:space="preserve">  </w:t>
      </w:r>
      <w:proofErr w:type="gramStart"/>
      <w:r w:rsidRPr="00387E12">
        <w:rPr>
          <w:rFonts w:cs="Arial"/>
          <w:bCs/>
          <w:spacing w:val="-1"/>
          <w:w w:val="101"/>
        </w:rPr>
        <w:t>Nombres  y</w:t>
      </w:r>
      <w:proofErr w:type="gramEnd"/>
      <w:r w:rsidRPr="00387E12">
        <w:rPr>
          <w:rFonts w:cs="Arial"/>
          <w:bCs/>
          <w:spacing w:val="-1"/>
          <w:w w:val="101"/>
        </w:rPr>
        <w:t xml:space="preserve">  </w:t>
      </w:r>
      <w:proofErr w:type="gramStart"/>
      <w:r w:rsidRPr="00387E12">
        <w:rPr>
          <w:rFonts w:cs="Arial"/>
          <w:bCs/>
          <w:spacing w:val="-1"/>
          <w:w w:val="101"/>
        </w:rPr>
        <w:t>apellidos  en</w:t>
      </w:r>
      <w:proofErr w:type="gramEnd"/>
      <w:r w:rsidRPr="00387E12">
        <w:rPr>
          <w:rFonts w:cs="Arial"/>
          <w:bCs/>
          <w:spacing w:val="-1"/>
          <w:w w:val="101"/>
        </w:rPr>
        <w:t xml:space="preserve">  </w:t>
      </w:r>
      <w:proofErr w:type="gramStart"/>
      <w:r w:rsidRPr="00387E12">
        <w:rPr>
          <w:rFonts w:cs="Arial"/>
          <w:bCs/>
          <w:spacing w:val="-1"/>
          <w:w w:val="101"/>
        </w:rPr>
        <w:t>mayúscula  sostenida,  de</w:t>
      </w:r>
      <w:proofErr w:type="gramEnd"/>
      <w:r w:rsidRPr="00387E12">
        <w:rPr>
          <w:rFonts w:cs="Arial"/>
          <w:bCs/>
          <w:spacing w:val="-1"/>
          <w:w w:val="101"/>
        </w:rPr>
        <w:t xml:space="preserve">  </w:t>
      </w:r>
      <w:proofErr w:type="gramStart"/>
      <w:r w:rsidRPr="00387E12">
        <w:rPr>
          <w:rFonts w:cs="Arial"/>
          <w:bCs/>
          <w:spacing w:val="-1"/>
          <w:w w:val="101"/>
        </w:rPr>
        <w:t>los  integrantes</w:t>
      </w:r>
      <w:proofErr w:type="gramEnd"/>
      <w:r w:rsidRPr="00387E12">
        <w:rPr>
          <w:rFonts w:cs="Arial"/>
          <w:bCs/>
          <w:spacing w:val="-1"/>
          <w:w w:val="101"/>
        </w:rPr>
        <w:t xml:space="preserve">  del organismo que asistieron a la reunión. Frente a cada nombre se escribe el cargo que </w:t>
      </w:r>
      <w:proofErr w:type="gramStart"/>
      <w:r w:rsidRPr="00387E12">
        <w:rPr>
          <w:rFonts w:cs="Arial"/>
          <w:bCs/>
          <w:spacing w:val="-1"/>
          <w:w w:val="101"/>
        </w:rPr>
        <w:t>ocupa  en</w:t>
      </w:r>
      <w:proofErr w:type="gramEnd"/>
      <w:r w:rsidRPr="00387E12">
        <w:rPr>
          <w:rFonts w:cs="Arial"/>
          <w:bCs/>
          <w:spacing w:val="-1"/>
          <w:w w:val="101"/>
        </w:rPr>
        <w:t xml:space="preserve">  </w:t>
      </w:r>
      <w:proofErr w:type="gramStart"/>
      <w:r w:rsidRPr="00387E12">
        <w:rPr>
          <w:rFonts w:cs="Arial"/>
          <w:bCs/>
          <w:spacing w:val="-1"/>
          <w:w w:val="101"/>
        </w:rPr>
        <w:t>el  organismo</w:t>
      </w:r>
      <w:proofErr w:type="gramEnd"/>
      <w:r w:rsidRPr="00387E12">
        <w:rPr>
          <w:rFonts w:cs="Arial"/>
          <w:bCs/>
          <w:spacing w:val="-1"/>
          <w:w w:val="101"/>
        </w:rPr>
        <w:t>.  (</w:t>
      </w:r>
      <w:proofErr w:type="gramStart"/>
      <w:r w:rsidRPr="00387E12">
        <w:rPr>
          <w:rFonts w:cs="Arial"/>
          <w:bCs/>
          <w:spacing w:val="-1"/>
          <w:w w:val="101"/>
        </w:rPr>
        <w:t>Separado  con</w:t>
      </w:r>
      <w:proofErr w:type="gramEnd"/>
      <w:r w:rsidRPr="00387E12">
        <w:rPr>
          <w:rFonts w:cs="Arial"/>
          <w:bCs/>
          <w:spacing w:val="-1"/>
          <w:w w:val="101"/>
        </w:rPr>
        <w:t xml:space="preserve">  </w:t>
      </w:r>
      <w:proofErr w:type="gramStart"/>
      <w:r w:rsidRPr="00387E12">
        <w:rPr>
          <w:rFonts w:cs="Arial"/>
          <w:bCs/>
          <w:spacing w:val="-1"/>
          <w:w w:val="101"/>
        </w:rPr>
        <w:t>coma  (,)  y</w:t>
      </w:r>
      <w:proofErr w:type="gramEnd"/>
      <w:r w:rsidRPr="00387E12">
        <w:rPr>
          <w:rFonts w:cs="Arial"/>
          <w:bCs/>
          <w:spacing w:val="-1"/>
          <w:w w:val="101"/>
        </w:rPr>
        <w:t xml:space="preserve">  </w:t>
      </w:r>
      <w:proofErr w:type="gramStart"/>
      <w:r w:rsidRPr="00387E12">
        <w:rPr>
          <w:rFonts w:cs="Arial"/>
          <w:bCs/>
          <w:spacing w:val="-1"/>
          <w:w w:val="101"/>
        </w:rPr>
        <w:t>la  primera</w:t>
      </w:r>
      <w:proofErr w:type="gramEnd"/>
      <w:r w:rsidRPr="00387E12">
        <w:rPr>
          <w:rFonts w:cs="Arial"/>
          <w:bCs/>
          <w:spacing w:val="-1"/>
          <w:w w:val="101"/>
        </w:rPr>
        <w:t xml:space="preserve">  </w:t>
      </w:r>
      <w:proofErr w:type="gramStart"/>
      <w:r w:rsidRPr="00387E12">
        <w:rPr>
          <w:rFonts w:cs="Arial"/>
          <w:bCs/>
          <w:spacing w:val="-1"/>
          <w:w w:val="101"/>
        </w:rPr>
        <w:t>letra  con</w:t>
      </w:r>
      <w:proofErr w:type="gramEnd"/>
      <w:r w:rsidRPr="00387E12">
        <w:rPr>
          <w:rFonts w:cs="Arial"/>
          <w:bCs/>
          <w:spacing w:val="-1"/>
          <w:w w:val="101"/>
        </w:rPr>
        <w:t xml:space="preserve">  mayúscula). Seguidamente y con </w:t>
      </w:r>
      <w:proofErr w:type="spellStart"/>
      <w:r w:rsidRPr="00387E12">
        <w:rPr>
          <w:rFonts w:cs="Arial"/>
          <w:bCs/>
          <w:spacing w:val="-1"/>
          <w:w w:val="101"/>
        </w:rPr>
        <w:t>guión</w:t>
      </w:r>
      <w:proofErr w:type="spellEnd"/>
      <w:r w:rsidRPr="00387E12">
        <w:rPr>
          <w:rFonts w:cs="Arial"/>
          <w:bCs/>
          <w:spacing w:val="-1"/>
          <w:w w:val="101"/>
        </w:rPr>
        <w:t xml:space="preserve"> </w:t>
      </w:r>
      <w:proofErr w:type="gramStart"/>
      <w:r w:rsidRPr="00387E12">
        <w:rPr>
          <w:rFonts w:cs="Arial"/>
          <w:bCs/>
          <w:spacing w:val="-1"/>
          <w:w w:val="101"/>
        </w:rPr>
        <w:t>( -</w:t>
      </w:r>
      <w:proofErr w:type="gramEnd"/>
      <w:r w:rsidRPr="00387E12">
        <w:rPr>
          <w:rFonts w:cs="Arial"/>
          <w:bCs/>
          <w:spacing w:val="-1"/>
          <w:w w:val="101"/>
        </w:rPr>
        <w:t xml:space="preserve"> ) se citará su calidad de integrante en el comité.</w:t>
      </w:r>
    </w:p>
    <w:p w14:paraId="235B99BF" w14:textId="77777777" w:rsidR="0083611F" w:rsidRDefault="0083611F" w:rsidP="0083611F">
      <w:pPr>
        <w:jc w:val="both"/>
        <w:rPr>
          <w:rFonts w:cs="Arial"/>
          <w:b/>
          <w:bCs/>
          <w:spacing w:val="-1"/>
          <w:w w:val="101"/>
        </w:rPr>
      </w:pPr>
    </w:p>
    <w:p w14:paraId="0C25FA73" w14:textId="77777777" w:rsidR="0083611F" w:rsidRPr="00387E12" w:rsidRDefault="0083611F" w:rsidP="0083611F">
      <w:pPr>
        <w:jc w:val="both"/>
        <w:rPr>
          <w:rFonts w:cs="Arial"/>
          <w:bCs/>
          <w:spacing w:val="-1"/>
          <w:w w:val="101"/>
        </w:rPr>
      </w:pPr>
      <w:r w:rsidRPr="00335ECA">
        <w:rPr>
          <w:rFonts w:cs="Arial"/>
          <w:b/>
          <w:bCs/>
          <w:spacing w:val="-1"/>
          <w:w w:val="101"/>
        </w:rPr>
        <w:t>INVITADOS</w:t>
      </w:r>
      <w:r w:rsidRPr="00387E12">
        <w:rPr>
          <w:rFonts w:cs="Arial"/>
          <w:bCs/>
          <w:spacing w:val="-1"/>
          <w:w w:val="101"/>
        </w:rPr>
        <w:t xml:space="preserve">:  </w:t>
      </w:r>
      <w:proofErr w:type="gramStart"/>
      <w:r w:rsidRPr="00387E12">
        <w:rPr>
          <w:rFonts w:cs="Arial"/>
          <w:bCs/>
          <w:spacing w:val="-1"/>
          <w:w w:val="101"/>
        </w:rPr>
        <w:t>Nombres  y</w:t>
      </w:r>
      <w:proofErr w:type="gramEnd"/>
      <w:r w:rsidRPr="00387E12">
        <w:rPr>
          <w:rFonts w:cs="Arial"/>
          <w:bCs/>
          <w:spacing w:val="-1"/>
          <w:w w:val="101"/>
        </w:rPr>
        <w:t xml:space="preserve">  </w:t>
      </w:r>
      <w:proofErr w:type="gramStart"/>
      <w:r w:rsidRPr="00387E12">
        <w:rPr>
          <w:rFonts w:cs="Arial"/>
          <w:bCs/>
          <w:spacing w:val="-1"/>
          <w:w w:val="101"/>
        </w:rPr>
        <w:t>apellidos  en</w:t>
      </w:r>
      <w:proofErr w:type="gramEnd"/>
      <w:r w:rsidRPr="00387E12">
        <w:rPr>
          <w:rFonts w:cs="Arial"/>
          <w:bCs/>
          <w:spacing w:val="-1"/>
          <w:w w:val="101"/>
        </w:rPr>
        <w:t xml:space="preserve">  </w:t>
      </w:r>
      <w:proofErr w:type="gramStart"/>
      <w:r w:rsidRPr="00387E12">
        <w:rPr>
          <w:rFonts w:cs="Arial"/>
          <w:bCs/>
          <w:spacing w:val="-1"/>
          <w:w w:val="101"/>
        </w:rPr>
        <w:t>mayúscula  sostenida,  de</w:t>
      </w:r>
      <w:proofErr w:type="gramEnd"/>
      <w:r w:rsidRPr="00387E12">
        <w:rPr>
          <w:rFonts w:cs="Arial"/>
          <w:bCs/>
          <w:spacing w:val="-1"/>
          <w:w w:val="101"/>
        </w:rPr>
        <w:t xml:space="preserve">  </w:t>
      </w:r>
      <w:proofErr w:type="gramStart"/>
      <w:r w:rsidRPr="00387E12">
        <w:rPr>
          <w:rFonts w:cs="Arial"/>
          <w:bCs/>
          <w:spacing w:val="-1"/>
          <w:w w:val="101"/>
        </w:rPr>
        <w:t>los  inv</w:t>
      </w:r>
      <w:r>
        <w:rPr>
          <w:rFonts w:cs="Arial"/>
          <w:bCs/>
          <w:spacing w:val="-1"/>
          <w:w w:val="101"/>
        </w:rPr>
        <w:t>itados</w:t>
      </w:r>
      <w:proofErr w:type="gramEnd"/>
      <w:r>
        <w:rPr>
          <w:rFonts w:cs="Arial"/>
          <w:bCs/>
          <w:spacing w:val="-1"/>
          <w:w w:val="101"/>
        </w:rPr>
        <w:t xml:space="preserve">  que </w:t>
      </w:r>
      <w:proofErr w:type="gramStart"/>
      <w:r>
        <w:rPr>
          <w:rFonts w:cs="Arial"/>
          <w:bCs/>
          <w:spacing w:val="-1"/>
          <w:w w:val="101"/>
        </w:rPr>
        <w:t>participaron  en</w:t>
      </w:r>
      <w:proofErr w:type="gramEnd"/>
      <w:r>
        <w:rPr>
          <w:rFonts w:cs="Arial"/>
          <w:bCs/>
          <w:spacing w:val="-1"/>
          <w:w w:val="101"/>
        </w:rPr>
        <w:t xml:space="preserve"> </w:t>
      </w:r>
      <w:proofErr w:type="gramStart"/>
      <w:r w:rsidRPr="00387E12">
        <w:rPr>
          <w:rFonts w:cs="Arial"/>
          <w:bCs/>
          <w:spacing w:val="-1"/>
          <w:w w:val="101"/>
        </w:rPr>
        <w:t>la  reunión</w:t>
      </w:r>
      <w:proofErr w:type="gramEnd"/>
      <w:r w:rsidRPr="00387E12">
        <w:rPr>
          <w:rFonts w:cs="Arial"/>
          <w:bCs/>
          <w:spacing w:val="-1"/>
          <w:w w:val="101"/>
        </w:rPr>
        <w:t xml:space="preserve">.  </w:t>
      </w:r>
      <w:proofErr w:type="gramStart"/>
      <w:r w:rsidRPr="00387E12">
        <w:rPr>
          <w:rFonts w:cs="Arial"/>
          <w:bCs/>
          <w:spacing w:val="-1"/>
          <w:w w:val="101"/>
        </w:rPr>
        <w:t>Frente  a</w:t>
      </w:r>
      <w:proofErr w:type="gramEnd"/>
      <w:r w:rsidRPr="00387E12">
        <w:rPr>
          <w:rFonts w:cs="Arial"/>
          <w:bCs/>
          <w:spacing w:val="-1"/>
          <w:w w:val="101"/>
        </w:rPr>
        <w:t xml:space="preserve">  </w:t>
      </w:r>
      <w:proofErr w:type="gramStart"/>
      <w:r w:rsidRPr="00387E12">
        <w:rPr>
          <w:rFonts w:cs="Arial"/>
          <w:bCs/>
          <w:spacing w:val="-1"/>
          <w:w w:val="101"/>
        </w:rPr>
        <w:t>cada  nombre</w:t>
      </w:r>
      <w:proofErr w:type="gramEnd"/>
      <w:r w:rsidRPr="00387E12">
        <w:rPr>
          <w:rFonts w:cs="Arial"/>
          <w:bCs/>
          <w:spacing w:val="-1"/>
          <w:w w:val="101"/>
        </w:rPr>
        <w:t xml:space="preserve">  </w:t>
      </w:r>
      <w:proofErr w:type="gramStart"/>
      <w:r w:rsidRPr="00387E12">
        <w:rPr>
          <w:rFonts w:cs="Arial"/>
          <w:bCs/>
          <w:spacing w:val="-1"/>
          <w:w w:val="101"/>
        </w:rPr>
        <w:t>se  escribe</w:t>
      </w:r>
      <w:proofErr w:type="gramEnd"/>
      <w:r w:rsidRPr="00387E12">
        <w:rPr>
          <w:rFonts w:cs="Arial"/>
          <w:bCs/>
          <w:spacing w:val="-1"/>
          <w:w w:val="101"/>
        </w:rPr>
        <w:t xml:space="preserve">  </w:t>
      </w:r>
      <w:proofErr w:type="gramStart"/>
      <w:r w:rsidRPr="00387E12">
        <w:rPr>
          <w:rFonts w:cs="Arial"/>
          <w:bCs/>
          <w:spacing w:val="-1"/>
          <w:w w:val="101"/>
        </w:rPr>
        <w:t>el</w:t>
      </w:r>
      <w:r>
        <w:rPr>
          <w:rFonts w:cs="Arial"/>
          <w:bCs/>
          <w:spacing w:val="-1"/>
          <w:w w:val="101"/>
        </w:rPr>
        <w:t xml:space="preserve">  cargo</w:t>
      </w:r>
      <w:proofErr w:type="gramEnd"/>
      <w:r>
        <w:rPr>
          <w:rFonts w:cs="Arial"/>
          <w:bCs/>
          <w:spacing w:val="-1"/>
          <w:w w:val="101"/>
        </w:rPr>
        <w:t xml:space="preserve">  </w:t>
      </w:r>
      <w:proofErr w:type="gramStart"/>
      <w:r>
        <w:rPr>
          <w:rFonts w:cs="Arial"/>
          <w:bCs/>
          <w:spacing w:val="-1"/>
          <w:w w:val="101"/>
        </w:rPr>
        <w:t>o  título</w:t>
      </w:r>
      <w:proofErr w:type="gramEnd"/>
      <w:r>
        <w:rPr>
          <w:rFonts w:cs="Arial"/>
          <w:bCs/>
          <w:spacing w:val="-1"/>
          <w:w w:val="101"/>
        </w:rPr>
        <w:t xml:space="preserve"> profesional s</w:t>
      </w:r>
      <w:r w:rsidRPr="00387E12">
        <w:rPr>
          <w:rFonts w:cs="Arial"/>
          <w:bCs/>
          <w:spacing w:val="-1"/>
          <w:w w:val="101"/>
        </w:rPr>
        <w:t>eparado con coma (,) y la primera letra con mayúscula.</w:t>
      </w:r>
    </w:p>
    <w:p w14:paraId="2805BAE3" w14:textId="77777777" w:rsidR="0083611F" w:rsidRDefault="0083611F" w:rsidP="0083611F">
      <w:pPr>
        <w:jc w:val="both"/>
        <w:rPr>
          <w:rFonts w:cs="Arial"/>
          <w:b/>
          <w:bCs/>
          <w:spacing w:val="-1"/>
          <w:w w:val="101"/>
        </w:rPr>
      </w:pPr>
    </w:p>
    <w:p w14:paraId="7EDF5746" w14:textId="77777777" w:rsidR="0083611F" w:rsidRPr="00387E12" w:rsidRDefault="0083611F" w:rsidP="0083611F">
      <w:pPr>
        <w:jc w:val="both"/>
        <w:rPr>
          <w:rFonts w:cs="Arial"/>
          <w:bCs/>
          <w:spacing w:val="-1"/>
          <w:w w:val="101"/>
        </w:rPr>
      </w:pPr>
      <w:r w:rsidRPr="00335ECA">
        <w:rPr>
          <w:rFonts w:cs="Arial"/>
          <w:b/>
          <w:bCs/>
          <w:spacing w:val="-1"/>
          <w:w w:val="101"/>
        </w:rPr>
        <w:t>AUSENTES:</w:t>
      </w:r>
      <w:r w:rsidRPr="00387E12">
        <w:rPr>
          <w:rFonts w:cs="Arial"/>
          <w:bCs/>
          <w:spacing w:val="-1"/>
          <w:w w:val="101"/>
        </w:rPr>
        <w:t xml:space="preserve">  </w:t>
      </w:r>
      <w:proofErr w:type="gramStart"/>
      <w:r w:rsidRPr="00387E12">
        <w:rPr>
          <w:rFonts w:cs="Arial"/>
          <w:bCs/>
          <w:spacing w:val="-1"/>
          <w:w w:val="101"/>
        </w:rPr>
        <w:t>Nombres  y</w:t>
      </w:r>
      <w:proofErr w:type="gramEnd"/>
      <w:r w:rsidRPr="00387E12">
        <w:rPr>
          <w:rFonts w:cs="Arial"/>
          <w:bCs/>
          <w:spacing w:val="-1"/>
          <w:w w:val="101"/>
        </w:rPr>
        <w:t xml:space="preserve">  </w:t>
      </w:r>
      <w:proofErr w:type="gramStart"/>
      <w:r w:rsidRPr="00387E12">
        <w:rPr>
          <w:rFonts w:cs="Arial"/>
          <w:bCs/>
          <w:spacing w:val="-1"/>
          <w:w w:val="101"/>
        </w:rPr>
        <w:t>apellidos  en</w:t>
      </w:r>
      <w:proofErr w:type="gramEnd"/>
      <w:r w:rsidRPr="00387E12">
        <w:rPr>
          <w:rFonts w:cs="Arial"/>
          <w:bCs/>
          <w:spacing w:val="-1"/>
          <w:w w:val="101"/>
        </w:rPr>
        <w:t xml:space="preserve">  </w:t>
      </w:r>
      <w:proofErr w:type="gramStart"/>
      <w:r w:rsidRPr="00387E12">
        <w:rPr>
          <w:rFonts w:cs="Arial"/>
          <w:bCs/>
          <w:spacing w:val="-1"/>
          <w:w w:val="101"/>
        </w:rPr>
        <w:t>mayúscula  sostenida,  de</w:t>
      </w:r>
      <w:proofErr w:type="gramEnd"/>
      <w:r w:rsidRPr="00387E12">
        <w:rPr>
          <w:rFonts w:cs="Arial"/>
          <w:bCs/>
          <w:spacing w:val="-1"/>
          <w:w w:val="101"/>
        </w:rPr>
        <w:t xml:space="preserve">  </w:t>
      </w:r>
      <w:proofErr w:type="gramStart"/>
      <w:r w:rsidRPr="00387E12">
        <w:rPr>
          <w:rFonts w:cs="Arial"/>
          <w:bCs/>
          <w:spacing w:val="-1"/>
          <w:w w:val="101"/>
        </w:rPr>
        <w:t>los  integrantes</w:t>
      </w:r>
      <w:proofErr w:type="gramEnd"/>
      <w:r w:rsidRPr="00387E12">
        <w:rPr>
          <w:rFonts w:cs="Arial"/>
          <w:bCs/>
          <w:spacing w:val="-1"/>
          <w:w w:val="101"/>
        </w:rPr>
        <w:t xml:space="preserve">  del organismo que no asistieron a </w:t>
      </w:r>
      <w:proofErr w:type="gramStart"/>
      <w:r w:rsidRPr="00387E12">
        <w:rPr>
          <w:rFonts w:cs="Arial"/>
          <w:bCs/>
          <w:spacing w:val="-1"/>
          <w:w w:val="101"/>
        </w:rPr>
        <w:t>la  reunión</w:t>
      </w:r>
      <w:proofErr w:type="gramEnd"/>
      <w:r w:rsidRPr="00387E12">
        <w:rPr>
          <w:rFonts w:cs="Arial"/>
          <w:bCs/>
          <w:spacing w:val="-1"/>
          <w:w w:val="101"/>
        </w:rPr>
        <w:t xml:space="preserve">. Frente a cada nombre se </w:t>
      </w:r>
      <w:proofErr w:type="gramStart"/>
      <w:r w:rsidRPr="00387E12">
        <w:rPr>
          <w:rFonts w:cs="Arial"/>
          <w:bCs/>
          <w:spacing w:val="-1"/>
          <w:w w:val="101"/>
        </w:rPr>
        <w:t>escribe  el</w:t>
      </w:r>
      <w:proofErr w:type="gramEnd"/>
      <w:r w:rsidRPr="00387E12">
        <w:rPr>
          <w:rFonts w:cs="Arial"/>
          <w:bCs/>
          <w:spacing w:val="-1"/>
          <w:w w:val="101"/>
        </w:rPr>
        <w:t xml:space="preserve"> cargo </w:t>
      </w:r>
      <w:proofErr w:type="gramStart"/>
      <w:r w:rsidRPr="00387E12">
        <w:rPr>
          <w:rFonts w:cs="Arial"/>
          <w:bCs/>
          <w:spacing w:val="-1"/>
          <w:w w:val="101"/>
        </w:rPr>
        <w:t>que  ocupa</w:t>
      </w:r>
      <w:proofErr w:type="gramEnd"/>
      <w:r w:rsidRPr="00387E12">
        <w:rPr>
          <w:rFonts w:cs="Arial"/>
          <w:bCs/>
          <w:spacing w:val="-1"/>
          <w:w w:val="101"/>
        </w:rPr>
        <w:t xml:space="preserve">  </w:t>
      </w:r>
      <w:proofErr w:type="gramStart"/>
      <w:r w:rsidRPr="00387E12">
        <w:rPr>
          <w:rFonts w:cs="Arial"/>
          <w:bCs/>
          <w:spacing w:val="-1"/>
          <w:w w:val="101"/>
        </w:rPr>
        <w:t>en  el</w:t>
      </w:r>
      <w:proofErr w:type="gramEnd"/>
      <w:r w:rsidRPr="00387E12">
        <w:rPr>
          <w:rFonts w:cs="Arial"/>
          <w:bCs/>
          <w:spacing w:val="-1"/>
          <w:w w:val="101"/>
        </w:rPr>
        <w:t xml:space="preserve">  organ</w:t>
      </w:r>
      <w:r>
        <w:rPr>
          <w:rFonts w:cs="Arial"/>
          <w:bCs/>
          <w:spacing w:val="-1"/>
          <w:w w:val="101"/>
        </w:rPr>
        <w:t>ismo.  (</w:t>
      </w:r>
      <w:proofErr w:type="gramStart"/>
      <w:r>
        <w:rPr>
          <w:rFonts w:cs="Arial"/>
          <w:bCs/>
          <w:spacing w:val="-1"/>
          <w:w w:val="101"/>
        </w:rPr>
        <w:t>Separado  con</w:t>
      </w:r>
      <w:proofErr w:type="gramEnd"/>
      <w:r>
        <w:rPr>
          <w:rFonts w:cs="Arial"/>
          <w:bCs/>
          <w:spacing w:val="-1"/>
          <w:w w:val="101"/>
        </w:rPr>
        <w:t xml:space="preserve">  </w:t>
      </w:r>
      <w:proofErr w:type="gramStart"/>
      <w:r>
        <w:rPr>
          <w:rFonts w:cs="Arial"/>
          <w:bCs/>
          <w:spacing w:val="-1"/>
          <w:w w:val="101"/>
        </w:rPr>
        <w:t>coma  (</w:t>
      </w:r>
      <w:proofErr w:type="gramEnd"/>
      <w:r>
        <w:rPr>
          <w:rFonts w:cs="Arial"/>
          <w:bCs/>
          <w:spacing w:val="-1"/>
          <w:w w:val="101"/>
        </w:rPr>
        <w:t xml:space="preserve"> </w:t>
      </w:r>
      <w:proofErr w:type="gramStart"/>
      <w:r w:rsidRPr="00387E12">
        <w:rPr>
          <w:rFonts w:cs="Arial"/>
          <w:bCs/>
          <w:spacing w:val="-1"/>
          <w:w w:val="101"/>
        </w:rPr>
        <w:t>,)  y</w:t>
      </w:r>
      <w:proofErr w:type="gramEnd"/>
      <w:r w:rsidRPr="00387E12">
        <w:rPr>
          <w:rFonts w:cs="Arial"/>
          <w:bCs/>
          <w:spacing w:val="-1"/>
          <w:w w:val="101"/>
        </w:rPr>
        <w:t xml:space="preserve">  </w:t>
      </w:r>
      <w:proofErr w:type="gramStart"/>
      <w:r w:rsidRPr="00387E12">
        <w:rPr>
          <w:rFonts w:cs="Arial"/>
          <w:bCs/>
          <w:spacing w:val="-1"/>
          <w:w w:val="101"/>
        </w:rPr>
        <w:t>la  primera</w:t>
      </w:r>
      <w:proofErr w:type="gramEnd"/>
      <w:r w:rsidRPr="00387E12">
        <w:rPr>
          <w:rFonts w:cs="Arial"/>
          <w:bCs/>
          <w:spacing w:val="-1"/>
          <w:w w:val="101"/>
        </w:rPr>
        <w:t xml:space="preserve">  </w:t>
      </w:r>
      <w:proofErr w:type="gramStart"/>
      <w:r w:rsidRPr="00387E12">
        <w:rPr>
          <w:rFonts w:cs="Arial"/>
          <w:bCs/>
          <w:spacing w:val="-1"/>
          <w:w w:val="101"/>
        </w:rPr>
        <w:t>letra  con</w:t>
      </w:r>
      <w:proofErr w:type="gramEnd"/>
      <w:r w:rsidRPr="00387E12">
        <w:rPr>
          <w:rFonts w:cs="Arial"/>
          <w:bCs/>
          <w:spacing w:val="-1"/>
          <w:w w:val="101"/>
        </w:rPr>
        <w:t xml:space="preserve"> mayúscula).</w:t>
      </w:r>
      <w:r>
        <w:rPr>
          <w:rFonts w:cs="Arial"/>
          <w:bCs/>
          <w:spacing w:val="-1"/>
          <w:w w:val="101"/>
        </w:rPr>
        <w:t xml:space="preserve">  </w:t>
      </w:r>
      <w:proofErr w:type="gramStart"/>
      <w:r>
        <w:rPr>
          <w:rFonts w:cs="Arial"/>
          <w:bCs/>
          <w:spacing w:val="-1"/>
          <w:w w:val="101"/>
        </w:rPr>
        <w:t>Seguidamente  y</w:t>
      </w:r>
      <w:proofErr w:type="gramEnd"/>
      <w:r>
        <w:rPr>
          <w:rFonts w:cs="Arial"/>
          <w:bCs/>
          <w:spacing w:val="-1"/>
          <w:w w:val="101"/>
        </w:rPr>
        <w:t xml:space="preserve"> </w:t>
      </w:r>
      <w:proofErr w:type="gramStart"/>
      <w:r>
        <w:rPr>
          <w:rFonts w:cs="Arial"/>
          <w:bCs/>
          <w:spacing w:val="-1"/>
          <w:w w:val="101"/>
        </w:rPr>
        <w:t xml:space="preserve">con  </w:t>
      </w:r>
      <w:proofErr w:type="spellStart"/>
      <w:r>
        <w:rPr>
          <w:rFonts w:cs="Arial"/>
          <w:bCs/>
          <w:spacing w:val="-1"/>
          <w:w w:val="101"/>
        </w:rPr>
        <w:t>guión</w:t>
      </w:r>
      <w:proofErr w:type="spellEnd"/>
      <w:proofErr w:type="gramEnd"/>
      <w:r>
        <w:rPr>
          <w:rFonts w:cs="Arial"/>
          <w:bCs/>
          <w:spacing w:val="-1"/>
          <w:w w:val="101"/>
        </w:rPr>
        <w:t xml:space="preserve">  (</w:t>
      </w:r>
      <w:r w:rsidRPr="00387E12">
        <w:rPr>
          <w:rFonts w:cs="Arial"/>
          <w:bCs/>
          <w:spacing w:val="-1"/>
          <w:w w:val="101"/>
        </w:rPr>
        <w:t>-</w:t>
      </w:r>
      <w:proofErr w:type="gramStart"/>
      <w:r w:rsidRPr="00387E12">
        <w:rPr>
          <w:rFonts w:cs="Arial"/>
          <w:bCs/>
          <w:spacing w:val="-1"/>
          <w:w w:val="101"/>
        </w:rPr>
        <w:t>)  se</w:t>
      </w:r>
      <w:proofErr w:type="gramEnd"/>
      <w:r w:rsidRPr="00387E12">
        <w:rPr>
          <w:rFonts w:cs="Arial"/>
          <w:bCs/>
          <w:spacing w:val="-1"/>
          <w:w w:val="101"/>
        </w:rPr>
        <w:t xml:space="preserve">  </w:t>
      </w:r>
      <w:proofErr w:type="gramStart"/>
      <w:r w:rsidRPr="00387E12">
        <w:rPr>
          <w:rFonts w:cs="Arial"/>
          <w:bCs/>
          <w:spacing w:val="-1"/>
          <w:w w:val="101"/>
        </w:rPr>
        <w:t>citará  su</w:t>
      </w:r>
      <w:proofErr w:type="gramEnd"/>
      <w:r w:rsidRPr="00387E12">
        <w:rPr>
          <w:rFonts w:cs="Arial"/>
          <w:bCs/>
          <w:spacing w:val="-1"/>
          <w:w w:val="101"/>
        </w:rPr>
        <w:t xml:space="preserve">  </w:t>
      </w:r>
      <w:proofErr w:type="gramStart"/>
      <w:r w:rsidRPr="00387E12">
        <w:rPr>
          <w:rFonts w:cs="Arial"/>
          <w:bCs/>
          <w:spacing w:val="-1"/>
          <w:w w:val="101"/>
        </w:rPr>
        <w:t>calidad  de</w:t>
      </w:r>
      <w:proofErr w:type="gramEnd"/>
      <w:r w:rsidRPr="00387E12">
        <w:rPr>
          <w:rFonts w:cs="Arial"/>
          <w:bCs/>
          <w:spacing w:val="-1"/>
          <w:w w:val="101"/>
        </w:rPr>
        <w:t xml:space="preserve">  </w:t>
      </w:r>
      <w:proofErr w:type="gramStart"/>
      <w:r w:rsidRPr="00387E12">
        <w:rPr>
          <w:rFonts w:cs="Arial"/>
          <w:bCs/>
          <w:spacing w:val="-1"/>
          <w:w w:val="101"/>
        </w:rPr>
        <w:t>integrante  en</w:t>
      </w:r>
      <w:proofErr w:type="gramEnd"/>
      <w:r w:rsidRPr="00387E12">
        <w:rPr>
          <w:rFonts w:cs="Arial"/>
          <w:bCs/>
          <w:spacing w:val="-1"/>
          <w:w w:val="101"/>
        </w:rPr>
        <w:t xml:space="preserve">  el comité. Es conveniente indicar si la ausencia es justificada o no.</w:t>
      </w:r>
    </w:p>
    <w:p w14:paraId="59241D34" w14:textId="77777777" w:rsidR="0083611F" w:rsidRDefault="0083611F" w:rsidP="0083611F">
      <w:pPr>
        <w:jc w:val="both"/>
        <w:rPr>
          <w:rFonts w:cs="Arial"/>
          <w:b/>
          <w:bCs/>
          <w:spacing w:val="-1"/>
          <w:w w:val="101"/>
        </w:rPr>
      </w:pPr>
    </w:p>
    <w:p w14:paraId="598128A2" w14:textId="77777777" w:rsidR="0083611F" w:rsidRDefault="0083611F" w:rsidP="0083611F">
      <w:pPr>
        <w:jc w:val="both"/>
        <w:rPr>
          <w:rFonts w:cs="Arial"/>
          <w:bCs/>
          <w:spacing w:val="-1"/>
          <w:w w:val="101"/>
        </w:rPr>
      </w:pPr>
      <w:proofErr w:type="gramStart"/>
      <w:r w:rsidRPr="00335ECA">
        <w:rPr>
          <w:rFonts w:cs="Arial"/>
          <w:b/>
          <w:bCs/>
          <w:spacing w:val="-1"/>
          <w:w w:val="101"/>
        </w:rPr>
        <w:t>ORDEN  DEL</w:t>
      </w:r>
      <w:proofErr w:type="gramEnd"/>
      <w:r w:rsidRPr="00335ECA">
        <w:rPr>
          <w:rFonts w:cs="Arial"/>
          <w:b/>
          <w:bCs/>
          <w:spacing w:val="-1"/>
          <w:w w:val="101"/>
        </w:rPr>
        <w:t xml:space="preserve">  DÍA:</w:t>
      </w:r>
      <w:r w:rsidRPr="00387E12">
        <w:rPr>
          <w:rFonts w:cs="Arial"/>
          <w:bCs/>
          <w:spacing w:val="-1"/>
          <w:w w:val="101"/>
        </w:rPr>
        <w:tab/>
      </w:r>
      <w:proofErr w:type="gramStart"/>
      <w:r w:rsidRPr="00387E12">
        <w:rPr>
          <w:rFonts w:cs="Arial"/>
          <w:bCs/>
          <w:spacing w:val="-1"/>
          <w:w w:val="101"/>
        </w:rPr>
        <w:t>Con  números</w:t>
      </w:r>
      <w:proofErr w:type="gramEnd"/>
      <w:r w:rsidRPr="00387E12">
        <w:rPr>
          <w:rFonts w:cs="Arial"/>
          <w:bCs/>
          <w:spacing w:val="-1"/>
          <w:w w:val="101"/>
        </w:rPr>
        <w:t xml:space="preserve">  </w:t>
      </w:r>
      <w:proofErr w:type="gramStart"/>
      <w:r w:rsidRPr="00387E12">
        <w:rPr>
          <w:rFonts w:cs="Arial"/>
          <w:bCs/>
          <w:spacing w:val="-1"/>
          <w:w w:val="101"/>
        </w:rPr>
        <w:t>arábigos  relacionar</w:t>
      </w:r>
      <w:proofErr w:type="gramEnd"/>
      <w:r w:rsidRPr="00387E12">
        <w:rPr>
          <w:rFonts w:cs="Arial"/>
          <w:bCs/>
          <w:spacing w:val="-1"/>
          <w:w w:val="101"/>
        </w:rPr>
        <w:t xml:space="preserve">  </w:t>
      </w:r>
      <w:proofErr w:type="gramStart"/>
      <w:r w:rsidRPr="00387E12">
        <w:rPr>
          <w:rFonts w:cs="Arial"/>
          <w:bCs/>
          <w:spacing w:val="-1"/>
          <w:w w:val="101"/>
        </w:rPr>
        <w:t>los  puntos</w:t>
      </w:r>
      <w:proofErr w:type="gramEnd"/>
      <w:r w:rsidRPr="00387E12">
        <w:rPr>
          <w:rFonts w:cs="Arial"/>
          <w:bCs/>
          <w:spacing w:val="-1"/>
          <w:w w:val="101"/>
        </w:rPr>
        <w:t xml:space="preserve">  reglamentarios (</w:t>
      </w:r>
      <w:proofErr w:type="gramStart"/>
      <w:r w:rsidRPr="00387E12">
        <w:rPr>
          <w:rFonts w:cs="Arial"/>
          <w:bCs/>
          <w:spacing w:val="-1"/>
          <w:w w:val="101"/>
        </w:rPr>
        <w:t>Verificación  de</w:t>
      </w:r>
      <w:proofErr w:type="gramEnd"/>
      <w:r w:rsidRPr="00387E12">
        <w:rPr>
          <w:rFonts w:cs="Arial"/>
          <w:bCs/>
          <w:spacing w:val="-1"/>
          <w:w w:val="101"/>
        </w:rPr>
        <w:t xml:space="preserve">  </w:t>
      </w:r>
      <w:proofErr w:type="gramStart"/>
      <w:r w:rsidRPr="00387E12">
        <w:rPr>
          <w:rFonts w:cs="Arial"/>
          <w:bCs/>
          <w:spacing w:val="-1"/>
          <w:w w:val="101"/>
        </w:rPr>
        <w:t>quórum  y</w:t>
      </w:r>
      <w:proofErr w:type="gramEnd"/>
      <w:r w:rsidRPr="00387E12">
        <w:rPr>
          <w:rFonts w:cs="Arial"/>
          <w:bCs/>
          <w:spacing w:val="-1"/>
          <w:w w:val="101"/>
        </w:rPr>
        <w:t xml:space="preserve">  </w:t>
      </w:r>
      <w:proofErr w:type="gramStart"/>
      <w:r w:rsidRPr="00387E12">
        <w:rPr>
          <w:rFonts w:cs="Arial"/>
          <w:bCs/>
          <w:spacing w:val="-1"/>
          <w:w w:val="101"/>
        </w:rPr>
        <w:t>Lectura  y</w:t>
      </w:r>
      <w:proofErr w:type="gramEnd"/>
      <w:r w:rsidRPr="00387E12">
        <w:rPr>
          <w:rFonts w:cs="Arial"/>
          <w:bCs/>
          <w:spacing w:val="-1"/>
          <w:w w:val="101"/>
        </w:rPr>
        <w:t xml:space="preserve">  </w:t>
      </w:r>
      <w:proofErr w:type="gramStart"/>
      <w:r w:rsidRPr="00387E12">
        <w:rPr>
          <w:rFonts w:cs="Arial"/>
          <w:bCs/>
          <w:spacing w:val="-1"/>
          <w:w w:val="101"/>
        </w:rPr>
        <w:t>aprobación  del</w:t>
      </w:r>
      <w:proofErr w:type="gramEnd"/>
      <w:r w:rsidRPr="00387E12">
        <w:rPr>
          <w:rFonts w:cs="Arial"/>
          <w:bCs/>
          <w:spacing w:val="-1"/>
          <w:w w:val="101"/>
        </w:rPr>
        <w:t xml:space="preserve">  </w:t>
      </w:r>
      <w:proofErr w:type="gramStart"/>
      <w:r w:rsidRPr="00387E12">
        <w:rPr>
          <w:rFonts w:cs="Arial"/>
          <w:bCs/>
          <w:spacing w:val="-1"/>
          <w:w w:val="101"/>
        </w:rPr>
        <w:t>acta  anterior)  lo</w:t>
      </w:r>
      <w:proofErr w:type="gramEnd"/>
      <w:r w:rsidRPr="00387E12">
        <w:rPr>
          <w:rFonts w:cs="Arial"/>
          <w:bCs/>
          <w:spacing w:val="-1"/>
          <w:w w:val="101"/>
        </w:rPr>
        <w:t xml:space="preserve">  </w:t>
      </w:r>
      <w:proofErr w:type="gramStart"/>
      <w:r w:rsidRPr="00387E12">
        <w:rPr>
          <w:rFonts w:cs="Arial"/>
          <w:bCs/>
          <w:spacing w:val="-1"/>
          <w:w w:val="101"/>
        </w:rPr>
        <w:t>mismo  que</w:t>
      </w:r>
      <w:proofErr w:type="gramEnd"/>
      <w:r w:rsidRPr="00387E12">
        <w:rPr>
          <w:rFonts w:cs="Arial"/>
          <w:bCs/>
          <w:spacing w:val="-1"/>
          <w:w w:val="101"/>
        </w:rPr>
        <w:t xml:space="preserve">  los temas a tratar en dicha reunión.</w:t>
      </w:r>
    </w:p>
    <w:p w14:paraId="4B00B966" w14:textId="77777777" w:rsidR="0083611F" w:rsidRDefault="0083611F" w:rsidP="0083611F">
      <w:pPr>
        <w:jc w:val="both"/>
        <w:rPr>
          <w:rFonts w:cs="Arial"/>
          <w:b/>
          <w:bCs/>
          <w:spacing w:val="-1"/>
          <w:w w:val="101"/>
        </w:rPr>
      </w:pPr>
    </w:p>
    <w:p w14:paraId="75D56321" w14:textId="77777777" w:rsidR="0083611F" w:rsidRPr="00387E12" w:rsidRDefault="0083611F" w:rsidP="0083611F">
      <w:pPr>
        <w:jc w:val="both"/>
        <w:rPr>
          <w:rFonts w:cs="Arial"/>
          <w:bCs/>
          <w:spacing w:val="-1"/>
          <w:w w:val="101"/>
        </w:rPr>
      </w:pPr>
      <w:r w:rsidRPr="00335ECA">
        <w:rPr>
          <w:rFonts w:cs="Arial"/>
          <w:b/>
          <w:bCs/>
          <w:spacing w:val="-1"/>
          <w:w w:val="101"/>
        </w:rPr>
        <w:t>DESARROLLO:</w:t>
      </w:r>
      <w:r>
        <w:rPr>
          <w:rFonts w:cs="Arial"/>
          <w:b/>
          <w:bCs/>
          <w:spacing w:val="-1"/>
          <w:w w:val="101"/>
        </w:rPr>
        <w:t xml:space="preserve"> </w:t>
      </w:r>
      <w:r w:rsidRPr="00387E12">
        <w:rPr>
          <w:rFonts w:cs="Arial"/>
          <w:bCs/>
          <w:spacing w:val="-1"/>
          <w:w w:val="101"/>
        </w:rPr>
        <w:t xml:space="preserve"> Con números arábigos identificar cada punto del desarrollo del texto, </w:t>
      </w:r>
      <w:proofErr w:type="gramStart"/>
      <w:r w:rsidRPr="00387E12">
        <w:rPr>
          <w:rFonts w:cs="Arial"/>
          <w:bCs/>
          <w:spacing w:val="-1"/>
          <w:w w:val="101"/>
        </w:rPr>
        <w:t>escrito  a</w:t>
      </w:r>
      <w:proofErr w:type="gramEnd"/>
      <w:r w:rsidRPr="00387E12">
        <w:rPr>
          <w:rFonts w:cs="Arial"/>
          <w:bCs/>
          <w:spacing w:val="-1"/>
          <w:w w:val="101"/>
        </w:rPr>
        <w:t xml:space="preserve">  </w:t>
      </w:r>
      <w:proofErr w:type="gramStart"/>
      <w:r w:rsidRPr="00387E12">
        <w:rPr>
          <w:rFonts w:cs="Arial"/>
          <w:bCs/>
          <w:spacing w:val="-1"/>
          <w:w w:val="101"/>
        </w:rPr>
        <w:t>interlineación  sencilla</w:t>
      </w:r>
      <w:proofErr w:type="gramEnd"/>
      <w:r w:rsidRPr="00387E12">
        <w:rPr>
          <w:rFonts w:cs="Arial"/>
          <w:bCs/>
          <w:spacing w:val="-1"/>
          <w:w w:val="101"/>
        </w:rPr>
        <w:t xml:space="preserve">  </w:t>
      </w:r>
      <w:proofErr w:type="gramStart"/>
      <w:r w:rsidRPr="00387E12">
        <w:rPr>
          <w:rFonts w:cs="Arial"/>
          <w:bCs/>
          <w:spacing w:val="-1"/>
          <w:w w:val="101"/>
        </w:rPr>
        <w:t>entre  renglones</w:t>
      </w:r>
      <w:proofErr w:type="gramEnd"/>
      <w:r w:rsidRPr="00387E12">
        <w:rPr>
          <w:rFonts w:cs="Arial"/>
          <w:bCs/>
          <w:spacing w:val="-1"/>
          <w:w w:val="101"/>
        </w:rPr>
        <w:t xml:space="preserve">  </w:t>
      </w:r>
      <w:proofErr w:type="gramStart"/>
      <w:r w:rsidRPr="00387E12">
        <w:rPr>
          <w:rFonts w:cs="Arial"/>
          <w:bCs/>
          <w:spacing w:val="-1"/>
          <w:w w:val="101"/>
        </w:rPr>
        <w:t>y  a</w:t>
      </w:r>
      <w:proofErr w:type="gramEnd"/>
      <w:r w:rsidRPr="00387E12">
        <w:rPr>
          <w:rFonts w:cs="Arial"/>
          <w:bCs/>
          <w:spacing w:val="-1"/>
          <w:w w:val="101"/>
        </w:rPr>
        <w:t xml:space="preserve">  </w:t>
      </w:r>
      <w:proofErr w:type="gramStart"/>
      <w:r w:rsidRPr="00387E12">
        <w:rPr>
          <w:rFonts w:cs="Arial"/>
          <w:bCs/>
          <w:spacing w:val="-1"/>
          <w:w w:val="101"/>
        </w:rPr>
        <w:t>dos  entre</w:t>
      </w:r>
      <w:proofErr w:type="gramEnd"/>
      <w:r w:rsidRPr="00387E12">
        <w:rPr>
          <w:rFonts w:cs="Arial"/>
          <w:bCs/>
          <w:spacing w:val="-1"/>
          <w:w w:val="101"/>
        </w:rPr>
        <w:t xml:space="preserve">  </w:t>
      </w:r>
      <w:proofErr w:type="gramStart"/>
      <w:r w:rsidRPr="00387E12">
        <w:rPr>
          <w:rFonts w:cs="Arial"/>
          <w:bCs/>
          <w:spacing w:val="-1"/>
          <w:w w:val="101"/>
        </w:rPr>
        <w:t>párrafos  (Escribir  en</w:t>
      </w:r>
      <w:proofErr w:type="gramEnd"/>
      <w:r w:rsidRPr="00387E12">
        <w:rPr>
          <w:rFonts w:cs="Arial"/>
          <w:bCs/>
          <w:spacing w:val="-1"/>
          <w:w w:val="101"/>
        </w:rPr>
        <w:t xml:space="preserve"> tiempo pasado).</w:t>
      </w:r>
    </w:p>
    <w:p w14:paraId="1648EA78" w14:textId="77777777" w:rsidR="0083611F" w:rsidRDefault="0083611F" w:rsidP="0083611F">
      <w:pPr>
        <w:jc w:val="both"/>
        <w:rPr>
          <w:rFonts w:cs="Arial"/>
          <w:b/>
          <w:bCs/>
          <w:spacing w:val="-1"/>
          <w:w w:val="101"/>
        </w:rPr>
      </w:pPr>
    </w:p>
    <w:p w14:paraId="0657AC47" w14:textId="77777777" w:rsidR="00D4466F" w:rsidRDefault="00D4466F" w:rsidP="0083611F">
      <w:pPr>
        <w:jc w:val="both"/>
        <w:rPr>
          <w:rFonts w:cs="Arial"/>
          <w:b/>
          <w:bCs/>
          <w:spacing w:val="-1"/>
          <w:w w:val="101"/>
        </w:rPr>
      </w:pPr>
    </w:p>
    <w:p w14:paraId="6C78D97C" w14:textId="77777777" w:rsidR="0083611F" w:rsidRPr="00387E12" w:rsidRDefault="0083611F" w:rsidP="0083611F">
      <w:pPr>
        <w:jc w:val="both"/>
        <w:rPr>
          <w:rFonts w:cs="Arial"/>
          <w:bCs/>
          <w:spacing w:val="-1"/>
          <w:w w:val="101"/>
        </w:rPr>
      </w:pPr>
      <w:r w:rsidRPr="00335ECA">
        <w:rPr>
          <w:rFonts w:cs="Arial"/>
          <w:b/>
          <w:bCs/>
          <w:spacing w:val="-1"/>
          <w:w w:val="101"/>
        </w:rPr>
        <w:t>CONVOCATORIA:</w:t>
      </w:r>
      <w:r w:rsidRPr="00387E12">
        <w:rPr>
          <w:rFonts w:cs="Arial"/>
          <w:bCs/>
          <w:spacing w:val="-1"/>
          <w:w w:val="101"/>
        </w:rPr>
        <w:t xml:space="preserve">   </w:t>
      </w:r>
      <w:proofErr w:type="gramStart"/>
      <w:r w:rsidRPr="00387E12">
        <w:rPr>
          <w:rFonts w:cs="Arial"/>
          <w:bCs/>
          <w:spacing w:val="-1"/>
          <w:w w:val="101"/>
        </w:rPr>
        <w:t>Si  se</w:t>
      </w:r>
      <w:proofErr w:type="gramEnd"/>
      <w:r w:rsidRPr="00387E12">
        <w:rPr>
          <w:rFonts w:cs="Arial"/>
          <w:bCs/>
          <w:spacing w:val="-1"/>
          <w:w w:val="101"/>
        </w:rPr>
        <w:t xml:space="preserve">  </w:t>
      </w:r>
      <w:proofErr w:type="gramStart"/>
      <w:r w:rsidRPr="00387E12">
        <w:rPr>
          <w:rFonts w:cs="Arial"/>
          <w:bCs/>
          <w:spacing w:val="-1"/>
          <w:w w:val="101"/>
        </w:rPr>
        <w:t>programa  nueva</w:t>
      </w:r>
      <w:proofErr w:type="gramEnd"/>
      <w:r w:rsidRPr="00387E12">
        <w:rPr>
          <w:rFonts w:cs="Arial"/>
          <w:bCs/>
          <w:spacing w:val="-1"/>
          <w:w w:val="101"/>
        </w:rPr>
        <w:t xml:space="preserve">  </w:t>
      </w:r>
      <w:proofErr w:type="gramStart"/>
      <w:r w:rsidRPr="00387E12">
        <w:rPr>
          <w:rFonts w:cs="Arial"/>
          <w:bCs/>
          <w:spacing w:val="-1"/>
          <w:w w:val="101"/>
        </w:rPr>
        <w:t>reunión,  se</w:t>
      </w:r>
      <w:proofErr w:type="gramEnd"/>
      <w:r w:rsidRPr="00387E12">
        <w:rPr>
          <w:rFonts w:cs="Arial"/>
          <w:bCs/>
          <w:spacing w:val="-1"/>
          <w:w w:val="101"/>
        </w:rPr>
        <w:t xml:space="preserve">  </w:t>
      </w:r>
      <w:proofErr w:type="gramStart"/>
      <w:r w:rsidRPr="00387E12">
        <w:rPr>
          <w:rFonts w:cs="Arial"/>
          <w:bCs/>
          <w:spacing w:val="-1"/>
          <w:w w:val="101"/>
        </w:rPr>
        <w:t>escribe  la</w:t>
      </w:r>
      <w:proofErr w:type="gramEnd"/>
      <w:r w:rsidRPr="00387E12">
        <w:rPr>
          <w:rFonts w:cs="Arial"/>
          <w:bCs/>
          <w:spacing w:val="-1"/>
          <w:w w:val="101"/>
        </w:rPr>
        <w:t xml:space="preserve">  </w:t>
      </w:r>
      <w:proofErr w:type="gramStart"/>
      <w:r w:rsidRPr="00387E12">
        <w:rPr>
          <w:rFonts w:cs="Arial"/>
          <w:bCs/>
          <w:spacing w:val="-1"/>
          <w:w w:val="101"/>
        </w:rPr>
        <w:t>fecha,  la</w:t>
      </w:r>
      <w:proofErr w:type="gramEnd"/>
      <w:r w:rsidRPr="00387E12">
        <w:rPr>
          <w:rFonts w:cs="Arial"/>
          <w:bCs/>
          <w:spacing w:val="-1"/>
          <w:w w:val="101"/>
        </w:rPr>
        <w:t xml:space="preserve">  </w:t>
      </w:r>
      <w:proofErr w:type="gramStart"/>
      <w:r w:rsidRPr="00387E12">
        <w:rPr>
          <w:rFonts w:cs="Arial"/>
          <w:bCs/>
          <w:spacing w:val="-1"/>
          <w:w w:val="101"/>
        </w:rPr>
        <w:t>hora  y</w:t>
      </w:r>
      <w:proofErr w:type="gramEnd"/>
      <w:r w:rsidRPr="00387E12">
        <w:rPr>
          <w:rFonts w:cs="Arial"/>
          <w:bCs/>
          <w:spacing w:val="-1"/>
          <w:w w:val="101"/>
        </w:rPr>
        <w:t xml:space="preserve">  el lugar de la próxima reunión.</w:t>
      </w:r>
    </w:p>
    <w:p w14:paraId="733C6500" w14:textId="77777777" w:rsidR="0083611F" w:rsidRDefault="0083611F" w:rsidP="0083611F">
      <w:pPr>
        <w:rPr>
          <w:rFonts w:cs="Arial"/>
          <w:b/>
          <w:bCs/>
          <w:spacing w:val="-1"/>
          <w:w w:val="101"/>
        </w:rPr>
      </w:pPr>
    </w:p>
    <w:p w14:paraId="6EFBB40C" w14:textId="77777777" w:rsidR="0083611F" w:rsidRDefault="0083611F" w:rsidP="0083611F">
      <w:pPr>
        <w:rPr>
          <w:rFonts w:cs="Arial"/>
          <w:bCs/>
          <w:spacing w:val="-1"/>
          <w:w w:val="101"/>
        </w:rPr>
      </w:pPr>
      <w:proofErr w:type="gramStart"/>
      <w:r w:rsidRPr="00457FF1">
        <w:rPr>
          <w:rFonts w:cs="Arial"/>
          <w:b/>
          <w:bCs/>
          <w:spacing w:val="-1"/>
          <w:w w:val="101"/>
        </w:rPr>
        <w:t>FIRMAS,  NOMBRES</w:t>
      </w:r>
      <w:proofErr w:type="gramEnd"/>
      <w:r w:rsidRPr="00457FF1">
        <w:rPr>
          <w:rFonts w:cs="Arial"/>
          <w:b/>
          <w:bCs/>
          <w:spacing w:val="-1"/>
          <w:w w:val="101"/>
        </w:rPr>
        <w:t xml:space="preserve">  </w:t>
      </w:r>
      <w:proofErr w:type="gramStart"/>
      <w:r w:rsidRPr="00457FF1">
        <w:rPr>
          <w:rFonts w:cs="Arial"/>
          <w:b/>
          <w:bCs/>
          <w:spacing w:val="-1"/>
          <w:w w:val="101"/>
        </w:rPr>
        <w:t>Y  CARGOS</w:t>
      </w:r>
      <w:proofErr w:type="gramEnd"/>
      <w:r w:rsidRPr="00387E12">
        <w:rPr>
          <w:rFonts w:cs="Arial"/>
          <w:bCs/>
          <w:spacing w:val="-1"/>
          <w:w w:val="101"/>
        </w:rPr>
        <w:t xml:space="preserve">:  </w:t>
      </w:r>
      <w:proofErr w:type="gramStart"/>
      <w:r w:rsidRPr="00387E12">
        <w:rPr>
          <w:rFonts w:cs="Arial"/>
          <w:bCs/>
          <w:spacing w:val="-1"/>
          <w:w w:val="101"/>
        </w:rPr>
        <w:t>Escribir  el</w:t>
      </w:r>
      <w:proofErr w:type="gramEnd"/>
      <w:r w:rsidRPr="00387E12">
        <w:rPr>
          <w:rFonts w:cs="Arial"/>
          <w:bCs/>
          <w:spacing w:val="-1"/>
          <w:w w:val="101"/>
        </w:rPr>
        <w:t xml:space="preserve">  </w:t>
      </w:r>
      <w:proofErr w:type="gramStart"/>
      <w:r w:rsidRPr="00387E12">
        <w:rPr>
          <w:rFonts w:cs="Arial"/>
          <w:bCs/>
          <w:spacing w:val="-1"/>
          <w:w w:val="101"/>
        </w:rPr>
        <w:t>nombre  completo</w:t>
      </w:r>
      <w:proofErr w:type="gramEnd"/>
      <w:r w:rsidRPr="00387E12">
        <w:rPr>
          <w:rFonts w:cs="Arial"/>
          <w:bCs/>
          <w:spacing w:val="-1"/>
          <w:w w:val="101"/>
        </w:rPr>
        <w:t xml:space="preserve">  </w:t>
      </w:r>
      <w:proofErr w:type="gramStart"/>
      <w:r w:rsidRPr="00387E12">
        <w:rPr>
          <w:rFonts w:cs="Arial"/>
          <w:bCs/>
          <w:spacing w:val="-1"/>
          <w:w w:val="101"/>
        </w:rPr>
        <w:t>de  los</w:t>
      </w:r>
      <w:proofErr w:type="gramEnd"/>
      <w:r w:rsidRPr="00387E12">
        <w:rPr>
          <w:rFonts w:cs="Arial"/>
          <w:bCs/>
          <w:spacing w:val="-1"/>
          <w:w w:val="101"/>
        </w:rPr>
        <w:t xml:space="preserve">  firmantes responsables y en la línea siguiente se escribe el cargo que ocupa en el organismo.</w:t>
      </w:r>
    </w:p>
    <w:p w14:paraId="493724B9" w14:textId="77777777" w:rsidR="0083611F" w:rsidRPr="00387E12" w:rsidRDefault="0083611F" w:rsidP="0083611F">
      <w:pPr>
        <w:rPr>
          <w:rFonts w:cs="Arial"/>
          <w:bCs/>
          <w:spacing w:val="-1"/>
          <w:w w:val="101"/>
        </w:rPr>
      </w:pPr>
      <w:r w:rsidRPr="00387E12">
        <w:rPr>
          <w:rFonts w:cs="Arial"/>
          <w:bCs/>
          <w:spacing w:val="-1"/>
          <w:w w:val="101"/>
        </w:rPr>
        <w:t xml:space="preserve">NOTA:  </w:t>
      </w:r>
      <w:proofErr w:type="gramStart"/>
      <w:r w:rsidRPr="00387E12">
        <w:rPr>
          <w:rFonts w:cs="Arial"/>
          <w:bCs/>
          <w:spacing w:val="-1"/>
          <w:w w:val="101"/>
        </w:rPr>
        <w:t>En  el</w:t>
      </w:r>
      <w:proofErr w:type="gramEnd"/>
      <w:r w:rsidRPr="00387E12">
        <w:rPr>
          <w:rFonts w:cs="Arial"/>
          <w:bCs/>
          <w:spacing w:val="-1"/>
          <w:w w:val="101"/>
        </w:rPr>
        <w:t xml:space="preserve">  </w:t>
      </w:r>
      <w:proofErr w:type="gramStart"/>
      <w:r w:rsidRPr="00387E12">
        <w:rPr>
          <w:rFonts w:cs="Arial"/>
          <w:bCs/>
          <w:spacing w:val="-1"/>
          <w:w w:val="101"/>
        </w:rPr>
        <w:t>espacio  dejado</w:t>
      </w:r>
      <w:proofErr w:type="gramEnd"/>
      <w:r w:rsidRPr="00387E12">
        <w:rPr>
          <w:rFonts w:cs="Arial"/>
          <w:bCs/>
          <w:spacing w:val="-1"/>
          <w:w w:val="101"/>
        </w:rPr>
        <w:t xml:space="preserve">  </w:t>
      </w:r>
      <w:proofErr w:type="gramStart"/>
      <w:r w:rsidRPr="00387E12">
        <w:rPr>
          <w:rFonts w:cs="Arial"/>
          <w:bCs/>
          <w:spacing w:val="-1"/>
          <w:w w:val="101"/>
        </w:rPr>
        <w:t>sobre  el</w:t>
      </w:r>
      <w:proofErr w:type="gramEnd"/>
      <w:r w:rsidRPr="00387E12">
        <w:rPr>
          <w:rFonts w:cs="Arial"/>
          <w:bCs/>
          <w:spacing w:val="-1"/>
          <w:w w:val="101"/>
        </w:rPr>
        <w:t xml:space="preserve">  </w:t>
      </w:r>
      <w:proofErr w:type="gramStart"/>
      <w:r w:rsidRPr="00387E12">
        <w:rPr>
          <w:rFonts w:cs="Arial"/>
          <w:bCs/>
          <w:spacing w:val="-1"/>
          <w:w w:val="101"/>
        </w:rPr>
        <w:t>nombre,  los</w:t>
      </w:r>
      <w:proofErr w:type="gramEnd"/>
      <w:r w:rsidRPr="00387E12">
        <w:rPr>
          <w:rFonts w:cs="Arial"/>
          <w:bCs/>
          <w:spacing w:val="-1"/>
          <w:w w:val="101"/>
        </w:rPr>
        <w:t xml:space="preserve">  </w:t>
      </w:r>
      <w:proofErr w:type="gramStart"/>
      <w:r w:rsidRPr="00387E12">
        <w:rPr>
          <w:rFonts w:cs="Arial"/>
          <w:bCs/>
          <w:spacing w:val="-1"/>
          <w:w w:val="101"/>
        </w:rPr>
        <w:t>firmantes  deben</w:t>
      </w:r>
      <w:proofErr w:type="gramEnd"/>
      <w:r w:rsidRPr="00387E12">
        <w:rPr>
          <w:rFonts w:cs="Arial"/>
          <w:bCs/>
          <w:spacing w:val="-1"/>
          <w:w w:val="101"/>
        </w:rPr>
        <w:t xml:space="preserve">  </w:t>
      </w:r>
      <w:proofErr w:type="gramStart"/>
      <w:r w:rsidRPr="00387E12">
        <w:rPr>
          <w:rFonts w:cs="Arial"/>
          <w:bCs/>
          <w:spacing w:val="-1"/>
          <w:w w:val="101"/>
        </w:rPr>
        <w:t>estampar  su</w:t>
      </w:r>
      <w:proofErr w:type="gramEnd"/>
      <w:r w:rsidRPr="00387E12">
        <w:rPr>
          <w:rFonts w:cs="Arial"/>
          <w:bCs/>
          <w:spacing w:val="-1"/>
          <w:w w:val="101"/>
        </w:rPr>
        <w:t xml:space="preserve"> autógrafo o rúbrica (con esfero o bolígrafo cuya tinta sea negra</w:t>
      </w:r>
      <w:r>
        <w:rPr>
          <w:rFonts w:cs="Arial"/>
          <w:bCs/>
          <w:spacing w:val="-1"/>
          <w:w w:val="101"/>
        </w:rPr>
        <w:t>)</w:t>
      </w:r>
    </w:p>
    <w:p w14:paraId="6388AA7E" w14:textId="77777777" w:rsidR="0083611F" w:rsidRDefault="0083611F" w:rsidP="0083611F">
      <w:pPr>
        <w:pStyle w:val="Sinespaciado"/>
        <w:rPr>
          <w:rFonts w:ascii="Arial" w:hAnsi="Arial" w:cs="Arial"/>
          <w:w w:val="101"/>
        </w:rPr>
      </w:pPr>
    </w:p>
    <w:p w14:paraId="0D018316" w14:textId="77777777" w:rsidR="0083611F" w:rsidRPr="00D26C68" w:rsidRDefault="0083611F" w:rsidP="0083611F">
      <w:pPr>
        <w:pStyle w:val="Sinespaciado"/>
        <w:rPr>
          <w:rFonts w:ascii="Arial" w:hAnsi="Arial" w:cs="Arial"/>
          <w:w w:val="101"/>
        </w:rPr>
      </w:pPr>
    </w:p>
    <w:p w14:paraId="0E0E9845" w14:textId="77777777" w:rsidR="0083611F" w:rsidRPr="00FF0498" w:rsidRDefault="0083611F" w:rsidP="00662CD1">
      <w:pPr>
        <w:pStyle w:val="Ttulo1"/>
        <w:numPr>
          <w:ilvl w:val="0"/>
          <w:numId w:val="21"/>
        </w:numPr>
        <w:rPr>
          <w:rFonts w:ascii="Arial" w:hAnsi="Arial" w:cs="Arial"/>
          <w:color w:val="auto"/>
          <w:sz w:val="22"/>
          <w:szCs w:val="22"/>
        </w:rPr>
      </w:pPr>
      <w:bookmarkStart w:id="43" w:name="_Toc495303595"/>
      <w:r w:rsidRPr="00FF0498">
        <w:rPr>
          <w:rFonts w:ascii="Arial" w:hAnsi="Arial" w:cs="Arial"/>
          <w:color w:val="auto"/>
          <w:sz w:val="22"/>
          <w:szCs w:val="22"/>
        </w:rPr>
        <w:t>MANEJO ARCHIVOS DE GESTIÓN</w:t>
      </w:r>
      <w:bookmarkEnd w:id="43"/>
    </w:p>
    <w:p w14:paraId="60F44829" w14:textId="77777777" w:rsidR="0083611F" w:rsidRDefault="0083611F" w:rsidP="0083611F">
      <w:pPr>
        <w:pStyle w:val="Sinespaciado"/>
        <w:jc w:val="both"/>
        <w:rPr>
          <w:rFonts w:ascii="Arial" w:hAnsi="Arial" w:cs="Arial"/>
          <w:w w:val="101"/>
        </w:rPr>
      </w:pPr>
    </w:p>
    <w:p w14:paraId="16813679" w14:textId="77777777" w:rsidR="0083611F" w:rsidRDefault="0083611F" w:rsidP="0083611F">
      <w:pPr>
        <w:pStyle w:val="Sinespaciado"/>
        <w:jc w:val="both"/>
        <w:rPr>
          <w:rFonts w:ascii="Arial" w:hAnsi="Arial" w:cs="Arial"/>
          <w:w w:val="101"/>
        </w:rPr>
      </w:pPr>
      <w:r>
        <w:rPr>
          <w:rFonts w:ascii="Arial" w:hAnsi="Arial" w:cs="Arial"/>
          <w:w w:val="101"/>
        </w:rPr>
        <w:t>Para el manejo adecuado, su organización se tendrá los siguientes formatos en cada unidad operativa en cumplimiento de la normatividad exigida por el archivo general de la nación y de esta misma entidad.</w:t>
      </w:r>
    </w:p>
    <w:p w14:paraId="761370CF" w14:textId="77777777" w:rsidR="0083611F" w:rsidRDefault="0083611F" w:rsidP="0083611F">
      <w:pPr>
        <w:pStyle w:val="Sinespaciado"/>
        <w:jc w:val="both"/>
        <w:rPr>
          <w:rFonts w:ascii="Arial" w:hAnsi="Arial" w:cs="Arial"/>
          <w:w w:val="101"/>
        </w:rPr>
      </w:pPr>
    </w:p>
    <w:p w14:paraId="62DB9F85" w14:textId="77777777" w:rsidR="0083611F" w:rsidRPr="00FF0498" w:rsidRDefault="0083611F" w:rsidP="00FF0498">
      <w:pPr>
        <w:pStyle w:val="Ttulo1"/>
        <w:rPr>
          <w:rFonts w:ascii="Arial" w:hAnsi="Arial" w:cs="Arial"/>
          <w:color w:val="auto"/>
          <w:sz w:val="22"/>
          <w:szCs w:val="22"/>
        </w:rPr>
      </w:pPr>
      <w:bookmarkStart w:id="44" w:name="_Toc495303596"/>
      <w:r w:rsidRPr="00FF0498">
        <w:rPr>
          <w:rFonts w:ascii="Arial" w:hAnsi="Arial" w:cs="Arial"/>
          <w:color w:val="auto"/>
          <w:sz w:val="22"/>
          <w:szCs w:val="22"/>
        </w:rPr>
        <w:t>4.1</w:t>
      </w:r>
      <w:r w:rsidRPr="00FF0498">
        <w:rPr>
          <w:rFonts w:ascii="Arial" w:hAnsi="Arial" w:cs="Arial"/>
          <w:color w:val="auto"/>
          <w:sz w:val="22"/>
          <w:szCs w:val="22"/>
        </w:rPr>
        <w:tab/>
        <w:t>FORMATO DE INVENTARIO</w:t>
      </w:r>
      <w:bookmarkEnd w:id="44"/>
    </w:p>
    <w:p w14:paraId="1E83A7EE" w14:textId="77777777" w:rsidR="00FF0498" w:rsidRDefault="00FF0498" w:rsidP="0083611F">
      <w:pPr>
        <w:jc w:val="both"/>
        <w:rPr>
          <w:rFonts w:cs="Arial"/>
        </w:rPr>
      </w:pPr>
    </w:p>
    <w:p w14:paraId="3BCE1D8B" w14:textId="77777777" w:rsidR="0083611F" w:rsidRDefault="0083611F" w:rsidP="0083611F">
      <w:pPr>
        <w:jc w:val="both"/>
        <w:rPr>
          <w:rFonts w:cs="Arial"/>
        </w:rPr>
      </w:pPr>
      <w:r>
        <w:rPr>
          <w:rFonts w:cs="Arial"/>
        </w:rPr>
        <w:t xml:space="preserve">Es un elemento de apoyo en la búsqueda de la información de los archivos en la unidad operativa apoyo y/o gestión, además es considerado como un instrumento de control para la ordenación, organización y ubicación de los expedientes vigentes con que cuenta la unidad. </w:t>
      </w:r>
      <w:r w:rsidRPr="008A7EE0">
        <w:rPr>
          <w:rFonts w:cs="Arial"/>
        </w:rPr>
        <w:t>Este formato de inventario debe ser diligenciado para la realización de las transferencias primarias.</w:t>
      </w:r>
    </w:p>
    <w:p w14:paraId="6D502D4B" w14:textId="77777777" w:rsidR="0083611F" w:rsidRPr="00441278" w:rsidRDefault="0083611F" w:rsidP="0083611F">
      <w:pPr>
        <w:jc w:val="both"/>
        <w:rPr>
          <w:sz w:val="10"/>
        </w:rPr>
      </w:pPr>
    </w:p>
    <w:p w14:paraId="37E6813F" w14:textId="77777777" w:rsidR="0083611F" w:rsidRPr="003773E7" w:rsidRDefault="0083611F" w:rsidP="0083611F">
      <w:pPr>
        <w:jc w:val="both"/>
        <w:rPr>
          <w:rFonts w:cs="Arial"/>
        </w:rPr>
      </w:pPr>
      <w:r w:rsidRPr="003773E7">
        <w:rPr>
          <w:rFonts w:cs="Arial"/>
          <w:b/>
        </w:rPr>
        <w:t xml:space="preserve">Unidad Productora: </w:t>
      </w:r>
      <w:r w:rsidRPr="003773E7">
        <w:rPr>
          <w:rFonts w:cs="Arial"/>
        </w:rPr>
        <w:t>Debe consignarse el nombre de la dependencia o unidad administrativa de la cual dependa la oficina productora (ej. 1.1 Secretaria General)</w:t>
      </w:r>
    </w:p>
    <w:p w14:paraId="20F9100D" w14:textId="77777777" w:rsidR="0083611F" w:rsidRDefault="0083611F" w:rsidP="0083611F">
      <w:pPr>
        <w:jc w:val="both"/>
        <w:rPr>
          <w:rFonts w:cs="Arial"/>
          <w:b/>
        </w:rPr>
      </w:pPr>
    </w:p>
    <w:p w14:paraId="0DE9851D" w14:textId="77777777" w:rsidR="0083611F" w:rsidRDefault="0083611F" w:rsidP="0083611F">
      <w:pPr>
        <w:jc w:val="both"/>
        <w:rPr>
          <w:rFonts w:cs="Arial"/>
        </w:rPr>
      </w:pPr>
      <w:r w:rsidRPr="003773E7">
        <w:rPr>
          <w:rFonts w:cs="Arial"/>
          <w:b/>
        </w:rPr>
        <w:t>Sección u Oficina Productora:</w:t>
      </w:r>
      <w:r w:rsidRPr="003773E7">
        <w:rPr>
          <w:rFonts w:cs="Arial"/>
        </w:rPr>
        <w:t xml:space="preserve"> Debe colocarse el nombre de la unidad administrativa que produce y conserva la documentación tramitada en ejercicio de sus funciones (ej.1.1.1 Centro de Archivo y documentación)</w:t>
      </w:r>
    </w:p>
    <w:p w14:paraId="52A45A76" w14:textId="77777777" w:rsidR="0083611F" w:rsidRDefault="0083611F" w:rsidP="0083611F">
      <w:pPr>
        <w:jc w:val="both"/>
        <w:rPr>
          <w:rFonts w:cs="Arial"/>
          <w:b/>
        </w:rPr>
      </w:pPr>
    </w:p>
    <w:p w14:paraId="062F522A" w14:textId="77777777" w:rsidR="0083611F" w:rsidRDefault="0083611F" w:rsidP="0083611F">
      <w:pPr>
        <w:jc w:val="both"/>
      </w:pPr>
      <w:r w:rsidRPr="00CE5767">
        <w:rPr>
          <w:rFonts w:cs="Arial"/>
          <w:b/>
        </w:rPr>
        <w:t>Fecha de Entrada al A.C.</w:t>
      </w:r>
      <w:r>
        <w:rPr>
          <w:rFonts w:cs="Arial"/>
          <w:b/>
        </w:rPr>
        <w:t xml:space="preserve">: </w:t>
      </w:r>
      <w:r w:rsidRPr="003773E7">
        <w:rPr>
          <w:rFonts w:cs="Arial"/>
        </w:rPr>
        <w:t xml:space="preserve">Debe consignarse en las tres primeras casillas los dígitos correspondientes a la fecha </w:t>
      </w:r>
      <w:r>
        <w:rPr>
          <w:rFonts w:cs="Arial"/>
        </w:rPr>
        <w:t>de diligenciamiento del documento</w:t>
      </w:r>
      <w:r w:rsidRPr="003773E7">
        <w:rPr>
          <w:rFonts w:cs="Arial"/>
        </w:rPr>
        <w:t xml:space="preserve"> (año, mes, día) en NT: se anotará el número de la transferencia</w:t>
      </w:r>
      <w:r>
        <w:rPr>
          <w:rFonts w:cs="Arial"/>
        </w:rPr>
        <w:t xml:space="preserve"> cuando esta se lleve a cabo</w:t>
      </w:r>
    </w:p>
    <w:p w14:paraId="606FBAF2" w14:textId="77777777" w:rsidR="0083611F" w:rsidRDefault="0083611F" w:rsidP="0083611F">
      <w:pPr>
        <w:rPr>
          <w:rFonts w:cs="Arial"/>
          <w:b/>
        </w:rPr>
      </w:pPr>
    </w:p>
    <w:p w14:paraId="3963BDC4" w14:textId="77777777" w:rsidR="0083611F" w:rsidRPr="008D43B4" w:rsidRDefault="0083611F" w:rsidP="0083611F">
      <w:pPr>
        <w:rPr>
          <w:rFonts w:cs="Arial"/>
        </w:rPr>
      </w:pPr>
      <w:r w:rsidRPr="008D43B4">
        <w:rPr>
          <w:rFonts w:cs="Arial"/>
          <w:b/>
        </w:rPr>
        <w:t>No. De Orden</w:t>
      </w:r>
      <w:r>
        <w:rPr>
          <w:rFonts w:cs="Arial"/>
          <w:b/>
        </w:rPr>
        <w:t xml:space="preserve">: </w:t>
      </w:r>
      <w:r>
        <w:rPr>
          <w:rFonts w:cs="Arial"/>
        </w:rPr>
        <w:t>Se escribe el No. De orden (ej.1, 2, 3…)</w:t>
      </w:r>
    </w:p>
    <w:p w14:paraId="4273D89A" w14:textId="77777777" w:rsidR="0083611F" w:rsidRDefault="0083611F" w:rsidP="0083611F">
      <w:pPr>
        <w:rPr>
          <w:rFonts w:cs="Arial"/>
          <w:b/>
        </w:rPr>
      </w:pPr>
    </w:p>
    <w:p w14:paraId="714961F6" w14:textId="77777777" w:rsidR="0083611F" w:rsidRPr="008E509F" w:rsidRDefault="0083611F" w:rsidP="0083611F">
      <w:pPr>
        <w:rPr>
          <w:rFonts w:cs="Arial"/>
        </w:rPr>
      </w:pPr>
      <w:r w:rsidRPr="008E509F">
        <w:rPr>
          <w:rFonts w:cs="Arial"/>
          <w:b/>
        </w:rPr>
        <w:t>Código:</w:t>
      </w:r>
      <w:r>
        <w:rPr>
          <w:rFonts w:cs="Arial"/>
          <w:b/>
        </w:rPr>
        <w:t xml:space="preserve"> </w:t>
      </w:r>
      <w:r w:rsidRPr="008E509F">
        <w:rPr>
          <w:rFonts w:cs="Arial"/>
        </w:rPr>
        <w:t xml:space="preserve">Escriba el código que identifica el expediente serie o </w:t>
      </w:r>
      <w:proofErr w:type="gramStart"/>
      <w:r w:rsidRPr="008E509F">
        <w:rPr>
          <w:rFonts w:cs="Arial"/>
        </w:rPr>
        <w:t>sub</w:t>
      </w:r>
      <w:r>
        <w:rPr>
          <w:rFonts w:cs="Arial"/>
        </w:rPr>
        <w:t xml:space="preserve"> </w:t>
      </w:r>
      <w:r w:rsidRPr="008E509F">
        <w:rPr>
          <w:rFonts w:cs="Arial"/>
        </w:rPr>
        <w:t>serie</w:t>
      </w:r>
      <w:proofErr w:type="gramEnd"/>
      <w:r>
        <w:rPr>
          <w:rFonts w:cs="Arial"/>
        </w:rPr>
        <w:t xml:space="preserve"> relacionado en la Tabla de </w:t>
      </w:r>
      <w:proofErr w:type="gramStart"/>
      <w:r>
        <w:rPr>
          <w:rFonts w:cs="Arial"/>
        </w:rPr>
        <w:t>Retención  Documental</w:t>
      </w:r>
      <w:proofErr w:type="gramEnd"/>
      <w:r>
        <w:rPr>
          <w:rFonts w:cs="Arial"/>
        </w:rPr>
        <w:t xml:space="preserve"> </w:t>
      </w:r>
      <w:r w:rsidRPr="008E509F">
        <w:rPr>
          <w:rFonts w:cs="Arial"/>
        </w:rPr>
        <w:t xml:space="preserve"> (ej. 1.1 .1 .1)</w:t>
      </w:r>
    </w:p>
    <w:p w14:paraId="2740084A" w14:textId="77777777" w:rsidR="0083611F" w:rsidRDefault="0083611F" w:rsidP="0083611F">
      <w:pPr>
        <w:jc w:val="both"/>
        <w:rPr>
          <w:rFonts w:cs="Arial"/>
          <w:b/>
        </w:rPr>
      </w:pPr>
    </w:p>
    <w:p w14:paraId="5E8AC457" w14:textId="77777777" w:rsidR="0083611F" w:rsidRDefault="0083611F" w:rsidP="0083611F">
      <w:pPr>
        <w:jc w:val="both"/>
        <w:rPr>
          <w:rFonts w:cs="Arial"/>
        </w:rPr>
      </w:pPr>
      <w:r w:rsidRPr="00B1443B">
        <w:rPr>
          <w:rFonts w:cs="Arial"/>
          <w:b/>
        </w:rPr>
        <w:t>Título de la Unidad de Conservación:</w:t>
      </w:r>
      <w:r>
        <w:rPr>
          <w:rFonts w:cs="Arial"/>
        </w:rPr>
        <w:t xml:space="preserve"> Refiere al nombre del expediente (Ej. Actas Consejo Directivo)</w:t>
      </w:r>
    </w:p>
    <w:p w14:paraId="0C9B260F" w14:textId="77777777" w:rsidR="0083611F" w:rsidRDefault="0083611F" w:rsidP="0083611F">
      <w:pPr>
        <w:rPr>
          <w:rFonts w:cs="Arial"/>
          <w:b/>
        </w:rPr>
      </w:pPr>
    </w:p>
    <w:p w14:paraId="370FC8DE" w14:textId="77777777" w:rsidR="0083611F" w:rsidRDefault="0083611F" w:rsidP="0083611F">
      <w:pPr>
        <w:rPr>
          <w:rFonts w:cs="Arial"/>
        </w:rPr>
      </w:pPr>
      <w:r w:rsidRPr="00B1443B">
        <w:rPr>
          <w:rFonts w:cs="Arial"/>
          <w:b/>
        </w:rPr>
        <w:t>Fechas Extremas (inicial y Final):</w:t>
      </w:r>
      <w:r>
        <w:rPr>
          <w:rFonts w:cs="Arial"/>
        </w:rPr>
        <w:t xml:space="preserve"> Escriba la fecha inicial del expediente la fecha que relacional el primer documento y como fecha final la fecha del último documento, iniciando por día, mes y año.</w:t>
      </w:r>
    </w:p>
    <w:p w14:paraId="7399C80F" w14:textId="77777777" w:rsidR="0083611F" w:rsidRDefault="0083611F" w:rsidP="0083611F">
      <w:pPr>
        <w:jc w:val="both"/>
        <w:rPr>
          <w:rFonts w:cs="Arial"/>
          <w:b/>
        </w:rPr>
      </w:pPr>
    </w:p>
    <w:p w14:paraId="6D9CD85D" w14:textId="77777777" w:rsidR="0083611F" w:rsidRDefault="0083611F" w:rsidP="0083611F">
      <w:pPr>
        <w:jc w:val="both"/>
        <w:rPr>
          <w:rFonts w:cs="Arial"/>
        </w:rPr>
      </w:pPr>
      <w:r w:rsidRPr="00806670">
        <w:rPr>
          <w:rFonts w:cs="Arial"/>
          <w:b/>
        </w:rPr>
        <w:t>Unidad de conservaci</w:t>
      </w:r>
      <w:r>
        <w:rPr>
          <w:rFonts w:cs="Arial"/>
          <w:b/>
        </w:rPr>
        <w:t>ó</w:t>
      </w:r>
      <w:r w:rsidRPr="00806670">
        <w:rPr>
          <w:rFonts w:cs="Arial"/>
          <w:b/>
        </w:rPr>
        <w:t>n</w:t>
      </w:r>
      <w:r>
        <w:rPr>
          <w:rFonts w:cs="Arial"/>
          <w:b/>
        </w:rPr>
        <w:t xml:space="preserve">: </w:t>
      </w:r>
      <w:r>
        <w:rPr>
          <w:rFonts w:cs="Arial"/>
        </w:rPr>
        <w:t>Relacione la forma de organización de los expedientes (caja, carpeta, tomo, otro)</w:t>
      </w:r>
    </w:p>
    <w:p w14:paraId="35255DCC" w14:textId="77777777" w:rsidR="0083611F" w:rsidRDefault="0083611F" w:rsidP="0083611F">
      <w:pPr>
        <w:rPr>
          <w:rFonts w:cs="Arial"/>
          <w:b/>
        </w:rPr>
      </w:pPr>
    </w:p>
    <w:p w14:paraId="758C383E" w14:textId="77777777" w:rsidR="0083611F" w:rsidRDefault="0083611F" w:rsidP="0083611F">
      <w:pPr>
        <w:rPr>
          <w:rFonts w:cs="Arial"/>
        </w:rPr>
      </w:pPr>
      <w:r w:rsidRPr="00806670">
        <w:rPr>
          <w:rFonts w:cs="Arial"/>
          <w:b/>
        </w:rPr>
        <w:t>No. de Folios</w:t>
      </w:r>
      <w:r>
        <w:rPr>
          <w:rFonts w:cs="Arial"/>
        </w:rPr>
        <w:t>: escriba la cantidad de folios que tiene el expediente.</w:t>
      </w:r>
    </w:p>
    <w:p w14:paraId="1F569A43" w14:textId="77777777" w:rsidR="0083611F" w:rsidRDefault="0083611F" w:rsidP="0083611F">
      <w:pPr>
        <w:jc w:val="both"/>
        <w:rPr>
          <w:rFonts w:cs="Arial"/>
          <w:b/>
        </w:rPr>
      </w:pPr>
    </w:p>
    <w:p w14:paraId="5868BA01" w14:textId="77777777" w:rsidR="0083611F" w:rsidRPr="006934AE" w:rsidRDefault="0083611F" w:rsidP="0083611F">
      <w:pPr>
        <w:jc w:val="both"/>
        <w:rPr>
          <w:rFonts w:cs="Arial"/>
        </w:rPr>
      </w:pPr>
      <w:r w:rsidRPr="00806670">
        <w:rPr>
          <w:rFonts w:cs="Arial"/>
          <w:b/>
        </w:rPr>
        <w:t>Sign</w:t>
      </w:r>
      <w:r>
        <w:rPr>
          <w:rFonts w:cs="Arial"/>
          <w:b/>
        </w:rPr>
        <w:t>atura Topográ</w:t>
      </w:r>
      <w:r w:rsidRPr="00806670">
        <w:rPr>
          <w:rFonts w:cs="Arial"/>
          <w:b/>
        </w:rPr>
        <w:t>fica:</w:t>
      </w:r>
      <w:r>
        <w:rPr>
          <w:rFonts w:cs="Arial"/>
          <w:b/>
        </w:rPr>
        <w:t xml:space="preserve"> </w:t>
      </w:r>
      <w:r w:rsidRPr="008A7EE0">
        <w:rPr>
          <w:rFonts w:cs="Arial"/>
        </w:rPr>
        <w:t>Se consignará el número asignado a cada unidad de almacenamiento. En la columna "otro" se registrará las unidades de conservación diferentes escribiendo el nombre en la parte de arriba y debajo la</w:t>
      </w:r>
      <w:r>
        <w:t xml:space="preserve"> </w:t>
      </w:r>
      <w:r w:rsidRPr="008A7EE0">
        <w:rPr>
          <w:rFonts w:cs="Arial"/>
        </w:rPr>
        <w:t>cantid</w:t>
      </w:r>
      <w:r>
        <w:rPr>
          <w:rFonts w:cs="Arial"/>
        </w:rPr>
        <w:t xml:space="preserve">ad o el número </w:t>
      </w:r>
      <w:r>
        <w:rPr>
          <w:rFonts w:cs="Arial"/>
        </w:rPr>
        <w:lastRenderedPageBreak/>
        <w:t xml:space="preserve">correspondiente. </w:t>
      </w:r>
      <w:r w:rsidRPr="00CE5767">
        <w:rPr>
          <w:rFonts w:cs="Arial"/>
        </w:rPr>
        <w:t xml:space="preserve">Especifique el lugar de ubicación del documento en </w:t>
      </w:r>
      <w:r>
        <w:rPr>
          <w:rFonts w:cs="Arial"/>
        </w:rPr>
        <w:t xml:space="preserve">el archivo central </w:t>
      </w:r>
      <w:r w:rsidRPr="00CE5767">
        <w:rPr>
          <w:rFonts w:cs="Arial"/>
        </w:rPr>
        <w:t>(</w:t>
      </w:r>
      <w:r>
        <w:rPr>
          <w:rFonts w:cs="Arial"/>
        </w:rPr>
        <w:t>Estante, modulo u otro</w:t>
      </w:r>
      <w:r w:rsidRPr="00CE5767">
        <w:rPr>
          <w:rFonts w:cs="Arial"/>
        </w:rPr>
        <w:t>)</w:t>
      </w:r>
    </w:p>
    <w:p w14:paraId="44B4A502" w14:textId="77777777" w:rsidR="0083611F" w:rsidRDefault="0083611F" w:rsidP="0083611F">
      <w:pPr>
        <w:jc w:val="both"/>
        <w:rPr>
          <w:rFonts w:cs="Arial"/>
          <w:b/>
        </w:rPr>
      </w:pPr>
    </w:p>
    <w:p w14:paraId="612B261A" w14:textId="77777777" w:rsidR="0083611F" w:rsidRPr="008A7EE0" w:rsidRDefault="0083611F" w:rsidP="0083611F">
      <w:pPr>
        <w:jc w:val="both"/>
        <w:rPr>
          <w:rFonts w:cs="Arial"/>
        </w:rPr>
      </w:pPr>
      <w:r w:rsidRPr="008A7EE0">
        <w:rPr>
          <w:rFonts w:cs="Arial"/>
          <w:b/>
        </w:rPr>
        <w:t>Frecuencia de consulta:</w:t>
      </w:r>
      <w:r w:rsidRPr="008A7EE0">
        <w:rPr>
          <w:rFonts w:cs="Arial"/>
        </w:rPr>
        <w:t xml:space="preserve"> Se debe consignar si la documentación registra un alto, medio, bajo o ningún índice de consulta.</w:t>
      </w:r>
    </w:p>
    <w:p w14:paraId="4F618E42" w14:textId="77777777" w:rsidR="0083611F" w:rsidRPr="008A7EE0" w:rsidRDefault="0083611F" w:rsidP="0083611F">
      <w:pPr>
        <w:jc w:val="both"/>
        <w:rPr>
          <w:rFonts w:cs="Arial"/>
        </w:rPr>
      </w:pPr>
      <w:r w:rsidRPr="008A7EE0">
        <w:rPr>
          <w:rFonts w:cs="Arial"/>
          <w:b/>
        </w:rPr>
        <w:t>Observaciones:</w:t>
      </w:r>
      <w:r w:rsidRPr="008A7EE0">
        <w:rPr>
          <w:rFonts w:cs="Arial"/>
        </w:rPr>
        <w:t xml:space="preserve"> Se consignarán datos que sean relevantes y no se hayan registrado en las columnas anteriores.</w:t>
      </w:r>
    </w:p>
    <w:p w14:paraId="6C9B5982" w14:textId="77777777" w:rsidR="0083611F" w:rsidRDefault="0083611F" w:rsidP="0083611F">
      <w:pPr>
        <w:jc w:val="both"/>
        <w:rPr>
          <w:rFonts w:cs="Arial"/>
          <w:b/>
        </w:rPr>
      </w:pPr>
    </w:p>
    <w:p w14:paraId="1EC5C0C5" w14:textId="77777777" w:rsidR="0083611F" w:rsidRPr="003773E7" w:rsidRDefault="0083611F" w:rsidP="0083611F">
      <w:pPr>
        <w:jc w:val="both"/>
        <w:rPr>
          <w:rFonts w:cs="Arial"/>
        </w:rPr>
      </w:pPr>
      <w:r w:rsidRPr="003773E7">
        <w:rPr>
          <w:rFonts w:cs="Arial"/>
          <w:b/>
        </w:rPr>
        <w:t>Elaborado por:</w:t>
      </w:r>
      <w:r w:rsidRPr="003773E7">
        <w:rPr>
          <w:rFonts w:cs="Arial"/>
        </w:rPr>
        <w:t xml:space="preserve"> Se escribe los nombres y apellidos cargo y firma de la persona responsable de elaborar el inventario, así como el lugar y la fecha en que se realiza</w:t>
      </w:r>
    </w:p>
    <w:p w14:paraId="238118D0" w14:textId="77777777" w:rsidR="0083611F" w:rsidRDefault="0083611F" w:rsidP="0083611F">
      <w:pPr>
        <w:jc w:val="both"/>
        <w:rPr>
          <w:rFonts w:cs="Arial"/>
          <w:b/>
        </w:rPr>
      </w:pPr>
    </w:p>
    <w:p w14:paraId="2AA1B5D6" w14:textId="77777777" w:rsidR="0083611F" w:rsidRPr="003773E7" w:rsidRDefault="0083611F" w:rsidP="0083611F">
      <w:pPr>
        <w:jc w:val="both"/>
        <w:rPr>
          <w:rFonts w:cs="Arial"/>
        </w:rPr>
      </w:pPr>
      <w:r w:rsidRPr="003773E7">
        <w:rPr>
          <w:rFonts w:cs="Arial"/>
          <w:b/>
        </w:rPr>
        <w:t>Recibido por:</w:t>
      </w:r>
      <w:r w:rsidRPr="003773E7">
        <w:rPr>
          <w:rFonts w:cs="Arial"/>
        </w:rPr>
        <w:t xml:space="preserve"> Se registrará los nombres y apellidos, cargo y firma de la persona responsable de recibir el inventario, así como el lugar y la fecha en que se recibió   </w:t>
      </w:r>
    </w:p>
    <w:p w14:paraId="18C99728" w14:textId="77777777" w:rsidR="0083611F" w:rsidRDefault="0083611F" w:rsidP="0083611F">
      <w:pPr>
        <w:pStyle w:val="Sinespaciado"/>
        <w:jc w:val="both"/>
        <w:rPr>
          <w:rFonts w:ascii="Arial" w:hAnsi="Arial" w:cs="Arial"/>
          <w:w w:val="101"/>
        </w:rPr>
      </w:pPr>
    </w:p>
    <w:p w14:paraId="08B886CB" w14:textId="77777777" w:rsidR="0083611F" w:rsidRPr="00116B3C" w:rsidRDefault="0083611F" w:rsidP="00C352D6">
      <w:pPr>
        <w:pStyle w:val="Ttulo1"/>
        <w:rPr>
          <w:rFonts w:ascii="Arial" w:hAnsi="Arial" w:cs="Arial"/>
          <w:color w:val="auto"/>
          <w:sz w:val="22"/>
          <w:szCs w:val="22"/>
        </w:rPr>
      </w:pPr>
      <w:bookmarkStart w:id="45" w:name="_Toc495303597"/>
      <w:r w:rsidRPr="00116B3C">
        <w:rPr>
          <w:rFonts w:ascii="Arial" w:hAnsi="Arial" w:cs="Arial"/>
          <w:color w:val="auto"/>
          <w:sz w:val="22"/>
          <w:szCs w:val="22"/>
        </w:rPr>
        <w:t>4.2</w:t>
      </w:r>
      <w:r w:rsidRPr="00116B3C">
        <w:rPr>
          <w:rFonts w:ascii="Arial" w:hAnsi="Arial" w:cs="Arial"/>
          <w:color w:val="auto"/>
          <w:sz w:val="22"/>
          <w:szCs w:val="22"/>
        </w:rPr>
        <w:tab/>
        <w:t>FORMATO DE TRANSFERENCIA</w:t>
      </w:r>
      <w:bookmarkEnd w:id="45"/>
    </w:p>
    <w:p w14:paraId="2A17C222" w14:textId="77777777" w:rsidR="0083611F" w:rsidRDefault="0083611F" w:rsidP="0083611F">
      <w:pPr>
        <w:pStyle w:val="Sinespaciado"/>
        <w:jc w:val="both"/>
        <w:rPr>
          <w:rFonts w:ascii="Arial" w:hAnsi="Arial" w:cs="Arial"/>
          <w:w w:val="101"/>
        </w:rPr>
      </w:pPr>
    </w:p>
    <w:p w14:paraId="6C7F6884" w14:textId="77777777" w:rsidR="0083611F" w:rsidRDefault="0083611F" w:rsidP="0083611F">
      <w:pPr>
        <w:pStyle w:val="Sinespaciado"/>
        <w:jc w:val="both"/>
        <w:rPr>
          <w:rFonts w:ascii="Arial" w:hAnsi="Arial" w:cs="Arial"/>
          <w:w w:val="101"/>
        </w:rPr>
      </w:pPr>
      <w:r>
        <w:rPr>
          <w:rFonts w:ascii="Arial" w:hAnsi="Arial" w:cs="Arial"/>
          <w:w w:val="101"/>
        </w:rPr>
        <w:t>Es el formato utilizado para transferir los documentos que hayan terminado su tiempo de gestión en la unidad al archivo central.</w:t>
      </w:r>
    </w:p>
    <w:p w14:paraId="6ED98BCF" w14:textId="77777777" w:rsidR="0083611F" w:rsidRDefault="0083611F" w:rsidP="0083611F">
      <w:pPr>
        <w:pStyle w:val="Sinespaciado"/>
        <w:jc w:val="both"/>
        <w:rPr>
          <w:rFonts w:ascii="Arial" w:hAnsi="Arial" w:cs="Arial"/>
          <w:w w:val="101"/>
        </w:rPr>
      </w:pPr>
    </w:p>
    <w:p w14:paraId="2AD567C8" w14:textId="77777777" w:rsidR="0083611F" w:rsidRDefault="0083611F" w:rsidP="0083611F">
      <w:pPr>
        <w:jc w:val="both"/>
        <w:rPr>
          <w:rFonts w:cs="Arial"/>
        </w:rPr>
      </w:pPr>
      <w:r w:rsidRPr="003773E7">
        <w:rPr>
          <w:rFonts w:cs="Arial"/>
          <w:b/>
        </w:rPr>
        <w:t xml:space="preserve">Unidad Productora: </w:t>
      </w:r>
      <w:r w:rsidRPr="003773E7">
        <w:rPr>
          <w:rFonts w:cs="Arial"/>
        </w:rPr>
        <w:t>Debe consignarse el nombre de la dependencia o unidad administrativa de la cual dependa la oficina productora (ej. 1.1 Secretaria General)</w:t>
      </w:r>
    </w:p>
    <w:p w14:paraId="57FB2691" w14:textId="77777777" w:rsidR="0083611F" w:rsidRPr="003773E7" w:rsidRDefault="0083611F" w:rsidP="0083611F">
      <w:pPr>
        <w:jc w:val="both"/>
        <w:rPr>
          <w:rFonts w:cs="Arial"/>
        </w:rPr>
      </w:pPr>
    </w:p>
    <w:p w14:paraId="59036A62" w14:textId="77777777" w:rsidR="0083611F" w:rsidRDefault="0083611F" w:rsidP="0083611F">
      <w:pPr>
        <w:jc w:val="both"/>
        <w:rPr>
          <w:rFonts w:cs="Arial"/>
        </w:rPr>
      </w:pPr>
      <w:r>
        <w:rPr>
          <w:rFonts w:cs="Arial"/>
          <w:b/>
        </w:rPr>
        <w:t>S</w:t>
      </w:r>
      <w:r w:rsidRPr="003773E7">
        <w:rPr>
          <w:rFonts w:cs="Arial"/>
          <w:b/>
        </w:rPr>
        <w:t>ección u Oficina Productora:</w:t>
      </w:r>
      <w:r w:rsidRPr="003773E7">
        <w:rPr>
          <w:rFonts w:cs="Arial"/>
        </w:rPr>
        <w:t xml:space="preserve"> Debe colocarse el nombre de la unidad administrativa que produce y conserva la documentación tramitada en ejercicio de sus funciones (ej.1.1.1 Centro de Archivo y documentación)</w:t>
      </w:r>
    </w:p>
    <w:p w14:paraId="7315060B" w14:textId="77777777" w:rsidR="0083611F" w:rsidRPr="003773E7" w:rsidRDefault="0083611F" w:rsidP="0083611F">
      <w:pPr>
        <w:jc w:val="both"/>
        <w:rPr>
          <w:rFonts w:cs="Arial"/>
        </w:rPr>
      </w:pPr>
    </w:p>
    <w:p w14:paraId="0895C90A" w14:textId="77777777" w:rsidR="0083611F" w:rsidRDefault="0083611F" w:rsidP="0083611F">
      <w:pPr>
        <w:jc w:val="both"/>
        <w:rPr>
          <w:rFonts w:cs="Arial"/>
        </w:rPr>
      </w:pPr>
      <w:r w:rsidRPr="008A7EE0">
        <w:rPr>
          <w:rFonts w:cs="Arial"/>
          <w:b/>
        </w:rPr>
        <w:t>Hoja No.</w:t>
      </w:r>
      <w:r w:rsidRPr="008A7EE0">
        <w:rPr>
          <w:rFonts w:cs="Arial"/>
        </w:rPr>
        <w:t xml:space="preserve"> Se numerará cada hoja del inventario consecutivamente. De: se registrará el total de hojas del inventario</w:t>
      </w:r>
    </w:p>
    <w:p w14:paraId="754E2D9E" w14:textId="77777777" w:rsidR="0083611F" w:rsidRPr="00F41E9F" w:rsidRDefault="0083611F" w:rsidP="0083611F">
      <w:pPr>
        <w:jc w:val="both"/>
        <w:rPr>
          <w:rFonts w:cs="Arial"/>
        </w:rPr>
      </w:pPr>
    </w:p>
    <w:p w14:paraId="5338EDF3" w14:textId="77777777" w:rsidR="0083611F" w:rsidRDefault="0083611F" w:rsidP="0083611F">
      <w:pPr>
        <w:jc w:val="both"/>
        <w:rPr>
          <w:rFonts w:cs="Arial"/>
        </w:rPr>
      </w:pPr>
      <w:r w:rsidRPr="00F41E9F">
        <w:rPr>
          <w:rFonts w:cs="Arial"/>
          <w:b/>
        </w:rPr>
        <w:t xml:space="preserve">Fecha de Entrada al A.C.: </w:t>
      </w:r>
      <w:r w:rsidRPr="00F41E9F">
        <w:rPr>
          <w:rFonts w:cs="Arial"/>
        </w:rPr>
        <w:t>Debe consignarse en las tres primeras casillas los dígitos correspondientes a la fecha de entrada de la transferencia (año, mes, día) en NT: se anotará el número de la transferencia</w:t>
      </w:r>
    </w:p>
    <w:p w14:paraId="4A0D5E51" w14:textId="77777777" w:rsidR="0083611F" w:rsidRPr="00F41E9F" w:rsidRDefault="0083611F" w:rsidP="0083611F">
      <w:pPr>
        <w:jc w:val="both"/>
        <w:rPr>
          <w:rFonts w:cs="Arial"/>
        </w:rPr>
      </w:pPr>
    </w:p>
    <w:p w14:paraId="7DE8177F" w14:textId="77777777" w:rsidR="0083611F" w:rsidRDefault="0083611F" w:rsidP="0083611F">
      <w:pPr>
        <w:jc w:val="both"/>
        <w:rPr>
          <w:rFonts w:cs="Arial"/>
        </w:rPr>
      </w:pPr>
      <w:r w:rsidRPr="008D43B4">
        <w:rPr>
          <w:rFonts w:cs="Arial"/>
          <w:b/>
        </w:rPr>
        <w:t>No. De Orden</w:t>
      </w:r>
      <w:r>
        <w:rPr>
          <w:rFonts w:cs="Arial"/>
          <w:b/>
        </w:rPr>
        <w:t xml:space="preserve">: </w:t>
      </w:r>
      <w:r>
        <w:rPr>
          <w:rFonts w:cs="Arial"/>
        </w:rPr>
        <w:t>Se escribe el No. De orden (ej.1, 2, 3…)</w:t>
      </w:r>
    </w:p>
    <w:p w14:paraId="4BDA6DAE" w14:textId="77777777" w:rsidR="0083611F" w:rsidRPr="008D43B4" w:rsidRDefault="0083611F" w:rsidP="0083611F">
      <w:pPr>
        <w:jc w:val="both"/>
        <w:rPr>
          <w:rFonts w:cs="Arial"/>
        </w:rPr>
      </w:pPr>
    </w:p>
    <w:p w14:paraId="15AE8082" w14:textId="77777777" w:rsidR="0083611F" w:rsidRDefault="0083611F" w:rsidP="0083611F">
      <w:pPr>
        <w:jc w:val="both"/>
        <w:rPr>
          <w:rFonts w:cs="Arial"/>
        </w:rPr>
      </w:pPr>
      <w:r w:rsidRPr="008E509F">
        <w:rPr>
          <w:rFonts w:cs="Arial"/>
          <w:b/>
        </w:rPr>
        <w:t>Código:</w:t>
      </w:r>
      <w:r>
        <w:rPr>
          <w:rFonts w:cs="Arial"/>
          <w:b/>
        </w:rPr>
        <w:t xml:space="preserve"> </w:t>
      </w:r>
      <w:r w:rsidRPr="008E509F">
        <w:rPr>
          <w:rFonts w:cs="Arial"/>
        </w:rPr>
        <w:t xml:space="preserve">Escriba el código que identifica el expediente serie o </w:t>
      </w:r>
      <w:proofErr w:type="gramStart"/>
      <w:r w:rsidRPr="008E509F">
        <w:rPr>
          <w:rFonts w:cs="Arial"/>
        </w:rPr>
        <w:t>sub</w:t>
      </w:r>
      <w:r>
        <w:rPr>
          <w:rFonts w:cs="Arial"/>
        </w:rPr>
        <w:t xml:space="preserve"> </w:t>
      </w:r>
      <w:r w:rsidRPr="008E509F">
        <w:rPr>
          <w:rFonts w:cs="Arial"/>
        </w:rPr>
        <w:t>serie</w:t>
      </w:r>
      <w:proofErr w:type="gramEnd"/>
      <w:r>
        <w:rPr>
          <w:rFonts w:cs="Arial"/>
        </w:rPr>
        <w:t xml:space="preserve"> relacionado en la Tabla de </w:t>
      </w:r>
      <w:proofErr w:type="gramStart"/>
      <w:r>
        <w:rPr>
          <w:rFonts w:cs="Arial"/>
        </w:rPr>
        <w:t>Retención  Documental</w:t>
      </w:r>
      <w:proofErr w:type="gramEnd"/>
      <w:r>
        <w:rPr>
          <w:rFonts w:cs="Arial"/>
        </w:rPr>
        <w:t xml:space="preserve"> </w:t>
      </w:r>
      <w:r w:rsidRPr="008E509F">
        <w:rPr>
          <w:rFonts w:cs="Arial"/>
        </w:rPr>
        <w:t xml:space="preserve"> (ej. 1.1 .1 .1)</w:t>
      </w:r>
    </w:p>
    <w:p w14:paraId="6284BBF6" w14:textId="77777777" w:rsidR="0083611F" w:rsidRPr="008E509F" w:rsidRDefault="0083611F" w:rsidP="0083611F">
      <w:pPr>
        <w:jc w:val="both"/>
        <w:rPr>
          <w:rFonts w:cs="Arial"/>
        </w:rPr>
      </w:pPr>
    </w:p>
    <w:p w14:paraId="192BCA2D" w14:textId="77777777" w:rsidR="0083611F" w:rsidRDefault="0083611F" w:rsidP="0083611F">
      <w:pPr>
        <w:rPr>
          <w:rFonts w:cs="Arial"/>
        </w:rPr>
      </w:pPr>
      <w:r w:rsidRPr="00B1443B">
        <w:rPr>
          <w:rFonts w:cs="Arial"/>
          <w:b/>
        </w:rPr>
        <w:lastRenderedPageBreak/>
        <w:t>Título de la Unidad de Conservación:</w:t>
      </w:r>
      <w:r>
        <w:rPr>
          <w:rFonts w:cs="Arial"/>
        </w:rPr>
        <w:t xml:space="preserve"> Refiere al nombre del expediente (Ej. Actas Consejo Directivo)</w:t>
      </w:r>
    </w:p>
    <w:p w14:paraId="3FF7D2DA" w14:textId="77777777" w:rsidR="0083611F" w:rsidRDefault="0083611F" w:rsidP="0083611F">
      <w:pPr>
        <w:rPr>
          <w:rFonts w:cs="Arial"/>
        </w:rPr>
      </w:pPr>
    </w:p>
    <w:p w14:paraId="2160B902" w14:textId="77777777" w:rsidR="0083611F" w:rsidRDefault="0083611F" w:rsidP="0083611F">
      <w:pPr>
        <w:rPr>
          <w:rFonts w:cs="Arial"/>
        </w:rPr>
      </w:pPr>
      <w:r w:rsidRPr="00B1443B">
        <w:rPr>
          <w:rFonts w:cs="Arial"/>
          <w:b/>
        </w:rPr>
        <w:t>Fechas Extremas (inicial y Final):</w:t>
      </w:r>
      <w:r>
        <w:rPr>
          <w:rFonts w:cs="Arial"/>
        </w:rPr>
        <w:t xml:space="preserve"> Escriba la fecha inicial del expediente la fecha que relacional el primer documento y como fecha final la fecha del último documento, iniciando </w:t>
      </w:r>
      <w:proofErr w:type="gramStart"/>
      <w:r>
        <w:rPr>
          <w:rFonts w:cs="Arial"/>
        </w:rPr>
        <w:t>por  día</w:t>
      </w:r>
      <w:proofErr w:type="gramEnd"/>
      <w:r>
        <w:rPr>
          <w:rFonts w:cs="Arial"/>
        </w:rPr>
        <w:t>, mes y año.</w:t>
      </w:r>
    </w:p>
    <w:p w14:paraId="16A643F7" w14:textId="77777777" w:rsidR="0083611F" w:rsidRDefault="0083611F" w:rsidP="0083611F">
      <w:pPr>
        <w:rPr>
          <w:rFonts w:cs="Arial"/>
        </w:rPr>
      </w:pPr>
    </w:p>
    <w:p w14:paraId="038A2417" w14:textId="77777777" w:rsidR="0083611F" w:rsidRDefault="0083611F" w:rsidP="0083611F">
      <w:pPr>
        <w:rPr>
          <w:rFonts w:cs="Arial"/>
        </w:rPr>
      </w:pPr>
      <w:r w:rsidRPr="00806670">
        <w:rPr>
          <w:rFonts w:cs="Arial"/>
          <w:b/>
        </w:rPr>
        <w:t>Unidad de conservaci</w:t>
      </w:r>
      <w:r>
        <w:rPr>
          <w:rFonts w:cs="Arial"/>
          <w:b/>
        </w:rPr>
        <w:t>ó</w:t>
      </w:r>
      <w:r w:rsidRPr="00806670">
        <w:rPr>
          <w:rFonts w:cs="Arial"/>
          <w:b/>
        </w:rPr>
        <w:t>n</w:t>
      </w:r>
      <w:r>
        <w:rPr>
          <w:rFonts w:cs="Arial"/>
          <w:b/>
        </w:rPr>
        <w:t xml:space="preserve">: </w:t>
      </w:r>
      <w:r>
        <w:rPr>
          <w:rFonts w:cs="Arial"/>
        </w:rPr>
        <w:t>Relacione la forma de organización de los expedientes (Caja No.01)</w:t>
      </w:r>
    </w:p>
    <w:p w14:paraId="65973329" w14:textId="77777777" w:rsidR="0083611F" w:rsidRDefault="0083611F" w:rsidP="0083611F">
      <w:pPr>
        <w:rPr>
          <w:rFonts w:cs="Arial"/>
        </w:rPr>
      </w:pPr>
    </w:p>
    <w:p w14:paraId="74929D8F" w14:textId="77777777" w:rsidR="0083611F" w:rsidRDefault="0083611F" w:rsidP="0083611F">
      <w:pPr>
        <w:rPr>
          <w:rFonts w:cs="Arial"/>
        </w:rPr>
      </w:pPr>
      <w:r w:rsidRPr="00806670">
        <w:rPr>
          <w:rFonts w:cs="Arial"/>
          <w:b/>
        </w:rPr>
        <w:t>No. de Folios</w:t>
      </w:r>
      <w:r>
        <w:rPr>
          <w:rFonts w:cs="Arial"/>
        </w:rPr>
        <w:t>: escriba la cantidad de folios que tiene el expediente.</w:t>
      </w:r>
    </w:p>
    <w:p w14:paraId="37B365D8" w14:textId="77777777" w:rsidR="0083611F" w:rsidRDefault="0083611F" w:rsidP="0083611F">
      <w:pPr>
        <w:rPr>
          <w:rFonts w:cs="Arial"/>
        </w:rPr>
      </w:pPr>
    </w:p>
    <w:p w14:paraId="7856E2B6" w14:textId="77777777" w:rsidR="0083611F" w:rsidRPr="008A7EE0" w:rsidRDefault="0083611F" w:rsidP="0083611F">
      <w:pPr>
        <w:jc w:val="both"/>
        <w:rPr>
          <w:rFonts w:cs="Arial"/>
        </w:rPr>
      </w:pPr>
      <w:r w:rsidRPr="00806670">
        <w:rPr>
          <w:rFonts w:cs="Arial"/>
          <w:b/>
        </w:rPr>
        <w:t>Sign</w:t>
      </w:r>
      <w:r>
        <w:rPr>
          <w:rFonts w:cs="Arial"/>
          <w:b/>
        </w:rPr>
        <w:t>atura Topográ</w:t>
      </w:r>
      <w:r w:rsidRPr="00806670">
        <w:rPr>
          <w:rFonts w:cs="Arial"/>
          <w:b/>
        </w:rPr>
        <w:t>fica:</w:t>
      </w:r>
      <w:r>
        <w:rPr>
          <w:rFonts w:cs="Arial"/>
          <w:b/>
        </w:rPr>
        <w:t xml:space="preserve"> </w:t>
      </w:r>
      <w:r w:rsidRPr="008A7EE0">
        <w:rPr>
          <w:rFonts w:cs="Arial"/>
        </w:rPr>
        <w:t>Se consignará el número asignado a cada unidad de almacenamiento. En la columna "otro" se registrará las unidades de conservación diferentes escribiendo el nombre en la parte de arriba y debajo la</w:t>
      </w:r>
      <w:r>
        <w:t xml:space="preserve"> </w:t>
      </w:r>
      <w:r w:rsidRPr="008A7EE0">
        <w:rPr>
          <w:rFonts w:cs="Arial"/>
        </w:rPr>
        <w:t>cantidad o el número correspondiente.</w:t>
      </w:r>
    </w:p>
    <w:p w14:paraId="384458C1" w14:textId="77777777" w:rsidR="0083611F" w:rsidRDefault="0083611F" w:rsidP="0083611F">
      <w:pPr>
        <w:jc w:val="both"/>
        <w:rPr>
          <w:rFonts w:cs="Arial"/>
        </w:rPr>
      </w:pPr>
      <w:r w:rsidRPr="00CE5767">
        <w:rPr>
          <w:rFonts w:cs="Arial"/>
        </w:rPr>
        <w:t xml:space="preserve"> Especifique el lugar de ubicación del documento en </w:t>
      </w:r>
      <w:r>
        <w:rPr>
          <w:rFonts w:cs="Arial"/>
        </w:rPr>
        <w:t xml:space="preserve">el archivo central </w:t>
      </w:r>
      <w:r w:rsidRPr="00CE5767">
        <w:rPr>
          <w:rFonts w:cs="Arial"/>
        </w:rPr>
        <w:t>(</w:t>
      </w:r>
      <w:r>
        <w:rPr>
          <w:rFonts w:cs="Arial"/>
        </w:rPr>
        <w:t>Estante, modulo u otro</w:t>
      </w:r>
      <w:r w:rsidRPr="00CE5767">
        <w:rPr>
          <w:rFonts w:cs="Arial"/>
        </w:rPr>
        <w:t>)</w:t>
      </w:r>
    </w:p>
    <w:p w14:paraId="310DA8AD" w14:textId="77777777" w:rsidR="0083611F" w:rsidRPr="00CE5767" w:rsidRDefault="0083611F" w:rsidP="0083611F">
      <w:pPr>
        <w:jc w:val="both"/>
        <w:rPr>
          <w:rFonts w:cs="Arial"/>
          <w:b/>
        </w:rPr>
      </w:pPr>
    </w:p>
    <w:p w14:paraId="740CB00A" w14:textId="77777777" w:rsidR="0083611F" w:rsidRDefault="0083611F" w:rsidP="0083611F">
      <w:pPr>
        <w:jc w:val="both"/>
        <w:rPr>
          <w:rFonts w:cs="Arial"/>
        </w:rPr>
      </w:pPr>
      <w:r w:rsidRPr="008A7EE0">
        <w:rPr>
          <w:rFonts w:cs="Arial"/>
          <w:b/>
        </w:rPr>
        <w:t>Frecuencia de consulta:</w:t>
      </w:r>
      <w:r w:rsidRPr="008A7EE0">
        <w:rPr>
          <w:rFonts w:cs="Arial"/>
        </w:rPr>
        <w:t xml:space="preserve"> Se debe consignar si la documentación registra un alto, medio, bajo o ningún índice de consulta.</w:t>
      </w:r>
    </w:p>
    <w:p w14:paraId="25CA5C81" w14:textId="77777777" w:rsidR="0083611F" w:rsidRPr="008A7EE0" w:rsidRDefault="0083611F" w:rsidP="0083611F">
      <w:pPr>
        <w:jc w:val="both"/>
        <w:rPr>
          <w:rFonts w:cs="Arial"/>
        </w:rPr>
      </w:pPr>
    </w:p>
    <w:p w14:paraId="5F4B97DA" w14:textId="77777777" w:rsidR="0083611F" w:rsidRDefault="0083611F" w:rsidP="0083611F">
      <w:pPr>
        <w:jc w:val="both"/>
        <w:rPr>
          <w:rFonts w:cs="Arial"/>
        </w:rPr>
      </w:pPr>
      <w:r w:rsidRPr="008A7EE0">
        <w:rPr>
          <w:rFonts w:cs="Arial"/>
          <w:b/>
        </w:rPr>
        <w:t>Observaciones:</w:t>
      </w:r>
      <w:r w:rsidRPr="008A7EE0">
        <w:rPr>
          <w:rFonts w:cs="Arial"/>
        </w:rPr>
        <w:t xml:space="preserve"> Se consignarán datos que sean relevantes y no se hayan registrado en las columnas anteriores.</w:t>
      </w:r>
    </w:p>
    <w:p w14:paraId="720D81F9" w14:textId="77777777" w:rsidR="0083611F" w:rsidRPr="008A7EE0" w:rsidRDefault="0083611F" w:rsidP="0083611F">
      <w:pPr>
        <w:jc w:val="both"/>
        <w:rPr>
          <w:rFonts w:cs="Arial"/>
        </w:rPr>
      </w:pPr>
    </w:p>
    <w:p w14:paraId="0B40305C" w14:textId="77777777" w:rsidR="0083611F" w:rsidRDefault="0083611F" w:rsidP="0083611F">
      <w:pPr>
        <w:jc w:val="both"/>
        <w:rPr>
          <w:rFonts w:cs="Arial"/>
        </w:rPr>
      </w:pPr>
      <w:r w:rsidRPr="003773E7">
        <w:rPr>
          <w:rFonts w:cs="Arial"/>
          <w:b/>
        </w:rPr>
        <w:t>Elaborado por:</w:t>
      </w:r>
      <w:r w:rsidRPr="003773E7">
        <w:rPr>
          <w:rFonts w:cs="Arial"/>
        </w:rPr>
        <w:t xml:space="preserve"> Se escribe los nombres y apellidos cargo y firma de la persona responsable de elaborar el inventario, así como el lugar y la fecha en que se realiza</w:t>
      </w:r>
      <w:r>
        <w:rPr>
          <w:rFonts w:cs="Arial"/>
        </w:rPr>
        <w:t>.</w:t>
      </w:r>
    </w:p>
    <w:p w14:paraId="388BF97D" w14:textId="77777777" w:rsidR="0083611F" w:rsidRPr="003773E7" w:rsidRDefault="0083611F" w:rsidP="0083611F">
      <w:pPr>
        <w:jc w:val="both"/>
        <w:rPr>
          <w:rFonts w:cs="Arial"/>
        </w:rPr>
      </w:pPr>
    </w:p>
    <w:p w14:paraId="6CEEEF7F" w14:textId="77777777" w:rsidR="0083611F" w:rsidRDefault="0083611F" w:rsidP="0083611F">
      <w:pPr>
        <w:jc w:val="both"/>
        <w:rPr>
          <w:rFonts w:cs="Arial"/>
        </w:rPr>
      </w:pPr>
      <w:r w:rsidRPr="003773E7">
        <w:rPr>
          <w:rFonts w:cs="Arial"/>
          <w:b/>
        </w:rPr>
        <w:t>Recibido por:</w:t>
      </w:r>
      <w:r w:rsidRPr="003773E7">
        <w:rPr>
          <w:rFonts w:cs="Arial"/>
        </w:rPr>
        <w:t xml:space="preserve"> Se registrará los nombres y apellidos, cargo y firma de la persona responsable de recibir el inventario, así como el lugar</w:t>
      </w:r>
      <w:r>
        <w:rPr>
          <w:rFonts w:cs="Arial"/>
        </w:rPr>
        <w:t xml:space="preserve"> y la fecha en que se recibió.</w:t>
      </w:r>
    </w:p>
    <w:p w14:paraId="2566D918" w14:textId="77777777" w:rsidR="0083611F" w:rsidRPr="003773E7" w:rsidRDefault="0083611F" w:rsidP="0083611F">
      <w:pPr>
        <w:jc w:val="both"/>
        <w:rPr>
          <w:rFonts w:cs="Arial"/>
        </w:rPr>
      </w:pPr>
      <w:r>
        <w:rPr>
          <w:rFonts w:cs="Arial"/>
        </w:rPr>
        <w:t xml:space="preserve">  </w:t>
      </w:r>
    </w:p>
    <w:p w14:paraId="75A32E3B" w14:textId="77777777" w:rsidR="0083611F" w:rsidRDefault="0083611F" w:rsidP="0083611F">
      <w:pPr>
        <w:jc w:val="both"/>
        <w:rPr>
          <w:rFonts w:cs="Arial"/>
          <w:b/>
          <w:bCs/>
          <w:spacing w:val="-1"/>
          <w:w w:val="101"/>
        </w:rPr>
      </w:pPr>
    </w:p>
    <w:p w14:paraId="10317656" w14:textId="77777777" w:rsidR="0083611F" w:rsidRPr="00116B3C" w:rsidRDefault="0083611F" w:rsidP="00C352D6">
      <w:pPr>
        <w:pStyle w:val="Ttulo1"/>
        <w:rPr>
          <w:rFonts w:ascii="Arial" w:hAnsi="Arial" w:cs="Arial"/>
          <w:color w:val="auto"/>
          <w:sz w:val="22"/>
          <w:szCs w:val="22"/>
        </w:rPr>
      </w:pPr>
      <w:bookmarkStart w:id="46" w:name="_Toc495303598"/>
      <w:r w:rsidRPr="00116B3C">
        <w:rPr>
          <w:rFonts w:ascii="Arial" w:hAnsi="Arial" w:cs="Arial"/>
          <w:color w:val="auto"/>
          <w:sz w:val="22"/>
          <w:szCs w:val="22"/>
        </w:rPr>
        <w:t>4.3</w:t>
      </w:r>
      <w:r w:rsidRPr="00116B3C">
        <w:rPr>
          <w:rFonts w:ascii="Arial" w:hAnsi="Arial" w:cs="Arial"/>
          <w:color w:val="auto"/>
          <w:sz w:val="22"/>
          <w:szCs w:val="22"/>
        </w:rPr>
        <w:tab/>
        <w:t xml:space="preserve">FORMATO DE </w:t>
      </w:r>
      <w:r w:rsidR="006C0E62" w:rsidRPr="00116B3C">
        <w:rPr>
          <w:rFonts w:ascii="Arial" w:hAnsi="Arial" w:cs="Arial"/>
          <w:color w:val="auto"/>
          <w:sz w:val="22"/>
          <w:szCs w:val="22"/>
        </w:rPr>
        <w:t xml:space="preserve">TABLAS DE </w:t>
      </w:r>
      <w:r w:rsidRPr="00116B3C">
        <w:rPr>
          <w:rFonts w:ascii="Arial" w:hAnsi="Arial" w:cs="Arial"/>
          <w:color w:val="auto"/>
          <w:sz w:val="22"/>
          <w:szCs w:val="22"/>
        </w:rPr>
        <w:t>RETENCIÓN DOCUMENTAL</w:t>
      </w:r>
      <w:bookmarkEnd w:id="46"/>
    </w:p>
    <w:p w14:paraId="5495801B" w14:textId="77777777" w:rsidR="0083611F" w:rsidRDefault="0083611F" w:rsidP="0083611F">
      <w:pPr>
        <w:pStyle w:val="Sinespaciado"/>
        <w:jc w:val="both"/>
        <w:rPr>
          <w:rFonts w:ascii="Arial" w:hAnsi="Arial" w:cs="Arial"/>
          <w:w w:val="101"/>
        </w:rPr>
      </w:pPr>
    </w:p>
    <w:p w14:paraId="066074DD" w14:textId="77777777" w:rsidR="0083611F" w:rsidRPr="00E03254" w:rsidRDefault="0083611F" w:rsidP="0083611F">
      <w:pPr>
        <w:pStyle w:val="Sinespaciado"/>
        <w:jc w:val="both"/>
        <w:rPr>
          <w:rFonts w:ascii="Arial" w:hAnsi="Arial" w:cs="Arial"/>
          <w:b/>
          <w:bCs/>
          <w:i/>
          <w:spacing w:val="-1"/>
          <w:w w:val="101"/>
          <w:u w:val="single"/>
        </w:rPr>
      </w:pPr>
      <w:r>
        <w:rPr>
          <w:rFonts w:ascii="Arial" w:hAnsi="Arial" w:cs="Arial"/>
          <w:w w:val="101"/>
        </w:rPr>
        <w:t xml:space="preserve">Es la tabla más importante en la organización de los archivos, donde se da a conocer los expedientes con sus tipos documentales creados por la unidad operativa, que nos facilita la ordenación de las carpetas y de llevar bien los procesos en cada expediente. </w:t>
      </w:r>
      <w:r w:rsidRPr="00E03254">
        <w:rPr>
          <w:rFonts w:ascii="Arial" w:hAnsi="Arial" w:cs="Arial"/>
          <w:i/>
          <w:w w:val="101"/>
          <w:u w:val="single"/>
        </w:rPr>
        <w:t>Acuerdo 042 del 31 de Octubre de 2002</w:t>
      </w:r>
      <w:r>
        <w:rPr>
          <w:rFonts w:ascii="Arial" w:hAnsi="Arial" w:cs="Arial"/>
          <w:i/>
          <w:w w:val="101"/>
          <w:u w:val="single"/>
        </w:rPr>
        <w:t xml:space="preserve"> “Por medio del cual se establecen los criterios para la organización de los archivos de gestión en </w:t>
      </w:r>
      <w:proofErr w:type="gramStart"/>
      <w:r>
        <w:rPr>
          <w:rFonts w:ascii="Arial" w:hAnsi="Arial" w:cs="Arial"/>
          <w:i/>
          <w:w w:val="101"/>
          <w:u w:val="single"/>
        </w:rPr>
        <w:t>la entidades públicas</w:t>
      </w:r>
      <w:proofErr w:type="gramEnd"/>
      <w:r>
        <w:rPr>
          <w:rFonts w:ascii="Arial" w:hAnsi="Arial" w:cs="Arial"/>
          <w:i/>
          <w:w w:val="101"/>
          <w:u w:val="single"/>
        </w:rPr>
        <w:t xml:space="preserve"> y las privadas que </w:t>
      </w:r>
      <w:r>
        <w:rPr>
          <w:rFonts w:ascii="Arial" w:hAnsi="Arial" w:cs="Arial"/>
          <w:i/>
          <w:w w:val="101"/>
          <w:u w:val="single"/>
        </w:rPr>
        <w:lastRenderedPageBreak/>
        <w:t>cumplen funciones públicas se regula el Inventario único documental y se desarrollan los artículos 21,22,23 y 26 de la Ley General de Archivos 594 de 2000”</w:t>
      </w:r>
    </w:p>
    <w:p w14:paraId="3D6FE8B9" w14:textId="77777777" w:rsidR="0083611F" w:rsidRPr="00E03254" w:rsidRDefault="0083611F" w:rsidP="0083611F">
      <w:pPr>
        <w:jc w:val="both"/>
        <w:rPr>
          <w:rFonts w:cs="Arial"/>
          <w:b/>
          <w:bCs/>
          <w:i/>
          <w:spacing w:val="-1"/>
          <w:w w:val="101"/>
          <w:u w:val="single"/>
        </w:rPr>
      </w:pPr>
    </w:p>
    <w:p w14:paraId="093FE205" w14:textId="77777777" w:rsidR="0083611F" w:rsidRDefault="00E75C68" w:rsidP="0083611F">
      <w:pPr>
        <w:jc w:val="both"/>
        <w:rPr>
          <w:rFonts w:cs="Arial"/>
        </w:rPr>
      </w:pPr>
      <w:r>
        <w:rPr>
          <w:rFonts w:cs="Arial"/>
          <w:b/>
        </w:rPr>
        <w:t>Dependencia</w:t>
      </w:r>
      <w:r w:rsidR="0083611F" w:rsidRPr="003773E7">
        <w:rPr>
          <w:rFonts w:cs="Arial"/>
          <w:b/>
        </w:rPr>
        <w:t xml:space="preserve"> Productora: </w:t>
      </w:r>
      <w:r>
        <w:rPr>
          <w:rFonts w:cs="Arial"/>
        </w:rPr>
        <w:t>Debe colocarse el nombre de la Unidad Administrativa que produce y Conserva la documentación tramitada en ejercicio de sus funciones.</w:t>
      </w:r>
      <w:r w:rsidRPr="003773E7">
        <w:rPr>
          <w:rFonts w:cs="Arial"/>
        </w:rPr>
        <w:t xml:space="preserve"> </w:t>
      </w:r>
      <w:r w:rsidR="0083611F" w:rsidRPr="003773E7">
        <w:rPr>
          <w:rFonts w:cs="Arial"/>
        </w:rPr>
        <w:t>(ej. 1.</w:t>
      </w:r>
      <w:r w:rsidR="00312C4D">
        <w:rPr>
          <w:rFonts w:cs="Arial"/>
        </w:rPr>
        <w:t>2</w:t>
      </w:r>
      <w:r w:rsidR="0083611F" w:rsidRPr="003773E7">
        <w:rPr>
          <w:rFonts w:cs="Arial"/>
        </w:rPr>
        <w:t xml:space="preserve"> Secretaria General)</w:t>
      </w:r>
      <w:r>
        <w:rPr>
          <w:rFonts w:cs="Arial"/>
        </w:rPr>
        <w:t xml:space="preserve">, </w:t>
      </w:r>
      <w:r w:rsidRPr="00E75C68">
        <w:rPr>
          <w:rFonts w:cs="Arial"/>
        </w:rPr>
        <w:t xml:space="preserve">en caso de tener </w:t>
      </w:r>
      <w:r w:rsidR="0083611F" w:rsidRPr="00E75C68">
        <w:rPr>
          <w:rFonts w:cs="Arial"/>
        </w:rPr>
        <w:t>Sección u Oficina Productora</w:t>
      </w:r>
      <w:r w:rsidR="0083611F" w:rsidRPr="003773E7">
        <w:rPr>
          <w:rFonts w:cs="Arial"/>
          <w:b/>
        </w:rPr>
        <w:t>:</w:t>
      </w:r>
      <w:r w:rsidR="0083611F" w:rsidRPr="003773E7">
        <w:rPr>
          <w:rFonts w:cs="Arial"/>
        </w:rPr>
        <w:t xml:space="preserve"> Debe colocarse el nombre de la unidad administrativa que produce y conserva la documentación tramitada en ej</w:t>
      </w:r>
      <w:r w:rsidR="00312C4D">
        <w:rPr>
          <w:rFonts w:cs="Arial"/>
        </w:rPr>
        <w:t>ercicio de sus funciones (ej.1.2</w:t>
      </w:r>
      <w:r w:rsidR="0083611F" w:rsidRPr="003773E7">
        <w:rPr>
          <w:rFonts w:cs="Arial"/>
        </w:rPr>
        <w:t>.1 Centro de Archivo y documentación)</w:t>
      </w:r>
      <w:r>
        <w:rPr>
          <w:rFonts w:cs="Arial"/>
        </w:rPr>
        <w:t>.</w:t>
      </w:r>
    </w:p>
    <w:p w14:paraId="72CE8100" w14:textId="77777777" w:rsidR="00E75C68" w:rsidRDefault="00E75C68" w:rsidP="0083611F">
      <w:pPr>
        <w:jc w:val="both"/>
        <w:rPr>
          <w:rFonts w:cs="Arial"/>
        </w:rPr>
      </w:pPr>
      <w:r>
        <w:rPr>
          <w:rFonts w:cs="Arial"/>
        </w:rPr>
        <w:t xml:space="preserve"> </w:t>
      </w:r>
    </w:p>
    <w:p w14:paraId="7737DD20" w14:textId="77777777" w:rsidR="00E75C68" w:rsidRPr="00E75C68" w:rsidRDefault="00E75C68" w:rsidP="00E75C68">
      <w:pPr>
        <w:jc w:val="both"/>
        <w:rPr>
          <w:rFonts w:cs="Arial"/>
        </w:rPr>
      </w:pPr>
      <w:r w:rsidRPr="00E75C68">
        <w:rPr>
          <w:rFonts w:cs="Arial"/>
          <w:b/>
        </w:rPr>
        <w:t>Proceso:</w:t>
      </w:r>
      <w:r w:rsidRPr="00E75C68">
        <w:rPr>
          <w:rFonts w:cs="Arial"/>
        </w:rPr>
        <w:t xml:space="preserve"> Debe colocarse el nombre del proceso al que pertenece la dependencia productora </w:t>
      </w:r>
      <w:proofErr w:type="gramStart"/>
      <w:r w:rsidRPr="00E75C68">
        <w:rPr>
          <w:rFonts w:cs="Arial"/>
        </w:rPr>
        <w:t>de acuerdo a</w:t>
      </w:r>
      <w:proofErr w:type="gramEnd"/>
      <w:r w:rsidRPr="00E75C68">
        <w:rPr>
          <w:rFonts w:cs="Arial"/>
        </w:rPr>
        <w:t xml:space="preserve"> nuestro Mapa de Proceso.</w:t>
      </w:r>
    </w:p>
    <w:p w14:paraId="352B05D8" w14:textId="77777777" w:rsidR="00E75C68" w:rsidRPr="00E75C68" w:rsidRDefault="00E75C68" w:rsidP="0083611F">
      <w:pPr>
        <w:jc w:val="both"/>
        <w:rPr>
          <w:rFonts w:cs="Arial"/>
          <w:b/>
        </w:rPr>
      </w:pPr>
    </w:p>
    <w:p w14:paraId="4E8BF4A1" w14:textId="77777777" w:rsidR="0083611F" w:rsidRDefault="0083611F" w:rsidP="0083611F">
      <w:pPr>
        <w:jc w:val="both"/>
        <w:rPr>
          <w:rFonts w:cs="Arial"/>
          <w:b/>
        </w:rPr>
      </w:pPr>
    </w:p>
    <w:p w14:paraId="6A349110" w14:textId="77777777" w:rsidR="0083611F" w:rsidRPr="00F41E9F" w:rsidRDefault="0083611F" w:rsidP="0083611F">
      <w:pPr>
        <w:jc w:val="both"/>
        <w:rPr>
          <w:rFonts w:cs="Arial"/>
        </w:rPr>
      </w:pPr>
      <w:r w:rsidRPr="008A7EE0">
        <w:rPr>
          <w:rFonts w:cs="Arial"/>
          <w:b/>
        </w:rPr>
        <w:t>Hoja No.</w:t>
      </w:r>
      <w:r w:rsidRPr="008A7EE0">
        <w:rPr>
          <w:rFonts w:cs="Arial"/>
        </w:rPr>
        <w:t xml:space="preserve"> </w:t>
      </w:r>
      <w:r w:rsidR="00070B2D">
        <w:rPr>
          <w:rFonts w:cs="Arial"/>
        </w:rPr>
        <w:t>Se enumerará de la 1 hoja consecutivamente De___: se registra el total de la</w:t>
      </w:r>
      <w:r w:rsidR="00510055">
        <w:rPr>
          <w:rFonts w:cs="Arial"/>
        </w:rPr>
        <w:t>s</w:t>
      </w:r>
      <w:r w:rsidR="00070B2D">
        <w:rPr>
          <w:rFonts w:cs="Arial"/>
        </w:rPr>
        <w:t xml:space="preserve"> hojas</w:t>
      </w:r>
    </w:p>
    <w:p w14:paraId="7DAE0513" w14:textId="77777777" w:rsidR="0083611F" w:rsidRDefault="0083611F" w:rsidP="0083611F">
      <w:pPr>
        <w:jc w:val="both"/>
        <w:rPr>
          <w:rFonts w:cs="Arial"/>
          <w:b/>
        </w:rPr>
      </w:pPr>
    </w:p>
    <w:p w14:paraId="1805AA2F" w14:textId="77777777" w:rsidR="0083611F" w:rsidRPr="008E509F" w:rsidRDefault="0083611F" w:rsidP="0083611F">
      <w:pPr>
        <w:jc w:val="both"/>
        <w:rPr>
          <w:rFonts w:cs="Arial"/>
        </w:rPr>
      </w:pPr>
      <w:r w:rsidRPr="00510055">
        <w:rPr>
          <w:rFonts w:cs="Arial"/>
          <w:b/>
        </w:rPr>
        <w:t>Código:</w:t>
      </w:r>
      <w:r w:rsidR="00510055">
        <w:rPr>
          <w:rFonts w:cs="Arial"/>
          <w:b/>
        </w:rPr>
        <w:t xml:space="preserve"> </w:t>
      </w:r>
      <w:r w:rsidR="00510055" w:rsidRPr="00510055">
        <w:rPr>
          <w:rFonts w:cs="Arial"/>
        </w:rPr>
        <w:t>Sistema convencional establecido por la entidad que identifica las oficinas productoras y cada una de las series, subseries, así como el código de serie y subseries establecido en el Cuadro de Clasificación Documental.</w:t>
      </w:r>
      <w:r>
        <w:rPr>
          <w:rFonts w:cs="Arial"/>
        </w:rPr>
        <w:t xml:space="preserve"> </w:t>
      </w:r>
      <w:r w:rsidRPr="008E509F">
        <w:rPr>
          <w:rFonts w:cs="Arial"/>
        </w:rPr>
        <w:t xml:space="preserve"> (ej. 1.</w:t>
      </w:r>
      <w:r w:rsidR="00510055">
        <w:rPr>
          <w:rFonts w:cs="Arial"/>
        </w:rPr>
        <w:t>2</w:t>
      </w:r>
      <w:r w:rsidRPr="008E509F">
        <w:rPr>
          <w:rFonts w:cs="Arial"/>
        </w:rPr>
        <w:t xml:space="preserve"> .</w:t>
      </w:r>
      <w:r w:rsidR="00510055">
        <w:rPr>
          <w:rFonts w:cs="Arial"/>
        </w:rPr>
        <w:t>01.1</w:t>
      </w:r>
      <w:r w:rsidRPr="008E509F">
        <w:rPr>
          <w:rFonts w:cs="Arial"/>
        </w:rPr>
        <w:t>)</w:t>
      </w:r>
    </w:p>
    <w:p w14:paraId="2C5E7F5A" w14:textId="77777777" w:rsidR="00510055" w:rsidRDefault="00510055" w:rsidP="0083611F">
      <w:pPr>
        <w:rPr>
          <w:rFonts w:cs="Arial"/>
          <w:b/>
        </w:rPr>
      </w:pPr>
    </w:p>
    <w:p w14:paraId="404874F7" w14:textId="77777777" w:rsidR="0083611F" w:rsidRDefault="0083611F" w:rsidP="0083611F">
      <w:pPr>
        <w:rPr>
          <w:rFonts w:cs="Arial"/>
        </w:rPr>
      </w:pPr>
      <w:r>
        <w:rPr>
          <w:rFonts w:cs="Arial"/>
          <w:b/>
        </w:rPr>
        <w:t>Series y Tipos Documentales</w:t>
      </w:r>
      <w:r w:rsidRPr="00B1443B">
        <w:rPr>
          <w:rFonts w:cs="Arial"/>
          <w:b/>
        </w:rPr>
        <w:t>:</w:t>
      </w:r>
      <w:r>
        <w:rPr>
          <w:rFonts w:cs="Arial"/>
        </w:rPr>
        <w:t xml:space="preserve"> Refiere al nombre del expediente y los componentes o contenido de cada expediente (Ej. Actas Consejo Directivo)</w:t>
      </w:r>
    </w:p>
    <w:p w14:paraId="36BBF655" w14:textId="77777777" w:rsidR="0083611F" w:rsidRDefault="0083611F" w:rsidP="0083611F">
      <w:pPr>
        <w:jc w:val="both"/>
        <w:rPr>
          <w:rFonts w:cs="Arial"/>
          <w:b/>
          <w:bCs/>
          <w:spacing w:val="-1"/>
          <w:w w:val="101"/>
        </w:rPr>
      </w:pPr>
    </w:p>
    <w:p w14:paraId="63E5E31C" w14:textId="77777777" w:rsidR="0083611F" w:rsidRPr="00F41E9F" w:rsidRDefault="0083611F" w:rsidP="0083611F">
      <w:pPr>
        <w:jc w:val="both"/>
        <w:rPr>
          <w:rFonts w:cs="Arial"/>
          <w:bCs/>
          <w:spacing w:val="-1"/>
          <w:w w:val="101"/>
        </w:rPr>
      </w:pPr>
      <w:r>
        <w:rPr>
          <w:rFonts w:cs="Arial"/>
          <w:b/>
          <w:bCs/>
          <w:spacing w:val="-1"/>
          <w:w w:val="101"/>
        </w:rPr>
        <w:t xml:space="preserve">Retención Documental: </w:t>
      </w:r>
      <w:r w:rsidR="008B0E02">
        <w:rPr>
          <w:rFonts w:cs="Arial"/>
        </w:rPr>
        <w:t>Tiempo definido de custodia en el Archivo de Gestión. (</w:t>
      </w:r>
      <w:r w:rsidR="008B0E02">
        <w:rPr>
          <w:rFonts w:cs="Arial"/>
          <w:bCs/>
          <w:spacing w:val="-1"/>
          <w:w w:val="101"/>
        </w:rPr>
        <w:t>A.G</w:t>
      </w:r>
      <w:proofErr w:type="gramStart"/>
      <w:r w:rsidR="008B0E02">
        <w:rPr>
          <w:rFonts w:cs="Arial"/>
          <w:bCs/>
          <w:spacing w:val="-1"/>
          <w:w w:val="101"/>
        </w:rPr>
        <w:t xml:space="preserve">) </w:t>
      </w:r>
      <w:r w:rsidR="008B0E02">
        <w:rPr>
          <w:rFonts w:cs="Arial"/>
        </w:rPr>
        <w:t xml:space="preserve"> y</w:t>
      </w:r>
      <w:proofErr w:type="gramEnd"/>
      <w:r w:rsidR="008B0E02">
        <w:rPr>
          <w:rFonts w:cs="Arial"/>
        </w:rPr>
        <w:t xml:space="preserve"> Archivo Central </w:t>
      </w:r>
      <w:r w:rsidR="008B0E02">
        <w:rPr>
          <w:rFonts w:cs="Arial"/>
          <w:bCs/>
          <w:spacing w:val="-1"/>
          <w:w w:val="101"/>
        </w:rPr>
        <w:t xml:space="preserve">(A.C.) </w:t>
      </w:r>
      <w:r w:rsidR="008B0E02">
        <w:rPr>
          <w:rFonts w:cs="Arial"/>
        </w:rPr>
        <w:t>de las series y subseries documentales.</w:t>
      </w:r>
      <w:r>
        <w:rPr>
          <w:rFonts w:cs="Arial"/>
          <w:bCs/>
          <w:spacing w:val="-1"/>
          <w:w w:val="101"/>
        </w:rPr>
        <w:t xml:space="preserve"> </w:t>
      </w:r>
    </w:p>
    <w:p w14:paraId="054686E9" w14:textId="77777777" w:rsidR="0083611F" w:rsidRDefault="0083611F" w:rsidP="0083611F">
      <w:pPr>
        <w:jc w:val="both"/>
        <w:rPr>
          <w:rFonts w:cs="Arial"/>
          <w:b/>
        </w:rPr>
      </w:pPr>
    </w:p>
    <w:p w14:paraId="7DB25509" w14:textId="77777777" w:rsidR="008B0E02" w:rsidRPr="008B0E02" w:rsidRDefault="008B0E02" w:rsidP="008B0E02">
      <w:pPr>
        <w:jc w:val="both"/>
        <w:rPr>
          <w:rFonts w:cs="Arial"/>
        </w:rPr>
      </w:pPr>
      <w:r w:rsidRPr="008B0E02">
        <w:rPr>
          <w:rFonts w:cs="Arial"/>
          <w:b/>
        </w:rPr>
        <w:t>Soporte</w:t>
      </w:r>
      <w:r w:rsidRPr="008B0E02">
        <w:rPr>
          <w:rFonts w:cs="Arial"/>
        </w:rPr>
        <w:t xml:space="preserve">: Debe especificarse si el documento que se genera en la dependencia productora es en papel, </w:t>
      </w:r>
      <w:proofErr w:type="gramStart"/>
      <w:r w:rsidRPr="008B0E02">
        <w:rPr>
          <w:rFonts w:cs="Arial"/>
        </w:rPr>
        <w:t>electrónico  u</w:t>
      </w:r>
      <w:proofErr w:type="gramEnd"/>
      <w:r w:rsidRPr="008B0E02">
        <w:rPr>
          <w:rFonts w:cs="Arial"/>
        </w:rPr>
        <w:t xml:space="preserve"> otro soporte, por Eje: Libros, Tomos. </w:t>
      </w:r>
      <w:proofErr w:type="gramStart"/>
      <w:r w:rsidRPr="008B0E02">
        <w:rPr>
          <w:rFonts w:cs="Arial"/>
        </w:rPr>
        <w:t>en  este</w:t>
      </w:r>
      <w:proofErr w:type="gramEnd"/>
      <w:r w:rsidRPr="008B0E02">
        <w:rPr>
          <w:rFonts w:cs="Arial"/>
        </w:rPr>
        <w:t xml:space="preserve"> se evidencia tres Campos e identificados con tres siglas discriminadas así: P (papel), E (Electrónico), O (Otro).</w:t>
      </w:r>
    </w:p>
    <w:p w14:paraId="3D75238B" w14:textId="77777777" w:rsidR="008B0E02" w:rsidRDefault="008B0E02" w:rsidP="0083611F">
      <w:pPr>
        <w:jc w:val="both"/>
        <w:rPr>
          <w:rFonts w:cs="Arial"/>
          <w:b/>
        </w:rPr>
      </w:pPr>
    </w:p>
    <w:p w14:paraId="51E16D47" w14:textId="77777777" w:rsidR="0083611F" w:rsidRDefault="0083611F" w:rsidP="0083611F">
      <w:pPr>
        <w:jc w:val="both"/>
        <w:rPr>
          <w:rFonts w:cs="Arial"/>
        </w:rPr>
      </w:pPr>
      <w:r w:rsidRPr="00F41E9F">
        <w:rPr>
          <w:rFonts w:cs="Arial"/>
          <w:b/>
        </w:rPr>
        <w:t>Disposición Final</w:t>
      </w:r>
      <w:r>
        <w:rPr>
          <w:rFonts w:cs="Arial"/>
          <w:b/>
        </w:rPr>
        <w:t xml:space="preserve">: </w:t>
      </w:r>
      <w:r w:rsidR="008B0E02">
        <w:rPr>
          <w:rFonts w:cs="Arial"/>
        </w:rPr>
        <w:t xml:space="preserve">En este espacio de determinará la disposición del documento, después de cumplido el tiempo de retención en cada etapa del ciclo vital, </w:t>
      </w:r>
      <w:proofErr w:type="gramStart"/>
      <w:r w:rsidR="008B0E02">
        <w:rPr>
          <w:rFonts w:cs="Arial"/>
        </w:rPr>
        <w:t>en  este</w:t>
      </w:r>
      <w:proofErr w:type="gramEnd"/>
      <w:r w:rsidR="008B0E02">
        <w:rPr>
          <w:rFonts w:cs="Arial"/>
        </w:rPr>
        <w:t xml:space="preserve"> se evidencia cuatro Campos e identificados con cuatro siglas discriminadas así: </w:t>
      </w:r>
      <w:proofErr w:type="gramStart"/>
      <w:r w:rsidR="008B0E02">
        <w:rPr>
          <w:rFonts w:cs="Arial"/>
        </w:rPr>
        <w:t>CT(</w:t>
      </w:r>
      <w:proofErr w:type="gramEnd"/>
      <w:r w:rsidR="008B0E02">
        <w:rPr>
          <w:rFonts w:cs="Arial"/>
        </w:rPr>
        <w:t>Conservación Total), S(Selección), E (Eliminación), MD (Microfilmación/Digitalización.</w:t>
      </w:r>
    </w:p>
    <w:p w14:paraId="502A1834" w14:textId="77777777" w:rsidR="008B0E02" w:rsidRDefault="008B0E02" w:rsidP="0083611F">
      <w:pPr>
        <w:jc w:val="both"/>
        <w:rPr>
          <w:rFonts w:cs="Arial"/>
          <w:b/>
        </w:rPr>
      </w:pPr>
    </w:p>
    <w:p w14:paraId="79EF73CE" w14:textId="77777777" w:rsidR="0083611F" w:rsidRDefault="0083611F" w:rsidP="0083611F">
      <w:pPr>
        <w:jc w:val="both"/>
        <w:rPr>
          <w:rFonts w:cs="Arial"/>
        </w:rPr>
      </w:pPr>
      <w:r>
        <w:rPr>
          <w:rFonts w:cs="Arial"/>
          <w:b/>
        </w:rPr>
        <w:t xml:space="preserve">Procedimiento: </w:t>
      </w:r>
      <w:r>
        <w:rPr>
          <w:rFonts w:cs="Arial"/>
        </w:rPr>
        <w:t>Corresponde a la información adicional no consignada en otros campos que permita a una determinación definitiva del documento</w:t>
      </w:r>
      <w:r w:rsidR="008B0E02">
        <w:rPr>
          <w:rFonts w:cs="Arial"/>
        </w:rPr>
        <w:t>.</w:t>
      </w:r>
    </w:p>
    <w:p w14:paraId="723A9BC5" w14:textId="77777777" w:rsidR="008B0E02" w:rsidRDefault="008B0E02" w:rsidP="0083611F">
      <w:pPr>
        <w:jc w:val="both"/>
        <w:rPr>
          <w:rFonts w:cs="Arial"/>
        </w:rPr>
      </w:pPr>
    </w:p>
    <w:p w14:paraId="4D76D12C" w14:textId="77777777" w:rsidR="008B0E02" w:rsidRDefault="008B0E02" w:rsidP="0083611F">
      <w:pPr>
        <w:jc w:val="both"/>
        <w:rPr>
          <w:rFonts w:cs="Arial"/>
        </w:rPr>
      </w:pPr>
      <w:r w:rsidRPr="008B0E02">
        <w:rPr>
          <w:rFonts w:cs="Arial"/>
          <w:b/>
        </w:rPr>
        <w:t>Jefe Responsable</w:t>
      </w:r>
      <w:r>
        <w:rPr>
          <w:rFonts w:cs="Arial"/>
        </w:rPr>
        <w:t xml:space="preserve">: Firma del Jefe del área productora quien es el responsable de la documentación que genera </w:t>
      </w:r>
      <w:proofErr w:type="gramStart"/>
      <w:r>
        <w:rPr>
          <w:rFonts w:cs="Arial"/>
        </w:rPr>
        <w:t>de acuerdo a</w:t>
      </w:r>
      <w:proofErr w:type="gramEnd"/>
      <w:r>
        <w:rPr>
          <w:rFonts w:cs="Arial"/>
        </w:rPr>
        <w:t xml:space="preserve"> lo consignado en TRD.</w:t>
      </w:r>
    </w:p>
    <w:p w14:paraId="62436185" w14:textId="77777777" w:rsidR="008B0E02" w:rsidRPr="00463A60" w:rsidRDefault="008B0E02" w:rsidP="0083611F">
      <w:pPr>
        <w:jc w:val="both"/>
        <w:rPr>
          <w:rFonts w:cs="Arial"/>
        </w:rPr>
      </w:pPr>
    </w:p>
    <w:p w14:paraId="4E0111AB" w14:textId="77777777" w:rsidR="0083611F" w:rsidRDefault="0083611F" w:rsidP="0083611F">
      <w:pPr>
        <w:jc w:val="both"/>
        <w:rPr>
          <w:rFonts w:cs="Arial"/>
        </w:rPr>
      </w:pPr>
      <w:r w:rsidRPr="00463A60">
        <w:rPr>
          <w:rFonts w:cs="Arial"/>
          <w:b/>
        </w:rPr>
        <w:t>Responsable</w:t>
      </w:r>
      <w:r w:rsidR="008B0E02">
        <w:rPr>
          <w:rFonts w:cs="Arial"/>
          <w:b/>
        </w:rPr>
        <w:t xml:space="preserve"> del Centro de Archivo y Documentación: </w:t>
      </w:r>
      <w:r w:rsidR="008B0E02" w:rsidRPr="008B0E02">
        <w:rPr>
          <w:rFonts w:cs="Arial"/>
        </w:rPr>
        <w:t>N</w:t>
      </w:r>
      <w:r>
        <w:rPr>
          <w:rFonts w:cs="Arial"/>
        </w:rPr>
        <w:t>ombre de funci</w:t>
      </w:r>
      <w:r w:rsidR="00B50317">
        <w:rPr>
          <w:rFonts w:cs="Arial"/>
        </w:rPr>
        <w:t xml:space="preserve">onario responsable de salvaguardar los </w:t>
      </w:r>
      <w:proofErr w:type="gramStart"/>
      <w:r w:rsidR="00B50317">
        <w:rPr>
          <w:rFonts w:cs="Arial"/>
        </w:rPr>
        <w:t>originales  de</w:t>
      </w:r>
      <w:proofErr w:type="gramEnd"/>
      <w:r w:rsidR="00B50317">
        <w:rPr>
          <w:rFonts w:cs="Arial"/>
        </w:rPr>
        <w:t xml:space="preserve"> </w:t>
      </w:r>
      <w:proofErr w:type="gramStart"/>
      <w:r w:rsidR="00B50317">
        <w:rPr>
          <w:rFonts w:cs="Arial"/>
        </w:rPr>
        <w:t>las  Tablas</w:t>
      </w:r>
      <w:proofErr w:type="gramEnd"/>
      <w:r w:rsidR="00B50317">
        <w:rPr>
          <w:rFonts w:cs="Arial"/>
        </w:rPr>
        <w:t xml:space="preserve"> de Retención Documental como SERIE documental. </w:t>
      </w:r>
    </w:p>
    <w:p w14:paraId="1A0FAB9C" w14:textId="77777777" w:rsidR="00B50317" w:rsidRPr="00463A60" w:rsidRDefault="00B50317" w:rsidP="0083611F">
      <w:pPr>
        <w:jc w:val="both"/>
        <w:rPr>
          <w:rFonts w:cs="Arial"/>
        </w:rPr>
      </w:pPr>
    </w:p>
    <w:p w14:paraId="66373505" w14:textId="77777777" w:rsidR="0083611F" w:rsidRPr="004D533E" w:rsidRDefault="0083611F" w:rsidP="0083611F">
      <w:pPr>
        <w:rPr>
          <w:rFonts w:cs="Arial"/>
          <w:b/>
          <w:bCs/>
          <w:spacing w:val="-1"/>
          <w:w w:val="101"/>
          <w:sz w:val="8"/>
        </w:rPr>
      </w:pPr>
    </w:p>
    <w:p w14:paraId="6EF9E73E" w14:textId="77777777" w:rsidR="0083611F" w:rsidRPr="00116B3C" w:rsidRDefault="0083611F" w:rsidP="00662CD1">
      <w:pPr>
        <w:pStyle w:val="Ttulo1"/>
        <w:numPr>
          <w:ilvl w:val="0"/>
          <w:numId w:val="21"/>
        </w:numPr>
        <w:rPr>
          <w:rFonts w:ascii="Arial" w:hAnsi="Arial" w:cs="Arial"/>
          <w:color w:val="auto"/>
          <w:sz w:val="22"/>
          <w:szCs w:val="22"/>
        </w:rPr>
      </w:pPr>
      <w:bookmarkStart w:id="47" w:name="_Toc495303599"/>
      <w:r w:rsidRPr="00116B3C">
        <w:rPr>
          <w:rFonts w:ascii="Arial" w:hAnsi="Arial" w:cs="Arial"/>
          <w:color w:val="auto"/>
          <w:sz w:val="22"/>
          <w:szCs w:val="22"/>
        </w:rPr>
        <w:t>MARCACIÓN DE CARPETAS</w:t>
      </w:r>
      <w:bookmarkEnd w:id="47"/>
      <w:r w:rsidRPr="00116B3C">
        <w:rPr>
          <w:rFonts w:ascii="Arial" w:hAnsi="Arial" w:cs="Arial"/>
          <w:color w:val="auto"/>
          <w:sz w:val="22"/>
          <w:szCs w:val="22"/>
        </w:rPr>
        <w:t xml:space="preserve"> </w:t>
      </w:r>
    </w:p>
    <w:p w14:paraId="04291AFB" w14:textId="77777777" w:rsidR="00C352D6" w:rsidRPr="00C352D6" w:rsidRDefault="00C352D6" w:rsidP="00C352D6"/>
    <w:p w14:paraId="37FCC090" w14:textId="77777777" w:rsidR="0083611F" w:rsidRDefault="0083611F" w:rsidP="0083611F">
      <w:pPr>
        <w:jc w:val="both"/>
        <w:rPr>
          <w:rFonts w:cs="Arial"/>
          <w:bCs/>
          <w:spacing w:val="-1"/>
          <w:w w:val="101"/>
        </w:rPr>
      </w:pPr>
      <w:r w:rsidRPr="005F5431">
        <w:rPr>
          <w:rFonts w:cs="Arial"/>
          <w:bCs/>
          <w:spacing w:val="-1"/>
          <w:w w:val="101"/>
        </w:rPr>
        <w:t>Las carpetas</w:t>
      </w:r>
      <w:r>
        <w:rPr>
          <w:rFonts w:cs="Arial"/>
          <w:bCs/>
          <w:spacing w:val="-1"/>
          <w:w w:val="101"/>
        </w:rPr>
        <w:t xml:space="preserve"> deben estar debidamente marcadas con el formato establecido por la CORPORACIÓN PARA EL DESARROLLO SOSTENIBLE DEL NORTE Y EL ORIENTE AMAZÓNICO CDA, mediante sello, plasmado </w:t>
      </w:r>
      <w:proofErr w:type="gramStart"/>
      <w:r>
        <w:rPr>
          <w:rFonts w:cs="Arial"/>
          <w:bCs/>
          <w:spacing w:val="-1"/>
          <w:w w:val="101"/>
        </w:rPr>
        <w:t>con  tinta</w:t>
      </w:r>
      <w:proofErr w:type="gramEnd"/>
      <w:r>
        <w:rPr>
          <w:rFonts w:cs="Arial"/>
          <w:bCs/>
          <w:spacing w:val="-1"/>
          <w:w w:val="101"/>
        </w:rPr>
        <w:t xml:space="preserve"> color negro, el cual estará ubicado </w:t>
      </w:r>
      <w:r w:rsidRPr="000027D4">
        <w:rPr>
          <w:rFonts w:cs="Arial"/>
          <w:bCs/>
          <w:spacing w:val="-1"/>
          <w:w w:val="101"/>
        </w:rPr>
        <w:t xml:space="preserve">horizontalmente en la parte superior-izquierda </w:t>
      </w:r>
      <w:r>
        <w:rPr>
          <w:rFonts w:cs="Arial"/>
          <w:bCs/>
          <w:spacing w:val="-1"/>
          <w:w w:val="101"/>
        </w:rPr>
        <w:t xml:space="preserve">de cada carpeta </w:t>
      </w:r>
      <w:r w:rsidRPr="000027D4">
        <w:rPr>
          <w:rFonts w:cs="Arial"/>
          <w:bCs/>
          <w:spacing w:val="-1"/>
          <w:w w:val="101"/>
        </w:rPr>
        <w:t xml:space="preserve">para archivo de gestión y central </w:t>
      </w:r>
      <w:r w:rsidRPr="000027D4">
        <w:rPr>
          <w:rFonts w:cs="Arial"/>
          <w:bCs/>
          <w:spacing w:val="-1"/>
          <w:w w:val="101"/>
        </w:rPr>
        <w:tab/>
      </w:r>
    </w:p>
    <w:p w14:paraId="767422AF" w14:textId="77777777" w:rsidR="0083611F" w:rsidRDefault="0083611F" w:rsidP="0083611F">
      <w:pPr>
        <w:rPr>
          <w:rFonts w:cs="Arial"/>
          <w:bCs/>
          <w:spacing w:val="-1"/>
          <w:w w:val="101"/>
        </w:rPr>
      </w:pPr>
    </w:p>
    <w:p w14:paraId="606393A0" w14:textId="77777777" w:rsidR="0083611F" w:rsidRPr="00116B3C" w:rsidRDefault="0083611F" w:rsidP="00116B3C">
      <w:pPr>
        <w:pStyle w:val="Ttulo1"/>
        <w:rPr>
          <w:rFonts w:ascii="Arial" w:hAnsi="Arial" w:cs="Arial"/>
          <w:color w:val="auto"/>
          <w:sz w:val="22"/>
          <w:szCs w:val="22"/>
        </w:rPr>
      </w:pPr>
      <w:bookmarkStart w:id="48" w:name="_Toc495303600"/>
      <w:r w:rsidRPr="00116B3C">
        <w:rPr>
          <w:rFonts w:ascii="Arial" w:hAnsi="Arial" w:cs="Arial"/>
          <w:color w:val="auto"/>
          <w:sz w:val="22"/>
          <w:szCs w:val="22"/>
        </w:rPr>
        <w:t xml:space="preserve">5.1 </w:t>
      </w:r>
      <w:r w:rsidRPr="00116B3C">
        <w:rPr>
          <w:rFonts w:ascii="Arial" w:hAnsi="Arial" w:cs="Arial"/>
          <w:color w:val="auto"/>
          <w:sz w:val="22"/>
          <w:szCs w:val="22"/>
        </w:rPr>
        <w:tab/>
        <w:t>Instructivo Diligenciamiento</w:t>
      </w:r>
      <w:bookmarkEnd w:id="48"/>
    </w:p>
    <w:p w14:paraId="67234B4C" w14:textId="77777777" w:rsidR="0083611F" w:rsidRDefault="0083611F" w:rsidP="0083611F">
      <w:pPr>
        <w:jc w:val="both"/>
        <w:rPr>
          <w:rFonts w:cs="Arial"/>
          <w:b/>
          <w:bCs/>
          <w:spacing w:val="-1"/>
          <w:w w:val="101"/>
        </w:rPr>
      </w:pPr>
    </w:p>
    <w:p w14:paraId="500C8B35" w14:textId="77777777" w:rsidR="0083611F" w:rsidRPr="000027D4" w:rsidRDefault="0083611F" w:rsidP="0083611F">
      <w:pPr>
        <w:jc w:val="both"/>
        <w:rPr>
          <w:rFonts w:cs="Arial"/>
          <w:bCs/>
          <w:spacing w:val="-1"/>
          <w:w w:val="101"/>
        </w:rPr>
      </w:pPr>
      <w:r w:rsidRPr="00B2155F">
        <w:rPr>
          <w:rFonts w:cs="Arial"/>
          <w:b/>
          <w:bCs/>
          <w:spacing w:val="-1"/>
          <w:w w:val="101"/>
        </w:rPr>
        <w:t>DEPENDENCIA:</w:t>
      </w:r>
      <w:r w:rsidRPr="000027D4">
        <w:rPr>
          <w:rFonts w:cs="Arial"/>
          <w:bCs/>
          <w:spacing w:val="-1"/>
          <w:w w:val="101"/>
        </w:rPr>
        <w:t xml:space="preserve"> Nombre de la </w:t>
      </w:r>
      <w:proofErr w:type="gramStart"/>
      <w:r w:rsidRPr="000027D4">
        <w:rPr>
          <w:rFonts w:cs="Arial"/>
          <w:bCs/>
          <w:spacing w:val="-1"/>
          <w:w w:val="101"/>
        </w:rPr>
        <w:t>oficina  que</w:t>
      </w:r>
      <w:proofErr w:type="gramEnd"/>
      <w:r w:rsidRPr="000027D4">
        <w:rPr>
          <w:rFonts w:cs="Arial"/>
          <w:bCs/>
          <w:spacing w:val="-1"/>
          <w:w w:val="101"/>
        </w:rPr>
        <w:t xml:space="preserve"> </w:t>
      </w:r>
      <w:proofErr w:type="gramStart"/>
      <w:r w:rsidRPr="000027D4">
        <w:rPr>
          <w:rFonts w:cs="Arial"/>
          <w:bCs/>
          <w:spacing w:val="-1"/>
          <w:w w:val="101"/>
        </w:rPr>
        <w:t>genera  el</w:t>
      </w:r>
      <w:proofErr w:type="gramEnd"/>
      <w:r w:rsidRPr="000027D4">
        <w:rPr>
          <w:rFonts w:cs="Arial"/>
          <w:bCs/>
          <w:spacing w:val="-1"/>
          <w:w w:val="101"/>
        </w:rPr>
        <w:t xml:space="preserve"> archivo de </w:t>
      </w:r>
      <w:proofErr w:type="gramStart"/>
      <w:r w:rsidRPr="000027D4">
        <w:rPr>
          <w:rFonts w:cs="Arial"/>
          <w:bCs/>
          <w:spacing w:val="-1"/>
          <w:w w:val="101"/>
        </w:rPr>
        <w:t>acuerdo  con</w:t>
      </w:r>
      <w:proofErr w:type="gramEnd"/>
      <w:r w:rsidRPr="000027D4">
        <w:rPr>
          <w:rFonts w:cs="Arial"/>
          <w:bCs/>
          <w:spacing w:val="-1"/>
          <w:w w:val="101"/>
        </w:rPr>
        <w:t xml:space="preserve"> los códigos establecidos en su Tabla de Retención Documental.</w:t>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p>
    <w:p w14:paraId="0C455FFA" w14:textId="77777777" w:rsidR="0083611F" w:rsidRPr="000027D4" w:rsidRDefault="0083611F" w:rsidP="0083611F">
      <w:pPr>
        <w:jc w:val="both"/>
        <w:rPr>
          <w:rFonts w:cs="Arial"/>
          <w:bCs/>
          <w:spacing w:val="-1"/>
          <w:w w:val="101"/>
        </w:rPr>
      </w:pPr>
      <w:r w:rsidRPr="00B2155F">
        <w:rPr>
          <w:rFonts w:cs="Arial"/>
          <w:b/>
          <w:bCs/>
          <w:spacing w:val="-1"/>
          <w:w w:val="101"/>
        </w:rPr>
        <w:t>SERIE O SUBSERIE No</w:t>
      </w:r>
      <w:proofErr w:type="gramStart"/>
      <w:r w:rsidRPr="000027D4">
        <w:rPr>
          <w:rFonts w:cs="Arial"/>
          <w:bCs/>
          <w:spacing w:val="-1"/>
          <w:w w:val="101"/>
        </w:rPr>
        <w:t>. :</w:t>
      </w:r>
      <w:proofErr w:type="gramEnd"/>
      <w:r w:rsidRPr="000027D4">
        <w:rPr>
          <w:rFonts w:cs="Arial"/>
          <w:bCs/>
          <w:spacing w:val="-1"/>
          <w:w w:val="101"/>
        </w:rPr>
        <w:t xml:space="preserve"> Registrar el código de la serie o </w:t>
      </w:r>
      <w:proofErr w:type="gramStart"/>
      <w:r w:rsidRPr="000027D4">
        <w:rPr>
          <w:rFonts w:cs="Arial"/>
          <w:bCs/>
          <w:spacing w:val="-1"/>
          <w:w w:val="101"/>
        </w:rPr>
        <w:t>sub</w:t>
      </w:r>
      <w:r>
        <w:rPr>
          <w:rFonts w:cs="Arial"/>
          <w:bCs/>
          <w:spacing w:val="-1"/>
          <w:w w:val="101"/>
        </w:rPr>
        <w:t xml:space="preserve"> </w:t>
      </w:r>
      <w:r w:rsidRPr="000027D4">
        <w:rPr>
          <w:rFonts w:cs="Arial"/>
          <w:bCs/>
          <w:spacing w:val="-1"/>
          <w:w w:val="101"/>
        </w:rPr>
        <w:t>serie</w:t>
      </w:r>
      <w:proofErr w:type="gramEnd"/>
      <w:r w:rsidRPr="000027D4">
        <w:rPr>
          <w:rFonts w:cs="Arial"/>
          <w:bCs/>
          <w:spacing w:val="-1"/>
          <w:w w:val="101"/>
        </w:rPr>
        <w:t xml:space="preserve"> documental, la cual se encuentra en la primera columna de la Tabla de Retención Documental de cada depende</w:t>
      </w:r>
      <w:r>
        <w:rPr>
          <w:rFonts w:cs="Arial"/>
          <w:bCs/>
          <w:spacing w:val="-1"/>
          <w:w w:val="101"/>
        </w:rPr>
        <w:t>n</w:t>
      </w:r>
      <w:r w:rsidRPr="000027D4">
        <w:rPr>
          <w:rFonts w:cs="Arial"/>
          <w:bCs/>
          <w:spacing w:val="-1"/>
          <w:w w:val="101"/>
        </w:rPr>
        <w:t>cia. Ejemplo 18</w:t>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p>
    <w:p w14:paraId="5C7FA6A0" w14:textId="77777777" w:rsidR="0083611F" w:rsidRDefault="0083611F" w:rsidP="0083611F">
      <w:pPr>
        <w:jc w:val="both"/>
        <w:rPr>
          <w:rFonts w:cs="Arial"/>
          <w:b/>
          <w:bCs/>
          <w:spacing w:val="-1"/>
          <w:w w:val="101"/>
        </w:rPr>
      </w:pPr>
    </w:p>
    <w:p w14:paraId="282839CB" w14:textId="77777777" w:rsidR="0083611F" w:rsidRPr="000027D4" w:rsidRDefault="0083611F" w:rsidP="0083611F">
      <w:pPr>
        <w:jc w:val="both"/>
        <w:rPr>
          <w:rFonts w:cs="Arial"/>
          <w:bCs/>
          <w:spacing w:val="-1"/>
          <w:w w:val="101"/>
        </w:rPr>
      </w:pPr>
      <w:r w:rsidRPr="00B2155F">
        <w:rPr>
          <w:rFonts w:cs="Arial"/>
          <w:b/>
          <w:bCs/>
          <w:spacing w:val="-1"/>
          <w:w w:val="101"/>
        </w:rPr>
        <w:t>NOMBRE</w:t>
      </w:r>
      <w:r w:rsidRPr="000027D4">
        <w:rPr>
          <w:rFonts w:cs="Arial"/>
          <w:bCs/>
          <w:spacing w:val="-1"/>
          <w:w w:val="101"/>
        </w:rPr>
        <w:t xml:space="preserve">: Se registra el nombre </w:t>
      </w:r>
      <w:proofErr w:type="gramStart"/>
      <w:r w:rsidRPr="000027D4">
        <w:rPr>
          <w:rFonts w:cs="Arial"/>
          <w:bCs/>
          <w:spacing w:val="-1"/>
          <w:w w:val="101"/>
        </w:rPr>
        <w:t>de  la</w:t>
      </w:r>
      <w:proofErr w:type="gramEnd"/>
      <w:r w:rsidRPr="000027D4">
        <w:rPr>
          <w:rFonts w:cs="Arial"/>
          <w:bCs/>
          <w:spacing w:val="-1"/>
          <w:w w:val="101"/>
        </w:rPr>
        <w:t xml:space="preserve">  serie o </w:t>
      </w:r>
      <w:proofErr w:type="gramStart"/>
      <w:r w:rsidRPr="000027D4">
        <w:rPr>
          <w:rFonts w:cs="Arial"/>
          <w:bCs/>
          <w:spacing w:val="-1"/>
          <w:w w:val="101"/>
        </w:rPr>
        <w:t>sub</w:t>
      </w:r>
      <w:r>
        <w:rPr>
          <w:rFonts w:cs="Arial"/>
          <w:bCs/>
          <w:spacing w:val="-1"/>
          <w:w w:val="101"/>
        </w:rPr>
        <w:t xml:space="preserve"> </w:t>
      </w:r>
      <w:r w:rsidRPr="000027D4">
        <w:rPr>
          <w:rFonts w:cs="Arial"/>
          <w:bCs/>
          <w:spacing w:val="-1"/>
          <w:w w:val="101"/>
        </w:rPr>
        <w:t>serie</w:t>
      </w:r>
      <w:proofErr w:type="gramEnd"/>
      <w:r w:rsidRPr="000027D4">
        <w:rPr>
          <w:rFonts w:cs="Arial"/>
          <w:bCs/>
          <w:spacing w:val="-1"/>
          <w:w w:val="101"/>
        </w:rPr>
        <w:t xml:space="preserve"> documental que se encuentra en </w:t>
      </w:r>
      <w:proofErr w:type="gramStart"/>
      <w:r w:rsidRPr="000027D4">
        <w:rPr>
          <w:rFonts w:cs="Arial"/>
          <w:bCs/>
          <w:spacing w:val="-1"/>
          <w:w w:val="101"/>
        </w:rPr>
        <w:t>la  Tabla</w:t>
      </w:r>
      <w:proofErr w:type="gramEnd"/>
      <w:r w:rsidRPr="000027D4">
        <w:rPr>
          <w:rFonts w:cs="Arial"/>
          <w:bCs/>
          <w:spacing w:val="-1"/>
          <w:w w:val="101"/>
        </w:rPr>
        <w:t xml:space="preserve"> de Retención Documental de cada dependencia. Ejemplo: Informes</w:t>
      </w:r>
      <w:r w:rsidRPr="000027D4">
        <w:rPr>
          <w:rFonts w:cs="Arial"/>
          <w:bCs/>
          <w:spacing w:val="-1"/>
          <w:w w:val="101"/>
        </w:rPr>
        <w:tab/>
      </w:r>
    </w:p>
    <w:p w14:paraId="2A3DE947" w14:textId="77777777" w:rsidR="0083611F" w:rsidRDefault="0083611F" w:rsidP="0083611F">
      <w:pPr>
        <w:jc w:val="both"/>
        <w:rPr>
          <w:rFonts w:cs="Arial"/>
          <w:b/>
          <w:bCs/>
          <w:spacing w:val="-1"/>
          <w:w w:val="101"/>
        </w:rPr>
      </w:pPr>
    </w:p>
    <w:p w14:paraId="242B1C0A" w14:textId="77777777" w:rsidR="0083611F" w:rsidRPr="000027D4" w:rsidRDefault="0083611F" w:rsidP="0083611F">
      <w:pPr>
        <w:jc w:val="both"/>
        <w:rPr>
          <w:rFonts w:cs="Arial"/>
          <w:bCs/>
          <w:spacing w:val="-1"/>
          <w:w w:val="101"/>
        </w:rPr>
      </w:pPr>
      <w:r w:rsidRPr="0038563C">
        <w:rPr>
          <w:rFonts w:cs="Arial"/>
          <w:b/>
          <w:bCs/>
          <w:spacing w:val="-1"/>
          <w:w w:val="101"/>
        </w:rPr>
        <w:t>NOMBRE CARPETA O EXPEDIENTE</w:t>
      </w:r>
      <w:r w:rsidRPr="000027D4">
        <w:rPr>
          <w:rFonts w:cs="Arial"/>
          <w:bCs/>
          <w:spacing w:val="-1"/>
          <w:w w:val="101"/>
        </w:rPr>
        <w:t xml:space="preserve">: Se debe realizar una </w:t>
      </w:r>
      <w:proofErr w:type="gramStart"/>
      <w:r w:rsidRPr="000027D4">
        <w:rPr>
          <w:rFonts w:cs="Arial"/>
          <w:bCs/>
          <w:spacing w:val="-1"/>
          <w:w w:val="101"/>
        </w:rPr>
        <w:t>breve  descripción</w:t>
      </w:r>
      <w:proofErr w:type="gramEnd"/>
      <w:r w:rsidRPr="000027D4">
        <w:rPr>
          <w:rFonts w:cs="Arial"/>
          <w:bCs/>
          <w:spacing w:val="-1"/>
          <w:w w:val="101"/>
        </w:rPr>
        <w:t xml:space="preserve"> del asunto de </w:t>
      </w:r>
      <w:proofErr w:type="gramStart"/>
      <w:r w:rsidRPr="000027D4">
        <w:rPr>
          <w:rFonts w:cs="Arial"/>
          <w:bCs/>
          <w:spacing w:val="-1"/>
          <w:w w:val="101"/>
        </w:rPr>
        <w:t>la  serie</w:t>
      </w:r>
      <w:proofErr w:type="gramEnd"/>
      <w:r w:rsidRPr="000027D4">
        <w:rPr>
          <w:rFonts w:cs="Arial"/>
          <w:bCs/>
          <w:spacing w:val="-1"/>
          <w:w w:val="101"/>
        </w:rPr>
        <w:t xml:space="preserve">. Ej. Cuando </w:t>
      </w:r>
      <w:proofErr w:type="gramStart"/>
      <w:r w:rsidRPr="000027D4">
        <w:rPr>
          <w:rFonts w:cs="Arial"/>
          <w:bCs/>
          <w:spacing w:val="-1"/>
          <w:w w:val="101"/>
        </w:rPr>
        <w:t>sean  consecutivo</w:t>
      </w:r>
      <w:proofErr w:type="gramEnd"/>
      <w:r w:rsidRPr="000027D4">
        <w:rPr>
          <w:rFonts w:cs="Arial"/>
          <w:bCs/>
          <w:spacing w:val="-1"/>
          <w:w w:val="101"/>
        </w:rPr>
        <w:t xml:space="preserve"> como Autos del No. # a #, Resoluciones del No. # a #, Oficios del No. # a #, Conceptos Técnicos del No. # a #, etc.,</w:t>
      </w:r>
      <w:r>
        <w:rPr>
          <w:rFonts w:cs="Arial"/>
          <w:bCs/>
          <w:spacing w:val="-1"/>
          <w:w w:val="101"/>
        </w:rPr>
        <w:t xml:space="preserve"> </w:t>
      </w:r>
      <w:r w:rsidRPr="000027D4">
        <w:rPr>
          <w:rFonts w:cs="Arial"/>
          <w:bCs/>
          <w:spacing w:val="-1"/>
          <w:w w:val="101"/>
        </w:rPr>
        <w:t>se registrará el rango del consecutivo. En el caso del Aprovechamiento forestal, se registrará el número del aprovechamiento y el nombre del ente o persona que realiza el aprovechamiento.</w:t>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p>
    <w:p w14:paraId="24DF7DE8" w14:textId="77777777" w:rsidR="0083611F" w:rsidRDefault="0083611F" w:rsidP="0083611F">
      <w:pPr>
        <w:jc w:val="both"/>
        <w:rPr>
          <w:rFonts w:cs="Arial"/>
          <w:b/>
          <w:bCs/>
          <w:spacing w:val="-1"/>
          <w:w w:val="101"/>
        </w:rPr>
      </w:pPr>
      <w:r>
        <w:rPr>
          <w:rFonts w:cs="Arial"/>
          <w:b/>
          <w:bCs/>
          <w:spacing w:val="-1"/>
          <w:w w:val="101"/>
        </w:rPr>
        <w:t>Para la Transferencia Documental se realizará el diligenciamiento de los siguientes datos:</w:t>
      </w:r>
      <w:r w:rsidRPr="0038563C">
        <w:rPr>
          <w:rFonts w:cs="Arial"/>
          <w:b/>
          <w:bCs/>
          <w:spacing w:val="-1"/>
          <w:w w:val="101"/>
        </w:rPr>
        <w:tab/>
      </w:r>
    </w:p>
    <w:p w14:paraId="2CEDF1B1" w14:textId="77777777" w:rsidR="0083611F" w:rsidRDefault="0083611F" w:rsidP="0083611F">
      <w:pPr>
        <w:jc w:val="both"/>
        <w:rPr>
          <w:rFonts w:cs="Arial"/>
          <w:b/>
          <w:bCs/>
          <w:spacing w:val="-1"/>
          <w:w w:val="101"/>
        </w:rPr>
      </w:pPr>
    </w:p>
    <w:p w14:paraId="3F5DE6EC" w14:textId="77777777" w:rsidR="0083611F" w:rsidRPr="000027D4" w:rsidRDefault="0083611F" w:rsidP="0083611F">
      <w:pPr>
        <w:jc w:val="both"/>
        <w:rPr>
          <w:rFonts w:cs="Arial"/>
          <w:bCs/>
          <w:spacing w:val="-1"/>
          <w:w w:val="101"/>
        </w:rPr>
      </w:pPr>
      <w:r w:rsidRPr="0038563C">
        <w:rPr>
          <w:rFonts w:cs="Arial"/>
          <w:b/>
          <w:bCs/>
          <w:spacing w:val="-1"/>
          <w:w w:val="101"/>
        </w:rPr>
        <w:t>FECHAS EXTREMAS:</w:t>
      </w:r>
      <w:r w:rsidRPr="000027D4">
        <w:rPr>
          <w:rFonts w:cs="Arial"/>
          <w:bCs/>
          <w:spacing w:val="-1"/>
          <w:w w:val="101"/>
        </w:rPr>
        <w:t xml:space="preserve"> Indicar el día/mes/año </w:t>
      </w:r>
      <w:proofErr w:type="gramStart"/>
      <w:r w:rsidRPr="000027D4">
        <w:rPr>
          <w:rFonts w:cs="Arial"/>
          <w:bCs/>
          <w:spacing w:val="-1"/>
          <w:w w:val="101"/>
        </w:rPr>
        <w:t>del  primer</w:t>
      </w:r>
      <w:proofErr w:type="gramEnd"/>
      <w:r w:rsidRPr="000027D4">
        <w:rPr>
          <w:rFonts w:cs="Arial"/>
          <w:bCs/>
          <w:spacing w:val="-1"/>
          <w:w w:val="101"/>
        </w:rPr>
        <w:t xml:space="preserve"> </w:t>
      </w:r>
      <w:proofErr w:type="gramStart"/>
      <w:r w:rsidRPr="000027D4">
        <w:rPr>
          <w:rFonts w:cs="Arial"/>
          <w:bCs/>
          <w:spacing w:val="-1"/>
          <w:w w:val="101"/>
        </w:rPr>
        <w:t>documento  (INICIAL)  que</w:t>
      </w:r>
      <w:proofErr w:type="gramEnd"/>
      <w:r w:rsidRPr="000027D4">
        <w:rPr>
          <w:rFonts w:cs="Arial"/>
          <w:bCs/>
          <w:spacing w:val="-1"/>
          <w:w w:val="101"/>
        </w:rPr>
        <w:t xml:space="preserve"> se encuentran al abrir la carpeta y el día/mes/año del último documento que se encuentra al final de </w:t>
      </w:r>
      <w:proofErr w:type="gramStart"/>
      <w:r w:rsidRPr="000027D4">
        <w:rPr>
          <w:rFonts w:cs="Arial"/>
          <w:bCs/>
          <w:spacing w:val="-1"/>
          <w:w w:val="101"/>
        </w:rPr>
        <w:t>la misma</w:t>
      </w:r>
      <w:proofErr w:type="gramEnd"/>
      <w:r w:rsidRPr="000027D4">
        <w:rPr>
          <w:rFonts w:cs="Arial"/>
          <w:bCs/>
          <w:spacing w:val="-1"/>
          <w:w w:val="101"/>
        </w:rPr>
        <w:t xml:space="preserve"> (FINAL).</w:t>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p>
    <w:p w14:paraId="1070BA7D" w14:textId="77777777" w:rsidR="0083611F" w:rsidRDefault="0083611F" w:rsidP="0083611F">
      <w:pPr>
        <w:jc w:val="both"/>
        <w:rPr>
          <w:rFonts w:cs="Arial"/>
          <w:b/>
          <w:bCs/>
          <w:spacing w:val="-1"/>
          <w:w w:val="101"/>
        </w:rPr>
      </w:pPr>
    </w:p>
    <w:p w14:paraId="4FAEFD37" w14:textId="77777777" w:rsidR="0083611F" w:rsidRPr="000027D4" w:rsidRDefault="0083611F" w:rsidP="0083611F">
      <w:pPr>
        <w:jc w:val="both"/>
        <w:rPr>
          <w:rFonts w:cs="Arial"/>
          <w:bCs/>
          <w:spacing w:val="-1"/>
          <w:w w:val="101"/>
        </w:rPr>
      </w:pPr>
      <w:r w:rsidRPr="0038563C">
        <w:rPr>
          <w:rFonts w:cs="Arial"/>
          <w:b/>
          <w:bCs/>
          <w:spacing w:val="-1"/>
          <w:w w:val="101"/>
        </w:rPr>
        <w:lastRenderedPageBreak/>
        <w:t>FOLIOS</w:t>
      </w:r>
      <w:r w:rsidRPr="000027D4">
        <w:rPr>
          <w:rFonts w:cs="Arial"/>
          <w:bCs/>
          <w:spacing w:val="-1"/>
          <w:w w:val="101"/>
        </w:rPr>
        <w:t xml:space="preserve">: Registrar el número de folios </w:t>
      </w:r>
      <w:proofErr w:type="gramStart"/>
      <w:r w:rsidRPr="000027D4">
        <w:rPr>
          <w:rFonts w:cs="Arial"/>
          <w:bCs/>
          <w:spacing w:val="-1"/>
          <w:w w:val="101"/>
        </w:rPr>
        <w:t>que  contiene</w:t>
      </w:r>
      <w:proofErr w:type="gramEnd"/>
      <w:r w:rsidRPr="000027D4">
        <w:rPr>
          <w:rFonts w:cs="Arial"/>
          <w:bCs/>
          <w:spacing w:val="-1"/>
          <w:w w:val="101"/>
        </w:rPr>
        <w:t xml:space="preserve"> la carpeta (</w:t>
      </w:r>
      <w:proofErr w:type="gramStart"/>
      <w:r w:rsidRPr="000027D4">
        <w:rPr>
          <w:rFonts w:cs="Arial"/>
          <w:bCs/>
          <w:spacing w:val="-1"/>
          <w:w w:val="101"/>
        </w:rPr>
        <w:t>máximo  200</w:t>
      </w:r>
      <w:proofErr w:type="gramEnd"/>
      <w:r w:rsidRPr="000027D4">
        <w:rPr>
          <w:rFonts w:cs="Arial"/>
          <w:bCs/>
          <w:spacing w:val="-1"/>
          <w:w w:val="101"/>
        </w:rPr>
        <w:t xml:space="preserve"> folios </w:t>
      </w:r>
      <w:proofErr w:type="gramStart"/>
      <w:r w:rsidRPr="000027D4">
        <w:rPr>
          <w:rFonts w:cs="Arial"/>
          <w:bCs/>
          <w:spacing w:val="-1"/>
          <w:w w:val="101"/>
        </w:rPr>
        <w:t>para  carpetas</w:t>
      </w:r>
      <w:proofErr w:type="gramEnd"/>
      <w:r w:rsidRPr="000027D4">
        <w:rPr>
          <w:rFonts w:cs="Arial"/>
          <w:bCs/>
          <w:spacing w:val="-1"/>
          <w:w w:val="101"/>
        </w:rPr>
        <w:t xml:space="preserve"> de yute y </w:t>
      </w:r>
      <w:proofErr w:type="gramStart"/>
      <w:r w:rsidRPr="000027D4">
        <w:rPr>
          <w:rFonts w:cs="Arial"/>
          <w:bCs/>
          <w:spacing w:val="-1"/>
          <w:w w:val="101"/>
        </w:rPr>
        <w:t>para  archivos</w:t>
      </w:r>
      <w:proofErr w:type="gramEnd"/>
      <w:r w:rsidRPr="000027D4">
        <w:rPr>
          <w:rFonts w:cs="Arial"/>
          <w:bCs/>
          <w:spacing w:val="-1"/>
          <w:w w:val="101"/>
        </w:rPr>
        <w:t xml:space="preserve"> que manejen carátulas y contra carátulas, máximo 250 folios), y se registra así, Ejemplo: 1 - 200.</w:t>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p>
    <w:p w14:paraId="0734FC7A" w14:textId="77777777" w:rsidR="0083611F" w:rsidRDefault="0083611F" w:rsidP="0083611F">
      <w:pPr>
        <w:jc w:val="both"/>
        <w:rPr>
          <w:rFonts w:cs="Arial"/>
          <w:b/>
          <w:bCs/>
          <w:spacing w:val="-1"/>
          <w:w w:val="101"/>
        </w:rPr>
      </w:pPr>
    </w:p>
    <w:p w14:paraId="16C69177" w14:textId="77777777" w:rsidR="0083611F" w:rsidRPr="000027D4" w:rsidRDefault="0083611F" w:rsidP="0083611F">
      <w:pPr>
        <w:jc w:val="both"/>
        <w:rPr>
          <w:rFonts w:cs="Arial"/>
          <w:bCs/>
          <w:spacing w:val="-1"/>
          <w:w w:val="101"/>
        </w:rPr>
      </w:pPr>
      <w:proofErr w:type="gramStart"/>
      <w:r w:rsidRPr="0038563C">
        <w:rPr>
          <w:rFonts w:cs="Arial"/>
          <w:b/>
          <w:bCs/>
          <w:spacing w:val="-1"/>
          <w:w w:val="101"/>
        </w:rPr>
        <w:t>CARPETA  Y</w:t>
      </w:r>
      <w:proofErr w:type="gramEnd"/>
      <w:r w:rsidRPr="0038563C">
        <w:rPr>
          <w:rFonts w:cs="Arial"/>
          <w:b/>
          <w:bCs/>
          <w:spacing w:val="-1"/>
          <w:w w:val="101"/>
        </w:rPr>
        <w:t xml:space="preserve"> CAJA:</w:t>
      </w:r>
      <w:r w:rsidRPr="000027D4">
        <w:rPr>
          <w:rFonts w:cs="Arial"/>
          <w:bCs/>
          <w:spacing w:val="-1"/>
          <w:w w:val="101"/>
        </w:rPr>
        <w:t xml:space="preserve"> Cuando los archivos de la dependencia estén organizados en </w:t>
      </w:r>
      <w:proofErr w:type="gramStart"/>
      <w:r w:rsidRPr="000027D4">
        <w:rPr>
          <w:rFonts w:cs="Arial"/>
          <w:bCs/>
          <w:spacing w:val="-1"/>
          <w:w w:val="101"/>
        </w:rPr>
        <w:t>cajas  se</w:t>
      </w:r>
      <w:proofErr w:type="gramEnd"/>
      <w:r w:rsidRPr="000027D4">
        <w:rPr>
          <w:rFonts w:cs="Arial"/>
          <w:bCs/>
          <w:spacing w:val="-1"/>
          <w:w w:val="101"/>
        </w:rPr>
        <w:t xml:space="preserve"> debe </w:t>
      </w:r>
      <w:proofErr w:type="gramStart"/>
      <w:r w:rsidRPr="000027D4">
        <w:rPr>
          <w:rFonts w:cs="Arial"/>
          <w:bCs/>
          <w:spacing w:val="-1"/>
          <w:w w:val="101"/>
        </w:rPr>
        <w:t>registra  el</w:t>
      </w:r>
      <w:proofErr w:type="gramEnd"/>
      <w:r w:rsidRPr="000027D4">
        <w:rPr>
          <w:rFonts w:cs="Arial"/>
          <w:bCs/>
          <w:spacing w:val="-1"/>
          <w:w w:val="101"/>
        </w:rPr>
        <w:t xml:space="preserve">  número de la carpeta </w:t>
      </w:r>
      <w:proofErr w:type="gramStart"/>
      <w:r w:rsidRPr="000027D4">
        <w:rPr>
          <w:rFonts w:cs="Arial"/>
          <w:bCs/>
          <w:spacing w:val="-1"/>
          <w:w w:val="101"/>
        </w:rPr>
        <w:t>y  el</w:t>
      </w:r>
      <w:proofErr w:type="gramEnd"/>
      <w:r w:rsidRPr="000027D4">
        <w:rPr>
          <w:rFonts w:cs="Arial"/>
          <w:bCs/>
          <w:spacing w:val="-1"/>
          <w:w w:val="101"/>
        </w:rPr>
        <w:t xml:space="preserve"> número de la </w:t>
      </w:r>
      <w:proofErr w:type="gramStart"/>
      <w:r w:rsidRPr="000027D4">
        <w:rPr>
          <w:rFonts w:cs="Arial"/>
          <w:bCs/>
          <w:spacing w:val="-1"/>
          <w:w w:val="101"/>
        </w:rPr>
        <w:t>caja  donde</w:t>
      </w:r>
      <w:proofErr w:type="gramEnd"/>
      <w:r w:rsidRPr="000027D4">
        <w:rPr>
          <w:rFonts w:cs="Arial"/>
          <w:bCs/>
          <w:spacing w:val="-1"/>
          <w:w w:val="101"/>
        </w:rPr>
        <w:t xml:space="preserve"> se encuentra ubicada físicamente. En el caso de transferencia se </w:t>
      </w:r>
      <w:proofErr w:type="gramStart"/>
      <w:r w:rsidRPr="000027D4">
        <w:rPr>
          <w:rFonts w:cs="Arial"/>
          <w:bCs/>
          <w:spacing w:val="-1"/>
          <w:w w:val="101"/>
        </w:rPr>
        <w:t>indicara</w:t>
      </w:r>
      <w:proofErr w:type="gramEnd"/>
      <w:r w:rsidRPr="000027D4">
        <w:rPr>
          <w:rFonts w:cs="Arial"/>
          <w:bCs/>
          <w:spacing w:val="-1"/>
          <w:w w:val="101"/>
        </w:rPr>
        <w:t xml:space="preserve"> el número de la caja en la cual se entregan las carpetas. Si el campo no se aplica, debe registrarse N/A (No Aplica)</w:t>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r w:rsidRPr="000027D4">
        <w:rPr>
          <w:rFonts w:cs="Arial"/>
          <w:bCs/>
          <w:spacing w:val="-1"/>
          <w:w w:val="101"/>
        </w:rPr>
        <w:tab/>
      </w:r>
    </w:p>
    <w:p w14:paraId="5AC73E19" w14:textId="77777777" w:rsidR="0083611F" w:rsidRDefault="0083611F" w:rsidP="0083611F">
      <w:pPr>
        <w:jc w:val="both"/>
        <w:rPr>
          <w:rFonts w:cs="Arial"/>
          <w:bCs/>
          <w:spacing w:val="-1"/>
          <w:w w:val="101"/>
        </w:rPr>
      </w:pPr>
      <w:r w:rsidRPr="0038563C">
        <w:rPr>
          <w:rFonts w:cs="Arial"/>
          <w:b/>
          <w:bCs/>
          <w:spacing w:val="-1"/>
          <w:w w:val="101"/>
        </w:rPr>
        <w:t>UBICACIÓN TOPOGRÁFICA</w:t>
      </w:r>
      <w:r w:rsidRPr="000027D4">
        <w:rPr>
          <w:rFonts w:cs="Arial"/>
          <w:bCs/>
          <w:spacing w:val="-1"/>
          <w:w w:val="101"/>
        </w:rPr>
        <w:t xml:space="preserve">: Uso exclusivo </w:t>
      </w:r>
      <w:proofErr w:type="gramStart"/>
      <w:r w:rsidRPr="000027D4">
        <w:rPr>
          <w:rFonts w:cs="Arial"/>
          <w:bCs/>
          <w:spacing w:val="-1"/>
          <w:w w:val="101"/>
        </w:rPr>
        <w:t>del  área</w:t>
      </w:r>
      <w:proofErr w:type="gramEnd"/>
      <w:r w:rsidRPr="000027D4">
        <w:rPr>
          <w:rFonts w:cs="Arial"/>
          <w:bCs/>
          <w:spacing w:val="-1"/>
          <w:w w:val="101"/>
        </w:rPr>
        <w:t xml:space="preserve"> de Archivo y Correspondencia</w:t>
      </w:r>
      <w:r w:rsidRPr="000027D4">
        <w:rPr>
          <w:rFonts w:cs="Arial"/>
          <w:bCs/>
          <w:spacing w:val="-1"/>
          <w:w w:val="101"/>
        </w:rPr>
        <w:tab/>
      </w:r>
    </w:p>
    <w:p w14:paraId="28A623F1" w14:textId="77777777" w:rsidR="0083611F" w:rsidRDefault="0083611F" w:rsidP="0083611F">
      <w:pPr>
        <w:rPr>
          <w:rFonts w:cs="Arial"/>
          <w:b/>
          <w:bCs/>
          <w:spacing w:val="-1"/>
          <w:w w:val="101"/>
        </w:rPr>
      </w:pPr>
    </w:p>
    <w:p w14:paraId="08BDACBF" w14:textId="77777777" w:rsidR="00C352D6" w:rsidRDefault="0083611F" w:rsidP="00C352D6">
      <w:pPr>
        <w:pStyle w:val="Ttulo1"/>
        <w:rPr>
          <w:w w:val="101"/>
        </w:rPr>
      </w:pPr>
      <w:bookmarkStart w:id="49" w:name="_Toc495303601"/>
      <w:r w:rsidRPr="00116B3C">
        <w:rPr>
          <w:rFonts w:ascii="Arial" w:hAnsi="Arial" w:cs="Arial"/>
          <w:color w:val="auto"/>
          <w:sz w:val="22"/>
          <w:szCs w:val="22"/>
        </w:rPr>
        <w:t xml:space="preserve">6. </w:t>
      </w:r>
      <w:r w:rsidRPr="00116B3C">
        <w:rPr>
          <w:rFonts w:ascii="Arial" w:hAnsi="Arial" w:cs="Arial"/>
          <w:color w:val="auto"/>
          <w:sz w:val="22"/>
          <w:szCs w:val="22"/>
        </w:rPr>
        <w:tab/>
        <w:t>ORGAN</w:t>
      </w:r>
      <w:r w:rsidR="00C352D6" w:rsidRPr="00116B3C">
        <w:rPr>
          <w:rFonts w:ascii="Arial" w:hAnsi="Arial" w:cs="Arial"/>
          <w:color w:val="auto"/>
          <w:sz w:val="22"/>
          <w:szCs w:val="22"/>
        </w:rPr>
        <w:t>IZACIÓN DE LOS EXPEDIENTES</w:t>
      </w:r>
      <w:bookmarkEnd w:id="49"/>
      <w:r w:rsidR="00C352D6" w:rsidRPr="00116B3C">
        <w:rPr>
          <w:rFonts w:ascii="Arial" w:hAnsi="Arial" w:cs="Arial"/>
          <w:color w:val="auto"/>
          <w:sz w:val="22"/>
          <w:szCs w:val="22"/>
        </w:rPr>
        <w:tab/>
      </w:r>
      <w:r w:rsidR="00C352D6">
        <w:rPr>
          <w:w w:val="101"/>
        </w:rPr>
        <w:tab/>
      </w:r>
      <w:r w:rsidR="00C352D6">
        <w:rPr>
          <w:w w:val="101"/>
        </w:rPr>
        <w:tab/>
      </w:r>
      <w:r w:rsidR="00C352D6">
        <w:rPr>
          <w:w w:val="101"/>
        </w:rPr>
        <w:tab/>
      </w:r>
    </w:p>
    <w:p w14:paraId="6F98C6D8" w14:textId="77777777" w:rsidR="00C352D6" w:rsidRPr="00116B3C" w:rsidRDefault="0083611F" w:rsidP="00C352D6">
      <w:pPr>
        <w:pStyle w:val="Ttulo1"/>
        <w:rPr>
          <w:rFonts w:ascii="Arial" w:hAnsi="Arial" w:cs="Arial"/>
          <w:color w:val="auto"/>
          <w:sz w:val="22"/>
          <w:szCs w:val="22"/>
        </w:rPr>
      </w:pPr>
      <w:bookmarkStart w:id="50" w:name="_Toc495303602"/>
      <w:r w:rsidRPr="00116B3C">
        <w:rPr>
          <w:rFonts w:ascii="Arial" w:hAnsi="Arial" w:cs="Arial"/>
          <w:color w:val="auto"/>
          <w:sz w:val="22"/>
          <w:szCs w:val="22"/>
        </w:rPr>
        <w:t>6.1   Forma de Archivar:</w:t>
      </w:r>
      <w:bookmarkEnd w:id="50"/>
      <w:r w:rsidRPr="00116B3C">
        <w:rPr>
          <w:rFonts w:ascii="Arial" w:hAnsi="Arial" w:cs="Arial"/>
          <w:color w:val="auto"/>
          <w:sz w:val="22"/>
          <w:szCs w:val="22"/>
        </w:rPr>
        <w:t xml:space="preserve"> </w:t>
      </w:r>
    </w:p>
    <w:p w14:paraId="531133CB" w14:textId="77777777" w:rsidR="00C352D6" w:rsidRDefault="00C352D6" w:rsidP="0083611F">
      <w:pPr>
        <w:jc w:val="both"/>
        <w:rPr>
          <w:rFonts w:cs="Arial"/>
          <w:b/>
          <w:bCs/>
          <w:spacing w:val="-1"/>
          <w:w w:val="101"/>
        </w:rPr>
      </w:pPr>
    </w:p>
    <w:p w14:paraId="55FCDF2B" w14:textId="77777777" w:rsidR="0083611F" w:rsidRPr="000027D4" w:rsidRDefault="00C352D6" w:rsidP="0083611F">
      <w:pPr>
        <w:jc w:val="both"/>
        <w:rPr>
          <w:rFonts w:cs="Arial"/>
          <w:bCs/>
          <w:spacing w:val="-1"/>
          <w:w w:val="101"/>
        </w:rPr>
      </w:pPr>
      <w:r>
        <w:rPr>
          <w:rFonts w:cs="Arial"/>
          <w:bCs/>
          <w:spacing w:val="-1"/>
          <w:w w:val="101"/>
        </w:rPr>
        <w:t>P</w:t>
      </w:r>
      <w:r w:rsidR="0083611F">
        <w:rPr>
          <w:rFonts w:cs="Arial"/>
          <w:bCs/>
          <w:spacing w:val="-1"/>
          <w:w w:val="101"/>
        </w:rPr>
        <w:t>ara cumplir con las disposiciones legales establecidas el archivo se maneja de</w:t>
      </w:r>
      <w:r w:rsidR="0083611F">
        <w:rPr>
          <w:rFonts w:cs="Arial"/>
          <w:b/>
          <w:bCs/>
          <w:spacing w:val="-1"/>
          <w:w w:val="101"/>
        </w:rPr>
        <w:t xml:space="preserve"> </w:t>
      </w:r>
      <w:r w:rsidR="0083611F" w:rsidRPr="000027D4">
        <w:rPr>
          <w:rFonts w:cs="Arial"/>
          <w:bCs/>
          <w:spacing w:val="-1"/>
          <w:w w:val="101"/>
        </w:rPr>
        <w:t>Enero a Diciembre donde enero será el primer documento que se encuentre al abrir la carpeta</w:t>
      </w:r>
      <w:r w:rsidR="0083611F">
        <w:rPr>
          <w:rFonts w:cs="Arial"/>
          <w:bCs/>
          <w:spacing w:val="-1"/>
          <w:w w:val="101"/>
        </w:rPr>
        <w:t xml:space="preserve"> (ej. 01-01-09 al 31-12-09)</w:t>
      </w:r>
      <w:r w:rsidR="0083611F">
        <w:rPr>
          <w:rFonts w:cs="Arial"/>
          <w:bCs/>
          <w:spacing w:val="-1"/>
          <w:w w:val="101"/>
        </w:rPr>
        <w:tab/>
        <w:t xml:space="preserve">, los expedientes estarán clasificados por asuntos </w:t>
      </w:r>
      <w:r w:rsidR="0083611F" w:rsidRPr="000027D4">
        <w:rPr>
          <w:rFonts w:cs="Arial"/>
          <w:bCs/>
          <w:spacing w:val="-1"/>
          <w:w w:val="101"/>
        </w:rPr>
        <w:tab/>
      </w:r>
      <w:r w:rsidR="0083611F" w:rsidRPr="000027D4">
        <w:rPr>
          <w:rFonts w:cs="Arial"/>
          <w:bCs/>
          <w:spacing w:val="-1"/>
          <w:w w:val="101"/>
        </w:rPr>
        <w:tab/>
      </w:r>
      <w:r w:rsidR="0083611F" w:rsidRPr="000027D4">
        <w:rPr>
          <w:rFonts w:cs="Arial"/>
          <w:bCs/>
          <w:spacing w:val="-1"/>
          <w:w w:val="101"/>
        </w:rPr>
        <w:tab/>
      </w:r>
    </w:p>
    <w:p w14:paraId="610A4817" w14:textId="77777777" w:rsidR="00C352D6" w:rsidRDefault="0083611F" w:rsidP="00C352D6">
      <w:pPr>
        <w:pStyle w:val="Ttulo1"/>
        <w:rPr>
          <w:rFonts w:ascii="Arial" w:hAnsi="Arial" w:cs="Arial"/>
          <w:color w:val="auto"/>
          <w:sz w:val="22"/>
          <w:szCs w:val="22"/>
        </w:rPr>
      </w:pPr>
      <w:bookmarkStart w:id="51" w:name="_Toc495303603"/>
      <w:r w:rsidRPr="00116B3C">
        <w:rPr>
          <w:rFonts w:ascii="Arial" w:hAnsi="Arial" w:cs="Arial"/>
          <w:color w:val="auto"/>
          <w:sz w:val="22"/>
          <w:szCs w:val="22"/>
        </w:rPr>
        <w:t>6.2   Manejo de la Perforación:</w:t>
      </w:r>
      <w:bookmarkEnd w:id="51"/>
    </w:p>
    <w:p w14:paraId="627C8188" w14:textId="77777777" w:rsidR="00116B3C" w:rsidRPr="00116B3C" w:rsidRDefault="00116B3C" w:rsidP="00116B3C"/>
    <w:p w14:paraId="5D821CD0" w14:textId="77777777" w:rsidR="0083611F" w:rsidRDefault="0083611F" w:rsidP="0083611F">
      <w:pPr>
        <w:jc w:val="both"/>
        <w:rPr>
          <w:rFonts w:cs="Arial"/>
          <w:bCs/>
          <w:spacing w:val="-1"/>
          <w:w w:val="101"/>
        </w:rPr>
      </w:pPr>
      <w:r>
        <w:rPr>
          <w:rFonts w:cs="Arial"/>
          <w:bCs/>
          <w:spacing w:val="-1"/>
          <w:w w:val="101"/>
        </w:rPr>
        <w:t xml:space="preserve">En el caso que actualmente se maneja la perforación esta se realizará a tamaño oficio a nivel de </w:t>
      </w:r>
      <w:proofErr w:type="gramStart"/>
      <w:r>
        <w:rPr>
          <w:rFonts w:cs="Arial"/>
          <w:bCs/>
          <w:spacing w:val="-1"/>
          <w:w w:val="101"/>
        </w:rPr>
        <w:t>encabezado  para</w:t>
      </w:r>
      <w:proofErr w:type="gramEnd"/>
      <w:r>
        <w:rPr>
          <w:rFonts w:cs="Arial"/>
          <w:bCs/>
          <w:spacing w:val="-1"/>
          <w:w w:val="101"/>
        </w:rPr>
        <w:t xml:space="preserve"> que toda la documentación se vea debidamente organizada y </w:t>
      </w:r>
      <w:proofErr w:type="gramStart"/>
      <w:r>
        <w:rPr>
          <w:rFonts w:cs="Arial"/>
          <w:bCs/>
          <w:spacing w:val="-1"/>
          <w:w w:val="101"/>
        </w:rPr>
        <w:t>presentada  cuando</w:t>
      </w:r>
      <w:proofErr w:type="gramEnd"/>
      <w:r>
        <w:rPr>
          <w:rFonts w:cs="Arial"/>
          <w:bCs/>
          <w:spacing w:val="-1"/>
          <w:w w:val="101"/>
        </w:rPr>
        <w:t xml:space="preserve"> se manipule el expediente; depurar la información para evitar la duplicidad en los documentos, excluir los fax y documentos en papel diferente </w:t>
      </w:r>
      <w:proofErr w:type="gramStart"/>
      <w:r>
        <w:rPr>
          <w:rFonts w:cs="Arial"/>
          <w:bCs/>
          <w:spacing w:val="-1"/>
          <w:w w:val="101"/>
        </w:rPr>
        <w:t>al bond previa copia tomada</w:t>
      </w:r>
      <w:proofErr w:type="gramEnd"/>
      <w:r>
        <w:rPr>
          <w:rFonts w:cs="Arial"/>
          <w:bCs/>
          <w:spacing w:val="-1"/>
          <w:w w:val="101"/>
        </w:rPr>
        <w:t xml:space="preserve"> con el fin de evitar la pérdida total del documento</w:t>
      </w:r>
    </w:p>
    <w:p w14:paraId="639852AB" w14:textId="77777777" w:rsidR="00C352D6" w:rsidRPr="00116B3C" w:rsidRDefault="0083611F" w:rsidP="00C352D6">
      <w:pPr>
        <w:pStyle w:val="Ttulo1"/>
        <w:rPr>
          <w:rFonts w:ascii="Arial" w:hAnsi="Arial" w:cs="Arial"/>
          <w:color w:val="auto"/>
          <w:sz w:val="22"/>
          <w:szCs w:val="22"/>
        </w:rPr>
      </w:pPr>
      <w:bookmarkStart w:id="52" w:name="_Toc495303604"/>
      <w:r w:rsidRPr="00116B3C">
        <w:rPr>
          <w:rFonts w:ascii="Arial" w:hAnsi="Arial" w:cs="Arial"/>
          <w:color w:val="auto"/>
          <w:sz w:val="22"/>
          <w:szCs w:val="22"/>
        </w:rPr>
        <w:t>6.3   Manejo del Legajador:</w:t>
      </w:r>
      <w:bookmarkEnd w:id="52"/>
      <w:r w:rsidRPr="00116B3C">
        <w:rPr>
          <w:rFonts w:ascii="Arial" w:hAnsi="Arial" w:cs="Arial"/>
          <w:color w:val="auto"/>
          <w:sz w:val="22"/>
          <w:szCs w:val="22"/>
        </w:rPr>
        <w:t xml:space="preserve"> </w:t>
      </w:r>
    </w:p>
    <w:p w14:paraId="65A854AB" w14:textId="77777777" w:rsidR="00C352D6" w:rsidRDefault="00C352D6" w:rsidP="0083611F">
      <w:pPr>
        <w:jc w:val="both"/>
        <w:rPr>
          <w:rFonts w:cs="Arial"/>
          <w:b/>
          <w:bCs/>
          <w:spacing w:val="-1"/>
          <w:w w:val="101"/>
        </w:rPr>
      </w:pPr>
    </w:p>
    <w:p w14:paraId="05C50934" w14:textId="77777777" w:rsidR="0083611F" w:rsidRDefault="0083611F" w:rsidP="0083611F">
      <w:pPr>
        <w:jc w:val="both"/>
        <w:rPr>
          <w:rFonts w:cs="Arial"/>
          <w:bCs/>
          <w:spacing w:val="-1"/>
          <w:w w:val="101"/>
        </w:rPr>
      </w:pPr>
      <w:r>
        <w:rPr>
          <w:rFonts w:cs="Arial"/>
          <w:bCs/>
          <w:spacing w:val="-1"/>
          <w:w w:val="101"/>
        </w:rPr>
        <w:t xml:space="preserve">El </w:t>
      </w:r>
      <w:proofErr w:type="gramStart"/>
      <w:r>
        <w:rPr>
          <w:rFonts w:cs="Arial"/>
          <w:bCs/>
          <w:spacing w:val="-1"/>
          <w:w w:val="101"/>
        </w:rPr>
        <w:t>gancho legajados</w:t>
      </w:r>
      <w:proofErr w:type="gramEnd"/>
      <w:r>
        <w:rPr>
          <w:rFonts w:cs="Arial"/>
          <w:bCs/>
          <w:spacing w:val="-1"/>
          <w:w w:val="101"/>
        </w:rPr>
        <w:t xml:space="preserve"> plástico se pondrá en la parte superior y se </w:t>
      </w:r>
      <w:proofErr w:type="gramStart"/>
      <w:r>
        <w:rPr>
          <w:rFonts w:cs="Arial"/>
          <w:bCs/>
          <w:spacing w:val="-1"/>
          <w:w w:val="101"/>
        </w:rPr>
        <w:t>cerrara</w:t>
      </w:r>
      <w:proofErr w:type="gramEnd"/>
      <w:r>
        <w:rPr>
          <w:rFonts w:cs="Arial"/>
          <w:bCs/>
          <w:spacing w:val="-1"/>
          <w:w w:val="101"/>
        </w:rPr>
        <w:t xml:space="preserve"> en la parte inferior.</w:t>
      </w:r>
    </w:p>
    <w:p w14:paraId="72FEC4A3" w14:textId="77777777" w:rsidR="00C352D6" w:rsidRPr="00116B3C" w:rsidRDefault="0083611F" w:rsidP="00C352D6">
      <w:pPr>
        <w:pStyle w:val="Ttulo1"/>
        <w:rPr>
          <w:rFonts w:ascii="Arial" w:hAnsi="Arial" w:cs="Arial"/>
          <w:color w:val="auto"/>
          <w:sz w:val="22"/>
          <w:szCs w:val="22"/>
        </w:rPr>
      </w:pPr>
      <w:bookmarkStart w:id="53" w:name="_Toc495303605"/>
      <w:proofErr w:type="gramStart"/>
      <w:r w:rsidRPr="00116B3C">
        <w:rPr>
          <w:rFonts w:ascii="Arial" w:hAnsi="Arial" w:cs="Arial"/>
          <w:color w:val="auto"/>
          <w:sz w:val="22"/>
          <w:szCs w:val="22"/>
        </w:rPr>
        <w:t>6.4  Tipo</w:t>
      </w:r>
      <w:proofErr w:type="gramEnd"/>
      <w:r w:rsidRPr="00116B3C">
        <w:rPr>
          <w:rFonts w:ascii="Arial" w:hAnsi="Arial" w:cs="Arial"/>
          <w:color w:val="auto"/>
          <w:sz w:val="22"/>
          <w:szCs w:val="22"/>
        </w:rPr>
        <w:t xml:space="preserve"> de Carpeta:</w:t>
      </w:r>
      <w:bookmarkEnd w:id="53"/>
    </w:p>
    <w:p w14:paraId="32CA9C9F" w14:textId="77777777" w:rsidR="00C352D6" w:rsidRDefault="00C352D6" w:rsidP="0083611F">
      <w:pPr>
        <w:jc w:val="both"/>
        <w:rPr>
          <w:rFonts w:cs="Arial"/>
          <w:bCs/>
          <w:spacing w:val="-1"/>
          <w:w w:val="101"/>
        </w:rPr>
      </w:pPr>
    </w:p>
    <w:p w14:paraId="21E75FE6" w14:textId="77777777" w:rsidR="0083611F" w:rsidRDefault="0083611F" w:rsidP="0083611F">
      <w:pPr>
        <w:jc w:val="both"/>
        <w:rPr>
          <w:rFonts w:cs="Arial"/>
          <w:bCs/>
          <w:spacing w:val="-1"/>
          <w:w w:val="101"/>
        </w:rPr>
      </w:pPr>
      <w:r>
        <w:rPr>
          <w:rFonts w:cs="Arial"/>
          <w:bCs/>
          <w:spacing w:val="-1"/>
          <w:w w:val="101"/>
        </w:rPr>
        <w:lastRenderedPageBreak/>
        <w:t>La carpeta que actualmente se usa en las dependencias es la carpeta de cartón café tamaño oficio.</w:t>
      </w:r>
    </w:p>
    <w:p w14:paraId="4456AFC1" w14:textId="77777777" w:rsidR="00C352D6" w:rsidRPr="00116B3C" w:rsidRDefault="0083611F" w:rsidP="00C352D6">
      <w:pPr>
        <w:pStyle w:val="Ttulo1"/>
        <w:rPr>
          <w:rFonts w:ascii="Arial" w:hAnsi="Arial" w:cs="Arial"/>
          <w:color w:val="auto"/>
          <w:sz w:val="22"/>
          <w:szCs w:val="22"/>
        </w:rPr>
      </w:pPr>
      <w:bookmarkStart w:id="54" w:name="_Toc495303606"/>
      <w:proofErr w:type="gramStart"/>
      <w:r w:rsidRPr="00116B3C">
        <w:rPr>
          <w:rFonts w:ascii="Arial" w:hAnsi="Arial" w:cs="Arial"/>
          <w:color w:val="auto"/>
          <w:sz w:val="22"/>
          <w:szCs w:val="22"/>
        </w:rPr>
        <w:t>6.5  Foliación</w:t>
      </w:r>
      <w:proofErr w:type="gramEnd"/>
      <w:r w:rsidRPr="00116B3C">
        <w:rPr>
          <w:rFonts w:ascii="Arial" w:hAnsi="Arial" w:cs="Arial"/>
          <w:color w:val="auto"/>
          <w:sz w:val="22"/>
          <w:szCs w:val="22"/>
        </w:rPr>
        <w:t>:</w:t>
      </w:r>
      <w:bookmarkEnd w:id="54"/>
      <w:r w:rsidRPr="00116B3C">
        <w:rPr>
          <w:rFonts w:ascii="Arial" w:hAnsi="Arial" w:cs="Arial"/>
          <w:color w:val="auto"/>
          <w:sz w:val="22"/>
          <w:szCs w:val="22"/>
        </w:rPr>
        <w:t xml:space="preserve"> </w:t>
      </w:r>
    </w:p>
    <w:p w14:paraId="4CA1579A" w14:textId="77777777" w:rsidR="00C352D6" w:rsidRDefault="00C352D6" w:rsidP="0083611F">
      <w:pPr>
        <w:jc w:val="both"/>
        <w:rPr>
          <w:rFonts w:cs="Arial"/>
          <w:b/>
          <w:bCs/>
          <w:spacing w:val="-1"/>
          <w:w w:val="101"/>
        </w:rPr>
      </w:pPr>
    </w:p>
    <w:p w14:paraId="64AA9CA3" w14:textId="77777777" w:rsidR="0083611F" w:rsidRDefault="0083611F" w:rsidP="0083611F">
      <w:pPr>
        <w:jc w:val="both"/>
        <w:rPr>
          <w:rFonts w:cs="Arial"/>
          <w:bCs/>
          <w:spacing w:val="-1"/>
          <w:w w:val="101"/>
        </w:rPr>
      </w:pPr>
      <w:r w:rsidRPr="00AA5C92">
        <w:rPr>
          <w:rFonts w:cs="Arial"/>
          <w:bCs/>
          <w:spacing w:val="-1"/>
          <w:w w:val="101"/>
        </w:rPr>
        <w:t xml:space="preserve">Con soporte en lo establecido </w:t>
      </w:r>
      <w:proofErr w:type="gramStart"/>
      <w:r w:rsidRPr="00AA5C92">
        <w:rPr>
          <w:rFonts w:cs="Arial"/>
          <w:bCs/>
          <w:spacing w:val="-1"/>
          <w:w w:val="101"/>
        </w:rPr>
        <w:t>en  el</w:t>
      </w:r>
      <w:proofErr w:type="gramEnd"/>
      <w:r w:rsidRPr="00AA5C92">
        <w:rPr>
          <w:rFonts w:cs="Arial"/>
          <w:bCs/>
          <w:spacing w:val="-1"/>
          <w:w w:val="101"/>
        </w:rPr>
        <w:t xml:space="preserve"> Acuerdo 042 de 2002 del AGN</w:t>
      </w:r>
      <w:r>
        <w:rPr>
          <w:rFonts w:cs="Arial"/>
          <w:b/>
          <w:bCs/>
          <w:spacing w:val="-1"/>
          <w:w w:val="101"/>
        </w:rPr>
        <w:t xml:space="preserve"> </w:t>
      </w:r>
      <w:r>
        <w:rPr>
          <w:rFonts w:cs="Arial"/>
          <w:bCs/>
          <w:spacing w:val="-1"/>
          <w:w w:val="101"/>
        </w:rPr>
        <w:t xml:space="preserve">llamados folio a una hoja, foliación a la acción de enumerar por su cara recta. La foliación es necesaria para diligenciar diferentes instrumentos de control (inventarios, guías, control de préstamos, TRD) y de consulta, de otra </w:t>
      </w:r>
      <w:proofErr w:type="gramStart"/>
      <w:r>
        <w:rPr>
          <w:rFonts w:cs="Arial"/>
          <w:bCs/>
          <w:spacing w:val="-1"/>
          <w:w w:val="101"/>
        </w:rPr>
        <w:t>parte</w:t>
      </w:r>
      <w:proofErr w:type="gramEnd"/>
      <w:r>
        <w:rPr>
          <w:rFonts w:cs="Arial"/>
          <w:bCs/>
          <w:spacing w:val="-1"/>
          <w:w w:val="101"/>
        </w:rPr>
        <w:t xml:space="preserve"> la foliación es un requisito ineludible para las transferencias tanto primarias (Archivo de gestión al Archivo </w:t>
      </w:r>
      <w:proofErr w:type="gramStart"/>
      <w:r>
        <w:rPr>
          <w:rFonts w:cs="Arial"/>
          <w:bCs/>
          <w:spacing w:val="-1"/>
          <w:w w:val="101"/>
        </w:rPr>
        <w:t>central)  como</w:t>
      </w:r>
      <w:proofErr w:type="gramEnd"/>
      <w:r>
        <w:rPr>
          <w:rFonts w:cs="Arial"/>
          <w:bCs/>
          <w:spacing w:val="-1"/>
          <w:w w:val="101"/>
        </w:rPr>
        <w:t xml:space="preserve"> secundarias (Archivo Central al Archivo Histórico); la documentación que </w:t>
      </w:r>
      <w:proofErr w:type="gramStart"/>
      <w:r>
        <w:rPr>
          <w:rFonts w:cs="Arial"/>
          <w:bCs/>
          <w:spacing w:val="-1"/>
          <w:w w:val="101"/>
        </w:rPr>
        <w:t>va</w:t>
      </w:r>
      <w:proofErr w:type="gramEnd"/>
      <w:r>
        <w:rPr>
          <w:rFonts w:cs="Arial"/>
          <w:bCs/>
          <w:spacing w:val="-1"/>
          <w:w w:val="101"/>
        </w:rPr>
        <w:t xml:space="preserve"> hacer objeto de foliación debe estar previamente clasificada, ordenada y depurada. La foliación se </w:t>
      </w:r>
      <w:proofErr w:type="gramStart"/>
      <w:r>
        <w:rPr>
          <w:rFonts w:cs="Arial"/>
          <w:bCs/>
          <w:spacing w:val="-1"/>
          <w:w w:val="101"/>
        </w:rPr>
        <w:t>efectuara</w:t>
      </w:r>
      <w:proofErr w:type="gramEnd"/>
      <w:r>
        <w:rPr>
          <w:rFonts w:cs="Arial"/>
          <w:bCs/>
          <w:spacing w:val="-1"/>
          <w:w w:val="101"/>
        </w:rPr>
        <w:t xml:space="preserve"> de manera independiente por carpeta, tomo o legajo. En caso de series documentales complejas (contratos, historias laborales, investigaciones disciplinarias, procesos jurídicos) cada uno de sus expedientes tendrá una foliación continua y si el expediente se encuentra repartido en 2 o más carpetas la </w:t>
      </w:r>
      <w:proofErr w:type="gramStart"/>
      <w:r>
        <w:rPr>
          <w:rFonts w:cs="Arial"/>
          <w:bCs/>
          <w:spacing w:val="-1"/>
          <w:w w:val="101"/>
        </w:rPr>
        <w:t>foliación  se</w:t>
      </w:r>
      <w:proofErr w:type="gramEnd"/>
      <w:r>
        <w:rPr>
          <w:rFonts w:cs="Arial"/>
          <w:bCs/>
          <w:spacing w:val="-1"/>
          <w:w w:val="101"/>
        </w:rPr>
        <w:t xml:space="preserve"> </w:t>
      </w:r>
      <w:proofErr w:type="gramStart"/>
      <w:r>
        <w:rPr>
          <w:rFonts w:cs="Arial"/>
          <w:bCs/>
          <w:spacing w:val="-1"/>
          <w:w w:val="101"/>
        </w:rPr>
        <w:t>ejecutara</w:t>
      </w:r>
      <w:proofErr w:type="gramEnd"/>
      <w:r>
        <w:rPr>
          <w:rFonts w:cs="Arial"/>
          <w:bCs/>
          <w:spacing w:val="-1"/>
          <w:w w:val="101"/>
        </w:rPr>
        <w:t xml:space="preserve"> de tal forma que la segunda sea continuidad de la primera. La foliación se </w:t>
      </w:r>
      <w:proofErr w:type="gramStart"/>
      <w:r>
        <w:rPr>
          <w:rFonts w:cs="Arial"/>
          <w:bCs/>
          <w:spacing w:val="-1"/>
          <w:w w:val="101"/>
        </w:rPr>
        <w:t>realizara</w:t>
      </w:r>
      <w:proofErr w:type="gramEnd"/>
      <w:r>
        <w:rPr>
          <w:rFonts w:cs="Arial"/>
          <w:bCs/>
          <w:spacing w:val="-1"/>
          <w:w w:val="101"/>
        </w:rPr>
        <w:t xml:space="preserve"> con lápiz de mina negra y blanda No.2 HB o B, Otra alternativa es el bolígrafo (esfero) De tinta negra insoluble, pero cabe resaltar para el uso de </w:t>
      </w:r>
      <w:proofErr w:type="gramStart"/>
      <w:r>
        <w:rPr>
          <w:rFonts w:cs="Arial"/>
          <w:bCs/>
          <w:spacing w:val="-1"/>
          <w:w w:val="101"/>
        </w:rPr>
        <w:t>este elementos</w:t>
      </w:r>
      <w:proofErr w:type="gramEnd"/>
      <w:r>
        <w:rPr>
          <w:rFonts w:cs="Arial"/>
          <w:bCs/>
          <w:spacing w:val="-1"/>
          <w:w w:val="101"/>
        </w:rPr>
        <w:t xml:space="preserve"> que dificulta corregir una foliación mal hecha. No se deben foliar las pastas, ni las hojas guarda en blanco, se debe escribir el número en la parte superior derecha de manera legible y sin enmendaduras, los anexos como mapas sobres u otros se cuentan como un folio e irán en el respectivo consecutivo, si existen errores en la foliación se anulara con una línea oblicua evitando tachones, no se deben foliar los medios distintos al papel (CD; </w:t>
      </w:r>
      <w:proofErr w:type="spellStart"/>
      <w:r>
        <w:rPr>
          <w:rFonts w:cs="Arial"/>
          <w:bCs/>
          <w:spacing w:val="-1"/>
          <w:w w:val="101"/>
        </w:rPr>
        <w:t>Casettes</w:t>
      </w:r>
      <w:proofErr w:type="spellEnd"/>
      <w:r>
        <w:rPr>
          <w:rFonts w:cs="Arial"/>
          <w:bCs/>
          <w:spacing w:val="-1"/>
          <w:w w:val="101"/>
        </w:rPr>
        <w:t>, Discos Digitales, etc.) de debe realizar una referencia cruza indicando la existencia a la unidad documental a la que pertenecen.</w:t>
      </w:r>
    </w:p>
    <w:p w14:paraId="0048166D" w14:textId="77777777" w:rsidR="00C352D6" w:rsidRPr="00116B3C" w:rsidRDefault="0083611F" w:rsidP="00C352D6">
      <w:pPr>
        <w:pStyle w:val="Ttulo1"/>
        <w:rPr>
          <w:rFonts w:ascii="Arial" w:hAnsi="Arial" w:cs="Arial"/>
          <w:color w:val="auto"/>
          <w:sz w:val="22"/>
          <w:szCs w:val="22"/>
        </w:rPr>
      </w:pPr>
      <w:bookmarkStart w:id="55" w:name="_Toc495303607"/>
      <w:r w:rsidRPr="00116B3C">
        <w:rPr>
          <w:rFonts w:ascii="Arial" w:hAnsi="Arial" w:cs="Arial"/>
          <w:color w:val="auto"/>
          <w:sz w:val="22"/>
          <w:szCs w:val="22"/>
        </w:rPr>
        <w:t>6.6    Organización de Historias Laborales:</w:t>
      </w:r>
      <w:bookmarkEnd w:id="55"/>
    </w:p>
    <w:p w14:paraId="6890F4B7" w14:textId="77777777" w:rsidR="00C352D6" w:rsidRDefault="00C352D6" w:rsidP="0083611F">
      <w:pPr>
        <w:jc w:val="both"/>
        <w:rPr>
          <w:rFonts w:cs="Arial"/>
          <w:bCs/>
          <w:spacing w:val="-1"/>
          <w:w w:val="101"/>
        </w:rPr>
      </w:pPr>
    </w:p>
    <w:p w14:paraId="1C08F543" w14:textId="77777777" w:rsidR="0083611F" w:rsidRDefault="0083611F" w:rsidP="0083611F">
      <w:pPr>
        <w:jc w:val="both"/>
        <w:rPr>
          <w:rFonts w:cs="Arial"/>
          <w:bCs/>
          <w:spacing w:val="-1"/>
          <w:w w:val="101"/>
        </w:rPr>
      </w:pPr>
      <w:r>
        <w:rPr>
          <w:rFonts w:cs="Arial"/>
          <w:bCs/>
          <w:spacing w:val="-1"/>
          <w:w w:val="101"/>
        </w:rPr>
        <w:t>En la circular 004 de 2003 expedida por el Departamento Administrativo de la función Pública y el Archivo General de la Nación sobre la organización de las historias laborales establece que:</w:t>
      </w:r>
    </w:p>
    <w:p w14:paraId="1EB5D8F8" w14:textId="77777777" w:rsidR="0083611F" w:rsidRDefault="0083611F" w:rsidP="0083611F">
      <w:pPr>
        <w:jc w:val="both"/>
        <w:rPr>
          <w:rFonts w:cs="Arial"/>
          <w:bCs/>
          <w:spacing w:val="-1"/>
          <w:w w:val="101"/>
        </w:rPr>
      </w:pPr>
    </w:p>
    <w:p w14:paraId="41515C77" w14:textId="77777777" w:rsidR="0083611F" w:rsidRDefault="0083611F" w:rsidP="0083611F">
      <w:pPr>
        <w:jc w:val="both"/>
        <w:rPr>
          <w:rFonts w:cs="Arial"/>
          <w:bCs/>
          <w:spacing w:val="-1"/>
          <w:w w:val="101"/>
        </w:rPr>
      </w:pPr>
      <w:r>
        <w:rPr>
          <w:rFonts w:cs="Arial"/>
          <w:bCs/>
          <w:spacing w:val="-1"/>
          <w:w w:val="101"/>
        </w:rPr>
        <w:t>Dentro del criterio técnico establecido por el Archivo General de la Nación cada expediente de historia laboral debe contener como mínimo los siguientes documentos respondiendo a la forma de vinculación laboral en cada entidad</w:t>
      </w:r>
    </w:p>
    <w:p w14:paraId="695507D0" w14:textId="77777777" w:rsidR="0083611F" w:rsidRDefault="0083611F" w:rsidP="0083611F">
      <w:pPr>
        <w:jc w:val="both"/>
        <w:rPr>
          <w:rFonts w:cs="Arial"/>
          <w:bCs/>
          <w:spacing w:val="-1"/>
          <w:w w:val="101"/>
        </w:rPr>
      </w:pPr>
    </w:p>
    <w:p w14:paraId="7E199472" w14:textId="77777777" w:rsidR="0083611F" w:rsidRPr="008B4217" w:rsidRDefault="0083611F" w:rsidP="0037444A">
      <w:pPr>
        <w:pStyle w:val="Prrafodelista"/>
        <w:numPr>
          <w:ilvl w:val="0"/>
          <w:numId w:val="2"/>
        </w:numPr>
        <w:spacing w:after="200" w:line="276" w:lineRule="auto"/>
        <w:jc w:val="both"/>
        <w:rPr>
          <w:rFonts w:cs="Arial"/>
          <w:bCs/>
          <w:spacing w:val="-1"/>
          <w:w w:val="101"/>
        </w:rPr>
      </w:pPr>
      <w:r>
        <w:rPr>
          <w:rFonts w:cs="Arial"/>
          <w:bCs/>
          <w:spacing w:val="-1"/>
          <w:w w:val="101"/>
        </w:rPr>
        <w:t>Ac</w:t>
      </w:r>
      <w:r w:rsidRPr="008B4217">
        <w:rPr>
          <w:rFonts w:cs="Arial"/>
          <w:bCs/>
          <w:spacing w:val="-1"/>
          <w:w w:val="101"/>
        </w:rPr>
        <w:t>to administrativo de nombramiento o contrato de trabajo</w:t>
      </w:r>
    </w:p>
    <w:p w14:paraId="3660CA1B" w14:textId="77777777" w:rsidR="0083611F" w:rsidRPr="008B4217" w:rsidRDefault="0083611F" w:rsidP="0037444A">
      <w:pPr>
        <w:pStyle w:val="Prrafodelista"/>
        <w:numPr>
          <w:ilvl w:val="0"/>
          <w:numId w:val="2"/>
        </w:numPr>
        <w:spacing w:after="200" w:line="276" w:lineRule="auto"/>
        <w:jc w:val="both"/>
        <w:rPr>
          <w:rFonts w:cs="Arial"/>
          <w:bCs/>
          <w:spacing w:val="-1"/>
          <w:w w:val="101"/>
        </w:rPr>
      </w:pPr>
      <w:r w:rsidRPr="008B4217">
        <w:rPr>
          <w:rFonts w:cs="Arial"/>
          <w:bCs/>
          <w:spacing w:val="-1"/>
          <w:w w:val="101"/>
        </w:rPr>
        <w:t>Oficio de notificación del nombramiento o contrato de trabajo</w:t>
      </w:r>
    </w:p>
    <w:p w14:paraId="3A364ED7" w14:textId="77777777" w:rsidR="0083611F" w:rsidRPr="008B4217" w:rsidRDefault="0083611F" w:rsidP="0037444A">
      <w:pPr>
        <w:pStyle w:val="Prrafodelista"/>
        <w:numPr>
          <w:ilvl w:val="0"/>
          <w:numId w:val="2"/>
        </w:numPr>
        <w:spacing w:after="200" w:line="276" w:lineRule="auto"/>
        <w:jc w:val="both"/>
        <w:rPr>
          <w:rFonts w:cs="Arial"/>
          <w:bCs/>
          <w:spacing w:val="-1"/>
          <w:w w:val="101"/>
        </w:rPr>
      </w:pPr>
      <w:r w:rsidRPr="008B4217">
        <w:rPr>
          <w:rFonts w:cs="Arial"/>
          <w:bCs/>
          <w:spacing w:val="-1"/>
          <w:w w:val="101"/>
        </w:rPr>
        <w:t>Oficio de aceptación de nombramiento en el cargo o contrato de trabajo</w:t>
      </w:r>
    </w:p>
    <w:p w14:paraId="507B7090" w14:textId="77777777" w:rsidR="0083611F" w:rsidRPr="008B4217" w:rsidRDefault="0083611F" w:rsidP="0037444A">
      <w:pPr>
        <w:pStyle w:val="Prrafodelista"/>
        <w:numPr>
          <w:ilvl w:val="0"/>
          <w:numId w:val="2"/>
        </w:numPr>
        <w:spacing w:after="200" w:line="276" w:lineRule="auto"/>
        <w:jc w:val="both"/>
        <w:rPr>
          <w:rFonts w:cs="Arial"/>
          <w:bCs/>
          <w:spacing w:val="-1"/>
          <w:w w:val="101"/>
        </w:rPr>
      </w:pPr>
      <w:r w:rsidRPr="008B4217">
        <w:rPr>
          <w:rFonts w:cs="Arial"/>
          <w:bCs/>
          <w:spacing w:val="-1"/>
          <w:w w:val="101"/>
        </w:rPr>
        <w:lastRenderedPageBreak/>
        <w:t>Documentos de identificación</w:t>
      </w:r>
    </w:p>
    <w:p w14:paraId="2A9A11B7" w14:textId="77777777" w:rsidR="0083611F" w:rsidRPr="008B4217" w:rsidRDefault="0083611F" w:rsidP="0037444A">
      <w:pPr>
        <w:pStyle w:val="Prrafodelista"/>
        <w:numPr>
          <w:ilvl w:val="0"/>
          <w:numId w:val="2"/>
        </w:numPr>
        <w:spacing w:after="200" w:line="276" w:lineRule="auto"/>
        <w:jc w:val="both"/>
        <w:rPr>
          <w:rFonts w:cs="Arial"/>
          <w:b/>
          <w:bCs/>
          <w:spacing w:val="-1"/>
          <w:w w:val="101"/>
        </w:rPr>
      </w:pPr>
      <w:r>
        <w:rPr>
          <w:rFonts w:cs="Arial"/>
          <w:bCs/>
          <w:spacing w:val="-1"/>
          <w:w w:val="101"/>
        </w:rPr>
        <w:t>Hoja de Vida (formato único de la Función Pública)</w:t>
      </w:r>
    </w:p>
    <w:p w14:paraId="73A6654E" w14:textId="77777777" w:rsidR="0083611F" w:rsidRPr="008B4217" w:rsidRDefault="0083611F" w:rsidP="0037444A">
      <w:pPr>
        <w:pStyle w:val="Prrafodelista"/>
        <w:numPr>
          <w:ilvl w:val="0"/>
          <w:numId w:val="2"/>
        </w:numPr>
        <w:spacing w:after="200" w:line="276" w:lineRule="auto"/>
        <w:jc w:val="both"/>
        <w:rPr>
          <w:rFonts w:cs="Arial"/>
          <w:b/>
          <w:bCs/>
          <w:spacing w:val="-1"/>
          <w:w w:val="101"/>
        </w:rPr>
      </w:pPr>
      <w:r>
        <w:rPr>
          <w:rFonts w:cs="Arial"/>
          <w:bCs/>
          <w:spacing w:val="-1"/>
          <w:w w:val="101"/>
        </w:rPr>
        <w:t>Soportes documentales de estudio y experiencia que acrediten los requisitos del cargo.</w:t>
      </w:r>
    </w:p>
    <w:p w14:paraId="51895AA5" w14:textId="77777777" w:rsidR="0083611F" w:rsidRPr="008B4217" w:rsidRDefault="0083611F" w:rsidP="0037444A">
      <w:pPr>
        <w:pStyle w:val="Prrafodelista"/>
        <w:numPr>
          <w:ilvl w:val="0"/>
          <w:numId w:val="2"/>
        </w:numPr>
        <w:spacing w:after="200" w:line="276" w:lineRule="auto"/>
        <w:jc w:val="both"/>
        <w:rPr>
          <w:rFonts w:cs="Arial"/>
          <w:b/>
          <w:bCs/>
          <w:spacing w:val="-1"/>
          <w:w w:val="101"/>
        </w:rPr>
      </w:pPr>
      <w:r>
        <w:rPr>
          <w:rFonts w:cs="Arial"/>
          <w:bCs/>
          <w:spacing w:val="-1"/>
          <w:w w:val="101"/>
        </w:rPr>
        <w:t xml:space="preserve">Acta de Posesión </w:t>
      </w:r>
    </w:p>
    <w:p w14:paraId="1D6748C8" w14:textId="77777777" w:rsidR="0083611F" w:rsidRDefault="0083611F" w:rsidP="0037444A">
      <w:pPr>
        <w:pStyle w:val="Prrafodelista"/>
        <w:numPr>
          <w:ilvl w:val="0"/>
          <w:numId w:val="2"/>
        </w:numPr>
        <w:spacing w:after="200" w:line="276" w:lineRule="auto"/>
        <w:jc w:val="both"/>
        <w:rPr>
          <w:rFonts w:cs="Arial"/>
          <w:bCs/>
          <w:spacing w:val="-1"/>
          <w:w w:val="101"/>
        </w:rPr>
      </w:pPr>
      <w:r w:rsidRPr="008B4217">
        <w:rPr>
          <w:rFonts w:cs="Arial"/>
          <w:bCs/>
          <w:spacing w:val="-1"/>
          <w:w w:val="101"/>
        </w:rPr>
        <w:t>Pasado Judicial</w:t>
      </w:r>
      <w:r>
        <w:rPr>
          <w:rFonts w:cs="Arial"/>
          <w:bCs/>
          <w:spacing w:val="-1"/>
          <w:w w:val="101"/>
        </w:rPr>
        <w:t xml:space="preserve"> </w:t>
      </w:r>
      <w:proofErr w:type="gramStart"/>
      <w:r>
        <w:rPr>
          <w:rFonts w:cs="Arial"/>
          <w:bCs/>
          <w:spacing w:val="-1"/>
          <w:w w:val="101"/>
        </w:rPr>
        <w:t>-  Certificado</w:t>
      </w:r>
      <w:proofErr w:type="gramEnd"/>
      <w:r>
        <w:rPr>
          <w:rFonts w:cs="Arial"/>
          <w:bCs/>
          <w:spacing w:val="-1"/>
          <w:w w:val="101"/>
        </w:rPr>
        <w:t xml:space="preserve"> de Antecedentes </w:t>
      </w:r>
      <w:r w:rsidRPr="008B4217">
        <w:rPr>
          <w:rFonts w:cs="Arial"/>
          <w:bCs/>
          <w:spacing w:val="-1"/>
          <w:w w:val="101"/>
        </w:rPr>
        <w:t>Penales</w:t>
      </w:r>
      <w:r>
        <w:rPr>
          <w:rFonts w:cs="Arial"/>
          <w:bCs/>
          <w:spacing w:val="-1"/>
          <w:w w:val="101"/>
        </w:rPr>
        <w:t>.</w:t>
      </w:r>
    </w:p>
    <w:p w14:paraId="1E5FD628" w14:textId="77777777" w:rsidR="0083611F" w:rsidRDefault="0083611F" w:rsidP="0037444A">
      <w:pPr>
        <w:pStyle w:val="Prrafodelista"/>
        <w:numPr>
          <w:ilvl w:val="0"/>
          <w:numId w:val="2"/>
        </w:numPr>
        <w:spacing w:after="200" w:line="276" w:lineRule="auto"/>
        <w:jc w:val="both"/>
        <w:rPr>
          <w:rFonts w:cs="Arial"/>
          <w:bCs/>
          <w:spacing w:val="-1"/>
          <w:w w:val="101"/>
        </w:rPr>
      </w:pPr>
      <w:r w:rsidRPr="008B4217">
        <w:rPr>
          <w:rFonts w:cs="Arial"/>
          <w:bCs/>
          <w:spacing w:val="-1"/>
          <w:w w:val="101"/>
        </w:rPr>
        <w:t>Certificado de Antecedentes Fiscales.</w:t>
      </w:r>
    </w:p>
    <w:p w14:paraId="5DA78A88" w14:textId="77777777" w:rsidR="0083611F" w:rsidRDefault="0083611F" w:rsidP="0037444A">
      <w:pPr>
        <w:pStyle w:val="Prrafodelista"/>
        <w:numPr>
          <w:ilvl w:val="0"/>
          <w:numId w:val="2"/>
        </w:numPr>
        <w:spacing w:after="200" w:line="276" w:lineRule="auto"/>
        <w:jc w:val="both"/>
        <w:rPr>
          <w:rFonts w:cs="Arial"/>
          <w:bCs/>
          <w:spacing w:val="-1"/>
          <w:w w:val="101"/>
        </w:rPr>
      </w:pPr>
      <w:r>
        <w:rPr>
          <w:rFonts w:cs="Arial"/>
          <w:bCs/>
          <w:spacing w:val="-1"/>
          <w:w w:val="101"/>
        </w:rPr>
        <w:t>Certificado de antecedentes disciplinarios</w:t>
      </w:r>
    </w:p>
    <w:p w14:paraId="7F7A609D" w14:textId="77777777" w:rsidR="0083611F" w:rsidRDefault="0083611F" w:rsidP="0037444A">
      <w:pPr>
        <w:pStyle w:val="Prrafodelista"/>
        <w:numPr>
          <w:ilvl w:val="0"/>
          <w:numId w:val="2"/>
        </w:numPr>
        <w:spacing w:after="200" w:line="276" w:lineRule="auto"/>
        <w:jc w:val="both"/>
        <w:rPr>
          <w:rFonts w:cs="Arial"/>
          <w:bCs/>
          <w:spacing w:val="-1"/>
          <w:w w:val="101"/>
        </w:rPr>
      </w:pPr>
      <w:r>
        <w:rPr>
          <w:rFonts w:cs="Arial"/>
          <w:bCs/>
          <w:spacing w:val="-1"/>
          <w:w w:val="101"/>
        </w:rPr>
        <w:t>Declaración de Bienes y Rentas</w:t>
      </w:r>
    </w:p>
    <w:p w14:paraId="14D965BE" w14:textId="77777777" w:rsidR="0083611F" w:rsidRDefault="0083611F" w:rsidP="0037444A">
      <w:pPr>
        <w:pStyle w:val="Prrafodelista"/>
        <w:numPr>
          <w:ilvl w:val="0"/>
          <w:numId w:val="2"/>
        </w:numPr>
        <w:spacing w:after="200" w:line="276" w:lineRule="auto"/>
        <w:jc w:val="both"/>
        <w:rPr>
          <w:rFonts w:cs="Arial"/>
          <w:bCs/>
          <w:spacing w:val="-1"/>
          <w:w w:val="101"/>
        </w:rPr>
      </w:pPr>
      <w:r>
        <w:rPr>
          <w:rFonts w:cs="Arial"/>
          <w:bCs/>
          <w:spacing w:val="-1"/>
          <w:w w:val="101"/>
        </w:rPr>
        <w:t>Certificado de Aptitud Laboral (examen médico de ingreso)</w:t>
      </w:r>
    </w:p>
    <w:p w14:paraId="7320E37E" w14:textId="77777777" w:rsidR="0083611F" w:rsidRDefault="0083611F" w:rsidP="0037444A">
      <w:pPr>
        <w:pStyle w:val="Prrafodelista"/>
        <w:numPr>
          <w:ilvl w:val="0"/>
          <w:numId w:val="2"/>
        </w:numPr>
        <w:spacing w:after="200" w:line="276" w:lineRule="auto"/>
        <w:jc w:val="both"/>
        <w:rPr>
          <w:rFonts w:cs="Arial"/>
          <w:bCs/>
          <w:spacing w:val="-1"/>
          <w:w w:val="101"/>
        </w:rPr>
      </w:pPr>
      <w:r>
        <w:rPr>
          <w:rFonts w:cs="Arial"/>
          <w:bCs/>
          <w:spacing w:val="-1"/>
          <w:w w:val="101"/>
        </w:rPr>
        <w:t>Afiliaciones a régimen de salud (EPS), pensión, cesantías, caja de compensación, riesgos profesionales, etc.</w:t>
      </w:r>
    </w:p>
    <w:p w14:paraId="4FC43ED3" w14:textId="77777777" w:rsidR="0083611F" w:rsidRDefault="0083611F" w:rsidP="0037444A">
      <w:pPr>
        <w:pStyle w:val="Prrafodelista"/>
        <w:numPr>
          <w:ilvl w:val="0"/>
          <w:numId w:val="2"/>
        </w:numPr>
        <w:spacing w:after="200" w:line="276" w:lineRule="auto"/>
        <w:jc w:val="both"/>
        <w:rPr>
          <w:rFonts w:cs="Arial"/>
          <w:bCs/>
          <w:spacing w:val="-1"/>
          <w:w w:val="101"/>
        </w:rPr>
      </w:pPr>
      <w:r>
        <w:rPr>
          <w:rFonts w:cs="Arial"/>
          <w:bCs/>
          <w:spacing w:val="-1"/>
          <w:w w:val="101"/>
        </w:rPr>
        <w:t>Actos Administrativos que señalen las situaciones administrativas del funcionario: Vacaciones, licencias, comisiones, ascensos, traslados, encargos, permisos, ausencias laborales, inscripción en carrera administrativa, suspensión de contrato, pago de prestaciones, entre otros.</w:t>
      </w:r>
    </w:p>
    <w:p w14:paraId="36AB0DC7" w14:textId="77777777" w:rsidR="0083611F" w:rsidRDefault="0083611F" w:rsidP="0037444A">
      <w:pPr>
        <w:pStyle w:val="Prrafodelista"/>
        <w:numPr>
          <w:ilvl w:val="0"/>
          <w:numId w:val="2"/>
        </w:numPr>
        <w:spacing w:after="200" w:line="276" w:lineRule="auto"/>
        <w:jc w:val="both"/>
        <w:rPr>
          <w:rFonts w:cs="Arial"/>
          <w:bCs/>
          <w:spacing w:val="-1"/>
          <w:w w:val="101"/>
        </w:rPr>
      </w:pPr>
      <w:r>
        <w:rPr>
          <w:rFonts w:cs="Arial"/>
          <w:bCs/>
          <w:spacing w:val="-1"/>
          <w:w w:val="101"/>
        </w:rPr>
        <w:t>Evaluación de desempeño</w:t>
      </w:r>
    </w:p>
    <w:p w14:paraId="5B3C5F10" w14:textId="77777777" w:rsidR="0083611F" w:rsidRPr="00D53E85" w:rsidRDefault="0083611F" w:rsidP="0037444A">
      <w:pPr>
        <w:pStyle w:val="Prrafodelista"/>
        <w:numPr>
          <w:ilvl w:val="0"/>
          <w:numId w:val="2"/>
        </w:numPr>
        <w:spacing w:after="200" w:line="276" w:lineRule="auto"/>
        <w:jc w:val="both"/>
        <w:rPr>
          <w:rFonts w:cs="Arial"/>
          <w:bCs/>
          <w:spacing w:val="-1"/>
          <w:w w:val="101"/>
        </w:rPr>
      </w:pPr>
      <w:r>
        <w:rPr>
          <w:rFonts w:cs="Arial"/>
          <w:bCs/>
          <w:spacing w:val="-1"/>
          <w:w w:val="101"/>
          <w:lang w:val="es-ES_tradnl"/>
        </w:rPr>
        <w:t xml:space="preserve">Acto Administrativo de desvinculación o retiro, del servidor de la entidad, donde consten las razones </w:t>
      </w:r>
      <w:proofErr w:type="gramStart"/>
      <w:r>
        <w:rPr>
          <w:rFonts w:cs="Arial"/>
          <w:bCs/>
          <w:spacing w:val="-1"/>
          <w:w w:val="101"/>
          <w:lang w:val="es-ES_tradnl"/>
        </w:rPr>
        <w:t>del mismo</w:t>
      </w:r>
      <w:proofErr w:type="gramEnd"/>
      <w:r>
        <w:rPr>
          <w:rFonts w:cs="Arial"/>
          <w:bCs/>
          <w:spacing w:val="-1"/>
          <w:w w:val="101"/>
          <w:lang w:val="es-ES_tradnl"/>
        </w:rPr>
        <w:t>, supresión del cargo, insubsistencia, destitución, aceptación de renuncia a cargo, liquidación del contrato e incorporación a otra entidad.</w:t>
      </w:r>
    </w:p>
    <w:p w14:paraId="3617C580" w14:textId="77777777" w:rsidR="0083611F" w:rsidRDefault="0083611F" w:rsidP="0083611F">
      <w:pPr>
        <w:jc w:val="both"/>
        <w:rPr>
          <w:rFonts w:cs="Arial"/>
          <w:bCs/>
          <w:spacing w:val="-1"/>
          <w:w w:val="101"/>
        </w:rPr>
      </w:pPr>
      <w:r>
        <w:rPr>
          <w:rFonts w:cs="Arial"/>
          <w:bCs/>
          <w:spacing w:val="-1"/>
          <w:w w:val="101"/>
        </w:rPr>
        <w:t xml:space="preserve">El hecho de que todo expediente de historia laboral deba estar constituida mínimo por los anteriores documentos, no obsta </w:t>
      </w:r>
      <w:proofErr w:type="gramStart"/>
      <w:r>
        <w:rPr>
          <w:rFonts w:cs="Arial"/>
          <w:bCs/>
          <w:spacing w:val="-1"/>
          <w:w w:val="101"/>
        </w:rPr>
        <w:t>para  que</w:t>
      </w:r>
      <w:proofErr w:type="gramEnd"/>
      <w:r>
        <w:rPr>
          <w:rFonts w:cs="Arial"/>
          <w:bCs/>
          <w:spacing w:val="-1"/>
          <w:w w:val="101"/>
        </w:rPr>
        <w:t xml:space="preserve"> las entidades de acuerdo con su naturaleza jurídica, con sus responsabilidades particulares puedan hacer sus propios requerimientos documentales completándola. </w:t>
      </w:r>
      <w:bookmarkStart w:id="56" w:name="_Toc210802722"/>
    </w:p>
    <w:p w14:paraId="49008D6D" w14:textId="77777777" w:rsidR="00B63D3C" w:rsidRDefault="00B63D3C" w:rsidP="0083611F">
      <w:pPr>
        <w:jc w:val="both"/>
        <w:rPr>
          <w:rFonts w:cs="Arial"/>
          <w:b/>
        </w:rPr>
      </w:pPr>
    </w:p>
    <w:p w14:paraId="353E64D7" w14:textId="77777777" w:rsidR="0083611F" w:rsidRPr="00116B3C" w:rsidRDefault="0083611F" w:rsidP="00116B3C">
      <w:pPr>
        <w:pStyle w:val="Ttulo1"/>
        <w:numPr>
          <w:ilvl w:val="0"/>
          <w:numId w:val="19"/>
        </w:numPr>
        <w:rPr>
          <w:rFonts w:ascii="Arial" w:hAnsi="Arial" w:cs="Arial"/>
          <w:color w:val="auto"/>
          <w:sz w:val="22"/>
          <w:szCs w:val="22"/>
        </w:rPr>
      </w:pPr>
      <w:bookmarkStart w:id="57" w:name="_Toc495303608"/>
      <w:proofErr w:type="gramStart"/>
      <w:r w:rsidRPr="00116B3C">
        <w:rPr>
          <w:rFonts w:ascii="Arial" w:hAnsi="Arial" w:cs="Arial"/>
          <w:color w:val="auto"/>
          <w:sz w:val="22"/>
          <w:szCs w:val="22"/>
        </w:rPr>
        <w:t>CONTROL  Y</w:t>
      </w:r>
      <w:proofErr w:type="gramEnd"/>
      <w:r w:rsidRPr="00116B3C">
        <w:rPr>
          <w:rFonts w:ascii="Arial" w:hAnsi="Arial" w:cs="Arial"/>
          <w:color w:val="auto"/>
          <w:sz w:val="22"/>
          <w:szCs w:val="22"/>
        </w:rPr>
        <w:t xml:space="preserve"> CONSERVACIÓN DOCUMENTAL</w:t>
      </w:r>
      <w:bookmarkEnd w:id="56"/>
      <w:bookmarkEnd w:id="57"/>
    </w:p>
    <w:p w14:paraId="35AF6891" w14:textId="77777777" w:rsidR="0083611F" w:rsidRDefault="0083611F" w:rsidP="0083611F">
      <w:pPr>
        <w:pStyle w:val="Textoindependiente"/>
        <w:tabs>
          <w:tab w:val="left" w:pos="426"/>
          <w:tab w:val="left" w:pos="851"/>
        </w:tabs>
        <w:spacing w:line="240" w:lineRule="auto"/>
        <w:rPr>
          <w:rFonts w:cs="Arial"/>
          <w:b/>
          <w:bCs/>
          <w:szCs w:val="22"/>
        </w:rPr>
      </w:pPr>
    </w:p>
    <w:p w14:paraId="254B6210" w14:textId="77777777" w:rsidR="0083611F" w:rsidRPr="005F1E2D" w:rsidRDefault="0083611F" w:rsidP="0083611F">
      <w:pPr>
        <w:pStyle w:val="Textoindependiente"/>
        <w:tabs>
          <w:tab w:val="left" w:pos="426"/>
          <w:tab w:val="left" w:pos="851"/>
        </w:tabs>
        <w:spacing w:line="240" w:lineRule="auto"/>
        <w:rPr>
          <w:rFonts w:cs="Arial"/>
          <w:szCs w:val="22"/>
        </w:rPr>
      </w:pPr>
      <w:r w:rsidRPr="005F1E2D">
        <w:rPr>
          <w:rFonts w:cs="Arial"/>
          <w:b/>
          <w:bCs/>
          <w:szCs w:val="22"/>
        </w:rPr>
        <w:t>Retención</w:t>
      </w:r>
      <w:r w:rsidRPr="005F1E2D">
        <w:rPr>
          <w:rFonts w:cs="Arial"/>
          <w:bCs/>
          <w:szCs w:val="22"/>
        </w:rPr>
        <w:t>: El</w:t>
      </w:r>
      <w:r w:rsidRPr="005F1E2D">
        <w:rPr>
          <w:rFonts w:cs="Arial"/>
          <w:szCs w:val="22"/>
        </w:rPr>
        <w:t xml:space="preserve"> tiempo de retención está </w:t>
      </w:r>
      <w:proofErr w:type="gramStart"/>
      <w:r w:rsidRPr="005F1E2D">
        <w:rPr>
          <w:rFonts w:cs="Arial"/>
          <w:szCs w:val="22"/>
        </w:rPr>
        <w:t>dado  en</w:t>
      </w:r>
      <w:proofErr w:type="gramEnd"/>
      <w:r w:rsidRPr="005F1E2D">
        <w:rPr>
          <w:rFonts w:cs="Arial"/>
          <w:szCs w:val="22"/>
        </w:rPr>
        <w:t xml:space="preserve">  las Tablas de Retención Documental de </w:t>
      </w:r>
      <w:proofErr w:type="gramStart"/>
      <w:r w:rsidRPr="005F1E2D">
        <w:rPr>
          <w:rFonts w:cs="Arial"/>
          <w:szCs w:val="22"/>
        </w:rPr>
        <w:t>la  Corporación,  los</w:t>
      </w:r>
      <w:proofErr w:type="gramEnd"/>
      <w:r w:rsidRPr="005F1E2D">
        <w:rPr>
          <w:rFonts w:cs="Arial"/>
          <w:szCs w:val="22"/>
        </w:rPr>
        <w:t xml:space="preserve">  documentos de </w:t>
      </w:r>
      <w:proofErr w:type="gramStart"/>
      <w:r w:rsidRPr="005F1E2D">
        <w:rPr>
          <w:rFonts w:cs="Arial"/>
          <w:szCs w:val="22"/>
        </w:rPr>
        <w:t>apoyo  no</w:t>
      </w:r>
      <w:proofErr w:type="gramEnd"/>
      <w:r w:rsidRPr="005F1E2D">
        <w:rPr>
          <w:rFonts w:cs="Arial"/>
          <w:szCs w:val="22"/>
        </w:rPr>
        <w:t xml:space="preserve"> constituyen serie documental y serán eliminados directamente por la dependencia y en consecuencia no </w:t>
      </w:r>
      <w:proofErr w:type="gramStart"/>
      <w:r w:rsidRPr="005F1E2D">
        <w:rPr>
          <w:rFonts w:cs="Arial"/>
          <w:szCs w:val="22"/>
        </w:rPr>
        <w:t>formaran</w:t>
      </w:r>
      <w:proofErr w:type="gramEnd"/>
      <w:r w:rsidRPr="005F1E2D">
        <w:rPr>
          <w:rFonts w:cs="Arial"/>
          <w:szCs w:val="22"/>
        </w:rPr>
        <w:t xml:space="preserve"> parte de las transferencias documentales. </w:t>
      </w:r>
    </w:p>
    <w:p w14:paraId="57FDBC0E" w14:textId="77777777" w:rsidR="0083611F" w:rsidRPr="005F1E2D" w:rsidRDefault="0083611F" w:rsidP="0083611F">
      <w:pPr>
        <w:pStyle w:val="Textoindependiente"/>
        <w:tabs>
          <w:tab w:val="left" w:pos="426"/>
          <w:tab w:val="left" w:pos="851"/>
        </w:tabs>
        <w:spacing w:line="240" w:lineRule="auto"/>
        <w:rPr>
          <w:rFonts w:cs="Arial"/>
          <w:szCs w:val="22"/>
        </w:rPr>
      </w:pPr>
    </w:p>
    <w:p w14:paraId="3C24406D" w14:textId="77777777" w:rsidR="0083611F" w:rsidRPr="00D3679E" w:rsidRDefault="0083611F" w:rsidP="0083611F">
      <w:pPr>
        <w:pStyle w:val="Textoindependiente"/>
        <w:tabs>
          <w:tab w:val="left" w:pos="426"/>
          <w:tab w:val="left" w:pos="851"/>
        </w:tabs>
        <w:spacing w:line="240" w:lineRule="auto"/>
        <w:rPr>
          <w:rFonts w:cs="Arial"/>
          <w:szCs w:val="22"/>
        </w:rPr>
      </w:pPr>
      <w:r w:rsidRPr="005F1E2D">
        <w:rPr>
          <w:rFonts w:cs="Arial"/>
          <w:b/>
          <w:bCs/>
          <w:szCs w:val="22"/>
        </w:rPr>
        <w:t xml:space="preserve">Recuperación: </w:t>
      </w:r>
      <w:r w:rsidRPr="005F1E2D">
        <w:rPr>
          <w:rFonts w:cs="Arial"/>
          <w:bCs/>
          <w:szCs w:val="22"/>
        </w:rPr>
        <w:t xml:space="preserve">Los registro en medio físico se encuentran organizados por series documentales y ordenadas cronológicamente en carpetas, </w:t>
      </w:r>
      <w:proofErr w:type="gramStart"/>
      <w:r w:rsidRPr="00D3679E">
        <w:rPr>
          <w:rFonts w:cs="Arial"/>
          <w:w w:val="101"/>
          <w:szCs w:val="22"/>
        </w:rPr>
        <w:t>La</w:t>
      </w:r>
      <w:r w:rsidRPr="00D3679E">
        <w:rPr>
          <w:rFonts w:cs="Arial"/>
          <w:szCs w:val="22"/>
        </w:rPr>
        <w:t xml:space="preserve"> </w:t>
      </w:r>
      <w:r w:rsidRPr="00D3679E">
        <w:rPr>
          <w:rFonts w:cs="Arial"/>
          <w:spacing w:val="2"/>
          <w:szCs w:val="22"/>
        </w:rPr>
        <w:t xml:space="preserve"> </w:t>
      </w:r>
      <w:r w:rsidRPr="00D3679E">
        <w:rPr>
          <w:rFonts w:cs="Arial"/>
          <w:w w:val="101"/>
          <w:szCs w:val="22"/>
        </w:rPr>
        <w:t>m</w:t>
      </w:r>
      <w:r w:rsidRPr="00D3679E">
        <w:rPr>
          <w:rFonts w:cs="Arial"/>
          <w:spacing w:val="1"/>
          <w:w w:val="101"/>
          <w:szCs w:val="22"/>
        </w:rPr>
        <w:t>a</w:t>
      </w:r>
      <w:r w:rsidRPr="00D3679E">
        <w:rPr>
          <w:rFonts w:cs="Arial"/>
          <w:w w:val="101"/>
          <w:szCs w:val="22"/>
        </w:rPr>
        <w:t>nipulació</w:t>
      </w:r>
      <w:r w:rsidRPr="00D3679E">
        <w:rPr>
          <w:rFonts w:cs="Arial"/>
          <w:spacing w:val="1"/>
          <w:w w:val="101"/>
          <w:szCs w:val="22"/>
        </w:rPr>
        <w:t>n</w:t>
      </w:r>
      <w:r w:rsidRPr="00D3679E">
        <w:rPr>
          <w:rFonts w:cs="Arial"/>
          <w:w w:val="101"/>
          <w:szCs w:val="22"/>
        </w:rPr>
        <w:t>,</w:t>
      </w:r>
      <w:r w:rsidRPr="00D3679E">
        <w:rPr>
          <w:rFonts w:cs="Arial"/>
          <w:szCs w:val="22"/>
        </w:rPr>
        <w:t xml:space="preserve"> </w:t>
      </w:r>
      <w:r w:rsidRPr="00D3679E">
        <w:rPr>
          <w:rFonts w:cs="Arial"/>
          <w:spacing w:val="2"/>
          <w:szCs w:val="22"/>
        </w:rPr>
        <w:t xml:space="preserve"> </w:t>
      </w:r>
      <w:r w:rsidRPr="00D3679E">
        <w:rPr>
          <w:rFonts w:cs="Arial"/>
          <w:w w:val="101"/>
          <w:szCs w:val="22"/>
        </w:rPr>
        <w:t>l</w:t>
      </w:r>
      <w:r w:rsidRPr="00D3679E">
        <w:rPr>
          <w:rFonts w:cs="Arial"/>
          <w:spacing w:val="-1"/>
          <w:w w:val="101"/>
          <w:szCs w:val="22"/>
        </w:rPr>
        <w:t>a</w:t>
      </w:r>
      <w:r w:rsidRPr="00D3679E">
        <w:rPr>
          <w:rFonts w:cs="Arial"/>
          <w:w w:val="101"/>
          <w:szCs w:val="22"/>
        </w:rPr>
        <w:t>s</w:t>
      </w:r>
      <w:proofErr w:type="gramEnd"/>
      <w:r w:rsidRPr="00D3679E">
        <w:rPr>
          <w:rFonts w:cs="Arial"/>
          <w:szCs w:val="22"/>
        </w:rPr>
        <w:t xml:space="preserve"> </w:t>
      </w:r>
      <w:r w:rsidRPr="00D3679E">
        <w:rPr>
          <w:rFonts w:cs="Arial"/>
          <w:spacing w:val="2"/>
          <w:szCs w:val="22"/>
        </w:rPr>
        <w:t xml:space="preserve"> </w:t>
      </w:r>
      <w:proofErr w:type="gramStart"/>
      <w:r w:rsidRPr="00D3679E">
        <w:rPr>
          <w:rFonts w:cs="Arial"/>
          <w:w w:val="101"/>
          <w:szCs w:val="22"/>
        </w:rPr>
        <w:lastRenderedPageBreak/>
        <w:t>prá</w:t>
      </w:r>
      <w:r w:rsidRPr="00D3679E">
        <w:rPr>
          <w:rFonts w:cs="Arial"/>
          <w:spacing w:val="1"/>
          <w:w w:val="101"/>
          <w:szCs w:val="22"/>
        </w:rPr>
        <w:t>c</w:t>
      </w:r>
      <w:r w:rsidRPr="00D3679E">
        <w:rPr>
          <w:rFonts w:cs="Arial"/>
          <w:w w:val="101"/>
          <w:szCs w:val="22"/>
        </w:rPr>
        <w:t>ticas</w:t>
      </w:r>
      <w:r w:rsidRPr="00D3679E">
        <w:rPr>
          <w:rFonts w:cs="Arial"/>
          <w:szCs w:val="22"/>
        </w:rPr>
        <w:t xml:space="preserve"> </w:t>
      </w:r>
      <w:r w:rsidRPr="00D3679E">
        <w:rPr>
          <w:rFonts w:cs="Arial"/>
          <w:spacing w:val="2"/>
          <w:szCs w:val="22"/>
        </w:rPr>
        <w:t xml:space="preserve"> </w:t>
      </w:r>
      <w:r w:rsidRPr="00D3679E">
        <w:rPr>
          <w:rFonts w:cs="Arial"/>
          <w:spacing w:val="-1"/>
          <w:w w:val="101"/>
          <w:szCs w:val="22"/>
        </w:rPr>
        <w:t>d</w:t>
      </w:r>
      <w:r w:rsidRPr="00D3679E">
        <w:rPr>
          <w:rFonts w:cs="Arial"/>
          <w:w w:val="101"/>
          <w:szCs w:val="22"/>
        </w:rPr>
        <w:t>e</w:t>
      </w:r>
      <w:proofErr w:type="gramEnd"/>
      <w:r w:rsidRPr="00D3679E">
        <w:rPr>
          <w:rFonts w:cs="Arial"/>
          <w:szCs w:val="22"/>
        </w:rPr>
        <w:t xml:space="preserve"> </w:t>
      </w:r>
      <w:r w:rsidRPr="00D3679E">
        <w:rPr>
          <w:rFonts w:cs="Arial"/>
          <w:spacing w:val="3"/>
          <w:szCs w:val="22"/>
        </w:rPr>
        <w:t xml:space="preserve"> </w:t>
      </w:r>
      <w:proofErr w:type="gramStart"/>
      <w:r w:rsidRPr="00D3679E">
        <w:rPr>
          <w:rFonts w:cs="Arial"/>
          <w:w w:val="101"/>
          <w:szCs w:val="22"/>
        </w:rPr>
        <w:t>migración</w:t>
      </w:r>
      <w:r w:rsidRPr="00D3679E">
        <w:rPr>
          <w:rFonts w:cs="Arial"/>
          <w:szCs w:val="22"/>
        </w:rPr>
        <w:t xml:space="preserve"> </w:t>
      </w:r>
      <w:r w:rsidRPr="00D3679E">
        <w:rPr>
          <w:rFonts w:cs="Arial"/>
          <w:spacing w:val="2"/>
          <w:szCs w:val="22"/>
        </w:rPr>
        <w:t xml:space="preserve"> </w:t>
      </w:r>
      <w:r w:rsidRPr="00D3679E">
        <w:rPr>
          <w:rFonts w:cs="Arial"/>
          <w:w w:val="101"/>
          <w:szCs w:val="22"/>
        </w:rPr>
        <w:t>de</w:t>
      </w:r>
      <w:proofErr w:type="gramEnd"/>
      <w:r w:rsidRPr="00D3679E">
        <w:rPr>
          <w:rFonts w:cs="Arial"/>
          <w:szCs w:val="22"/>
        </w:rPr>
        <w:t xml:space="preserve"> </w:t>
      </w:r>
      <w:r w:rsidRPr="00D3679E">
        <w:rPr>
          <w:rFonts w:cs="Arial"/>
          <w:spacing w:val="2"/>
          <w:szCs w:val="22"/>
        </w:rPr>
        <w:t xml:space="preserve"> </w:t>
      </w:r>
      <w:proofErr w:type="gramStart"/>
      <w:r w:rsidRPr="00D3679E">
        <w:rPr>
          <w:rFonts w:cs="Arial"/>
          <w:spacing w:val="1"/>
          <w:w w:val="101"/>
          <w:szCs w:val="22"/>
        </w:rPr>
        <w:t>l</w:t>
      </w:r>
      <w:r w:rsidRPr="00D3679E">
        <w:rPr>
          <w:rFonts w:cs="Arial"/>
          <w:w w:val="101"/>
          <w:szCs w:val="22"/>
        </w:rPr>
        <w:t>a</w:t>
      </w:r>
      <w:r w:rsidRPr="00D3679E">
        <w:rPr>
          <w:rFonts w:cs="Arial"/>
          <w:szCs w:val="22"/>
        </w:rPr>
        <w:t xml:space="preserve"> </w:t>
      </w:r>
      <w:r w:rsidRPr="00D3679E">
        <w:rPr>
          <w:rFonts w:cs="Arial"/>
          <w:spacing w:val="1"/>
          <w:szCs w:val="22"/>
        </w:rPr>
        <w:t xml:space="preserve"> </w:t>
      </w:r>
      <w:r w:rsidRPr="00D3679E">
        <w:rPr>
          <w:rFonts w:cs="Arial"/>
          <w:w w:val="101"/>
          <w:szCs w:val="22"/>
        </w:rPr>
        <w:t>inf</w:t>
      </w:r>
      <w:r w:rsidRPr="00D3679E">
        <w:rPr>
          <w:rFonts w:cs="Arial"/>
          <w:spacing w:val="1"/>
          <w:w w:val="101"/>
          <w:szCs w:val="22"/>
        </w:rPr>
        <w:t>o</w:t>
      </w:r>
      <w:r w:rsidRPr="00D3679E">
        <w:rPr>
          <w:rFonts w:cs="Arial"/>
          <w:spacing w:val="-1"/>
          <w:w w:val="101"/>
          <w:szCs w:val="22"/>
        </w:rPr>
        <w:t>r</w:t>
      </w:r>
      <w:r w:rsidRPr="00D3679E">
        <w:rPr>
          <w:rFonts w:cs="Arial"/>
          <w:w w:val="101"/>
          <w:szCs w:val="22"/>
        </w:rPr>
        <w:t>mac</w:t>
      </w:r>
      <w:r w:rsidRPr="00D3679E">
        <w:rPr>
          <w:rFonts w:cs="Arial"/>
          <w:spacing w:val="1"/>
          <w:w w:val="101"/>
          <w:szCs w:val="22"/>
        </w:rPr>
        <w:t>i</w:t>
      </w:r>
      <w:r w:rsidRPr="00D3679E">
        <w:rPr>
          <w:rFonts w:cs="Arial"/>
          <w:w w:val="101"/>
          <w:szCs w:val="22"/>
        </w:rPr>
        <w:t>ón</w:t>
      </w:r>
      <w:proofErr w:type="gramEnd"/>
      <w:r w:rsidRPr="00D3679E">
        <w:rPr>
          <w:rFonts w:cs="Arial"/>
          <w:szCs w:val="22"/>
        </w:rPr>
        <w:t xml:space="preserve"> </w:t>
      </w:r>
      <w:r w:rsidRPr="00D3679E">
        <w:rPr>
          <w:rFonts w:cs="Arial"/>
          <w:spacing w:val="3"/>
          <w:szCs w:val="22"/>
        </w:rPr>
        <w:t xml:space="preserve"> </w:t>
      </w:r>
      <w:proofErr w:type="gramStart"/>
      <w:r w:rsidRPr="00D3679E">
        <w:rPr>
          <w:rFonts w:cs="Arial"/>
          <w:w w:val="101"/>
          <w:szCs w:val="22"/>
        </w:rPr>
        <w:t>y</w:t>
      </w:r>
      <w:r w:rsidRPr="00D3679E">
        <w:rPr>
          <w:rFonts w:cs="Arial"/>
          <w:szCs w:val="22"/>
        </w:rPr>
        <w:t xml:space="preserve"> </w:t>
      </w:r>
      <w:r w:rsidRPr="00D3679E">
        <w:rPr>
          <w:rFonts w:cs="Arial"/>
          <w:spacing w:val="-2"/>
          <w:szCs w:val="22"/>
        </w:rPr>
        <w:t xml:space="preserve"> </w:t>
      </w:r>
      <w:r w:rsidRPr="00D3679E">
        <w:rPr>
          <w:rFonts w:cs="Arial"/>
          <w:spacing w:val="1"/>
          <w:w w:val="101"/>
          <w:szCs w:val="22"/>
        </w:rPr>
        <w:t>l</w:t>
      </w:r>
      <w:r w:rsidRPr="00D3679E">
        <w:rPr>
          <w:rFonts w:cs="Arial"/>
          <w:w w:val="101"/>
          <w:szCs w:val="22"/>
        </w:rPr>
        <w:t>a</w:t>
      </w:r>
      <w:proofErr w:type="gramEnd"/>
      <w:r w:rsidRPr="00D3679E">
        <w:rPr>
          <w:rFonts w:cs="Arial"/>
          <w:szCs w:val="22"/>
        </w:rPr>
        <w:t xml:space="preserve"> </w:t>
      </w:r>
      <w:r w:rsidRPr="00D3679E">
        <w:rPr>
          <w:rFonts w:cs="Arial"/>
          <w:spacing w:val="3"/>
          <w:szCs w:val="22"/>
        </w:rPr>
        <w:t xml:space="preserve"> </w:t>
      </w:r>
      <w:proofErr w:type="gramStart"/>
      <w:r w:rsidRPr="00D3679E">
        <w:rPr>
          <w:rFonts w:cs="Arial"/>
          <w:w w:val="101"/>
          <w:szCs w:val="22"/>
        </w:rPr>
        <w:t>produc</w:t>
      </w:r>
      <w:r w:rsidRPr="00D3679E">
        <w:rPr>
          <w:rFonts w:cs="Arial"/>
          <w:spacing w:val="1"/>
          <w:w w:val="101"/>
          <w:szCs w:val="22"/>
        </w:rPr>
        <w:t>c</w:t>
      </w:r>
      <w:r w:rsidRPr="00D3679E">
        <w:rPr>
          <w:rFonts w:cs="Arial"/>
          <w:w w:val="101"/>
          <w:szCs w:val="22"/>
        </w:rPr>
        <w:t>i</w:t>
      </w:r>
      <w:r w:rsidRPr="00D3679E">
        <w:rPr>
          <w:rFonts w:cs="Arial"/>
          <w:spacing w:val="-1"/>
          <w:w w:val="101"/>
          <w:szCs w:val="22"/>
        </w:rPr>
        <w:t>ó</w:t>
      </w:r>
      <w:r w:rsidRPr="00D3679E">
        <w:rPr>
          <w:rFonts w:cs="Arial"/>
          <w:w w:val="101"/>
          <w:szCs w:val="22"/>
        </w:rPr>
        <w:t>n</w:t>
      </w:r>
      <w:r w:rsidRPr="00D3679E">
        <w:rPr>
          <w:rFonts w:cs="Arial"/>
          <w:szCs w:val="22"/>
        </w:rPr>
        <w:t xml:space="preserve"> </w:t>
      </w:r>
      <w:r w:rsidRPr="00D3679E">
        <w:rPr>
          <w:rFonts w:cs="Arial"/>
          <w:spacing w:val="3"/>
          <w:szCs w:val="22"/>
        </w:rPr>
        <w:t xml:space="preserve"> </w:t>
      </w:r>
      <w:r w:rsidRPr="00D3679E">
        <w:rPr>
          <w:rFonts w:cs="Arial"/>
          <w:w w:val="101"/>
          <w:szCs w:val="22"/>
        </w:rPr>
        <w:t>de</w:t>
      </w:r>
      <w:proofErr w:type="gramEnd"/>
      <w:r w:rsidRPr="00D3679E">
        <w:rPr>
          <w:rFonts w:cs="Arial"/>
          <w:szCs w:val="22"/>
        </w:rPr>
        <w:t xml:space="preserve"> </w:t>
      </w:r>
      <w:r w:rsidRPr="00D3679E">
        <w:rPr>
          <w:rFonts w:cs="Arial"/>
          <w:spacing w:val="2"/>
          <w:szCs w:val="22"/>
        </w:rPr>
        <w:t xml:space="preserve"> </w:t>
      </w:r>
      <w:proofErr w:type="spellStart"/>
      <w:proofErr w:type="gramStart"/>
      <w:r w:rsidRPr="00D3679E">
        <w:rPr>
          <w:rFonts w:cs="Arial"/>
          <w:w w:val="101"/>
          <w:szCs w:val="22"/>
        </w:rPr>
        <w:t>ba</w:t>
      </w:r>
      <w:r w:rsidRPr="00D3679E">
        <w:rPr>
          <w:rFonts w:cs="Arial"/>
          <w:spacing w:val="1"/>
          <w:w w:val="101"/>
          <w:szCs w:val="22"/>
        </w:rPr>
        <w:t>c</w:t>
      </w:r>
      <w:r w:rsidRPr="00D3679E">
        <w:rPr>
          <w:rFonts w:cs="Arial"/>
          <w:spacing w:val="-1"/>
          <w:w w:val="101"/>
          <w:szCs w:val="22"/>
        </w:rPr>
        <w:t>k</w:t>
      </w:r>
      <w:r w:rsidRPr="00D3679E">
        <w:rPr>
          <w:rFonts w:cs="Arial"/>
          <w:w w:val="101"/>
          <w:szCs w:val="22"/>
        </w:rPr>
        <w:t>ups</w:t>
      </w:r>
      <w:proofErr w:type="spellEnd"/>
      <w:r w:rsidRPr="00D3679E">
        <w:rPr>
          <w:rFonts w:cs="Arial"/>
          <w:w w:val="101"/>
          <w:szCs w:val="22"/>
        </w:rPr>
        <w:t>,</w:t>
      </w:r>
      <w:r w:rsidRPr="00D3679E">
        <w:rPr>
          <w:rFonts w:cs="Arial"/>
          <w:szCs w:val="22"/>
        </w:rPr>
        <w:t xml:space="preserve"> </w:t>
      </w:r>
      <w:r w:rsidRPr="00D3679E">
        <w:rPr>
          <w:rFonts w:cs="Arial"/>
          <w:spacing w:val="2"/>
          <w:szCs w:val="22"/>
        </w:rPr>
        <w:t xml:space="preserve"> </w:t>
      </w:r>
      <w:r w:rsidRPr="00D3679E">
        <w:rPr>
          <w:rFonts w:cs="Arial"/>
          <w:spacing w:val="1"/>
          <w:w w:val="101"/>
          <w:szCs w:val="22"/>
        </w:rPr>
        <w:t>s</w:t>
      </w:r>
      <w:r w:rsidRPr="00D3679E">
        <w:rPr>
          <w:rFonts w:cs="Arial"/>
          <w:w w:val="101"/>
          <w:szCs w:val="22"/>
        </w:rPr>
        <w:t>erán</w:t>
      </w:r>
      <w:proofErr w:type="gramEnd"/>
      <w:r w:rsidRPr="00D3679E">
        <w:rPr>
          <w:rFonts w:cs="Arial"/>
          <w:w w:val="101"/>
          <w:szCs w:val="22"/>
        </w:rPr>
        <w:t xml:space="preserve"> </w:t>
      </w:r>
      <w:proofErr w:type="gramStart"/>
      <w:r w:rsidRPr="00D3679E">
        <w:rPr>
          <w:rFonts w:cs="Arial"/>
          <w:w w:val="101"/>
          <w:szCs w:val="22"/>
        </w:rPr>
        <w:t>adapt</w:t>
      </w:r>
      <w:r w:rsidRPr="00D3679E">
        <w:rPr>
          <w:rFonts w:cs="Arial"/>
          <w:spacing w:val="1"/>
          <w:w w:val="101"/>
          <w:szCs w:val="22"/>
        </w:rPr>
        <w:t>a</w:t>
      </w:r>
      <w:r w:rsidRPr="00D3679E">
        <w:rPr>
          <w:rFonts w:cs="Arial"/>
          <w:w w:val="101"/>
          <w:szCs w:val="22"/>
        </w:rPr>
        <w:t>das</w:t>
      </w:r>
      <w:r w:rsidRPr="00D3679E">
        <w:rPr>
          <w:rFonts w:cs="Arial"/>
          <w:szCs w:val="22"/>
        </w:rPr>
        <w:t xml:space="preserve"> </w:t>
      </w:r>
      <w:r w:rsidRPr="00D3679E">
        <w:rPr>
          <w:rFonts w:cs="Arial"/>
          <w:spacing w:val="-23"/>
          <w:szCs w:val="22"/>
        </w:rPr>
        <w:t xml:space="preserve"> </w:t>
      </w:r>
      <w:r w:rsidRPr="00D3679E">
        <w:rPr>
          <w:rFonts w:cs="Arial"/>
          <w:w w:val="101"/>
          <w:szCs w:val="22"/>
        </w:rPr>
        <w:t>para</w:t>
      </w:r>
      <w:proofErr w:type="gramEnd"/>
      <w:r w:rsidRPr="00D3679E">
        <w:rPr>
          <w:rFonts w:cs="Arial"/>
          <w:szCs w:val="22"/>
        </w:rPr>
        <w:t xml:space="preserve"> </w:t>
      </w:r>
      <w:r w:rsidRPr="00D3679E">
        <w:rPr>
          <w:rFonts w:cs="Arial"/>
          <w:spacing w:val="-22"/>
          <w:szCs w:val="22"/>
        </w:rPr>
        <w:t xml:space="preserve"> </w:t>
      </w:r>
      <w:proofErr w:type="gramStart"/>
      <w:r w:rsidRPr="00D3679E">
        <w:rPr>
          <w:rFonts w:cs="Arial"/>
          <w:w w:val="101"/>
          <w:szCs w:val="22"/>
        </w:rPr>
        <w:t>a</w:t>
      </w:r>
      <w:r w:rsidRPr="00D3679E">
        <w:rPr>
          <w:rFonts w:cs="Arial"/>
          <w:spacing w:val="1"/>
          <w:w w:val="101"/>
          <w:szCs w:val="22"/>
        </w:rPr>
        <w:t>s</w:t>
      </w:r>
      <w:r w:rsidRPr="00D3679E">
        <w:rPr>
          <w:rFonts w:cs="Arial"/>
          <w:w w:val="101"/>
          <w:szCs w:val="22"/>
        </w:rPr>
        <w:t>egu</w:t>
      </w:r>
      <w:r w:rsidRPr="00D3679E">
        <w:rPr>
          <w:rFonts w:cs="Arial"/>
          <w:spacing w:val="-1"/>
          <w:w w:val="101"/>
          <w:szCs w:val="22"/>
        </w:rPr>
        <w:t>r</w:t>
      </w:r>
      <w:r w:rsidRPr="00D3679E">
        <w:rPr>
          <w:rFonts w:cs="Arial"/>
          <w:w w:val="101"/>
          <w:szCs w:val="22"/>
        </w:rPr>
        <w:t>ar</w:t>
      </w:r>
      <w:r w:rsidRPr="00D3679E">
        <w:rPr>
          <w:rFonts w:cs="Arial"/>
          <w:szCs w:val="22"/>
        </w:rPr>
        <w:t xml:space="preserve"> </w:t>
      </w:r>
      <w:r w:rsidRPr="00D3679E">
        <w:rPr>
          <w:rFonts w:cs="Arial"/>
          <w:spacing w:val="-22"/>
          <w:szCs w:val="22"/>
        </w:rPr>
        <w:t xml:space="preserve"> </w:t>
      </w:r>
      <w:r w:rsidRPr="00D3679E">
        <w:rPr>
          <w:rFonts w:cs="Arial"/>
          <w:w w:val="101"/>
          <w:szCs w:val="22"/>
        </w:rPr>
        <w:t>la</w:t>
      </w:r>
      <w:proofErr w:type="gramEnd"/>
      <w:r w:rsidRPr="00D3679E">
        <w:rPr>
          <w:rFonts w:cs="Arial"/>
          <w:szCs w:val="22"/>
        </w:rPr>
        <w:t xml:space="preserve"> </w:t>
      </w:r>
      <w:r w:rsidRPr="00D3679E">
        <w:rPr>
          <w:rFonts w:cs="Arial"/>
          <w:spacing w:val="-22"/>
          <w:szCs w:val="22"/>
        </w:rPr>
        <w:t xml:space="preserve"> </w:t>
      </w:r>
      <w:proofErr w:type="gramStart"/>
      <w:r w:rsidRPr="00D3679E">
        <w:rPr>
          <w:rFonts w:cs="Arial"/>
          <w:w w:val="101"/>
          <w:szCs w:val="22"/>
        </w:rPr>
        <w:t>reproduc</w:t>
      </w:r>
      <w:r w:rsidRPr="00D3679E">
        <w:rPr>
          <w:rFonts w:cs="Arial"/>
          <w:spacing w:val="1"/>
          <w:w w:val="101"/>
          <w:szCs w:val="22"/>
        </w:rPr>
        <w:t>c</w:t>
      </w:r>
      <w:r w:rsidRPr="00D3679E">
        <w:rPr>
          <w:rFonts w:cs="Arial"/>
          <w:w w:val="101"/>
          <w:szCs w:val="22"/>
        </w:rPr>
        <w:t>ión</w:t>
      </w:r>
      <w:r w:rsidRPr="00D3679E">
        <w:rPr>
          <w:rFonts w:cs="Arial"/>
          <w:szCs w:val="22"/>
        </w:rPr>
        <w:t xml:space="preserve"> </w:t>
      </w:r>
      <w:r w:rsidRPr="00D3679E">
        <w:rPr>
          <w:rFonts w:cs="Arial"/>
          <w:spacing w:val="-21"/>
          <w:szCs w:val="22"/>
        </w:rPr>
        <w:t xml:space="preserve"> </w:t>
      </w:r>
      <w:r w:rsidRPr="00D3679E">
        <w:rPr>
          <w:rFonts w:cs="Arial"/>
          <w:w w:val="101"/>
          <w:szCs w:val="22"/>
        </w:rPr>
        <w:t>y</w:t>
      </w:r>
      <w:proofErr w:type="gramEnd"/>
      <w:r w:rsidRPr="00D3679E">
        <w:rPr>
          <w:rFonts w:cs="Arial"/>
          <w:spacing w:val="21"/>
          <w:szCs w:val="22"/>
        </w:rPr>
        <w:t xml:space="preserve"> </w:t>
      </w:r>
      <w:proofErr w:type="gramStart"/>
      <w:r w:rsidRPr="00D3679E">
        <w:rPr>
          <w:rFonts w:cs="Arial"/>
          <w:spacing w:val="-1"/>
          <w:w w:val="101"/>
          <w:szCs w:val="22"/>
        </w:rPr>
        <w:t>r</w:t>
      </w:r>
      <w:r w:rsidRPr="00D3679E">
        <w:rPr>
          <w:rFonts w:cs="Arial"/>
          <w:spacing w:val="1"/>
          <w:w w:val="101"/>
          <w:szCs w:val="22"/>
        </w:rPr>
        <w:t>ec</w:t>
      </w:r>
      <w:r w:rsidRPr="00D3679E">
        <w:rPr>
          <w:rFonts w:cs="Arial"/>
          <w:w w:val="101"/>
          <w:szCs w:val="22"/>
        </w:rPr>
        <w:t>upera</w:t>
      </w:r>
      <w:r w:rsidRPr="00D3679E">
        <w:rPr>
          <w:rFonts w:cs="Arial"/>
          <w:spacing w:val="1"/>
          <w:w w:val="101"/>
          <w:szCs w:val="22"/>
        </w:rPr>
        <w:t>c</w:t>
      </w:r>
      <w:r w:rsidRPr="00D3679E">
        <w:rPr>
          <w:rFonts w:cs="Arial"/>
          <w:w w:val="101"/>
          <w:szCs w:val="22"/>
        </w:rPr>
        <w:t>ión</w:t>
      </w:r>
      <w:r w:rsidRPr="00D3679E">
        <w:rPr>
          <w:rFonts w:cs="Arial"/>
          <w:szCs w:val="22"/>
        </w:rPr>
        <w:t xml:space="preserve"> </w:t>
      </w:r>
      <w:r w:rsidRPr="00D3679E">
        <w:rPr>
          <w:rFonts w:cs="Arial"/>
          <w:spacing w:val="-23"/>
          <w:szCs w:val="22"/>
        </w:rPr>
        <w:t xml:space="preserve"> </w:t>
      </w:r>
      <w:r w:rsidRPr="00D3679E">
        <w:rPr>
          <w:rFonts w:cs="Arial"/>
          <w:w w:val="101"/>
          <w:szCs w:val="22"/>
        </w:rPr>
        <w:t>ha</w:t>
      </w:r>
      <w:r w:rsidRPr="00D3679E">
        <w:rPr>
          <w:rFonts w:cs="Arial"/>
          <w:spacing w:val="1"/>
          <w:w w:val="101"/>
          <w:szCs w:val="22"/>
        </w:rPr>
        <w:t>s</w:t>
      </w:r>
      <w:r w:rsidRPr="00D3679E">
        <w:rPr>
          <w:rFonts w:cs="Arial"/>
          <w:w w:val="101"/>
          <w:szCs w:val="22"/>
        </w:rPr>
        <w:t>ta</w:t>
      </w:r>
      <w:proofErr w:type="gramEnd"/>
      <w:r w:rsidRPr="00D3679E">
        <w:rPr>
          <w:rFonts w:cs="Arial"/>
          <w:szCs w:val="22"/>
        </w:rPr>
        <w:t xml:space="preserve"> </w:t>
      </w:r>
      <w:r w:rsidRPr="00D3679E">
        <w:rPr>
          <w:rFonts w:cs="Arial"/>
          <w:spacing w:val="-22"/>
          <w:szCs w:val="22"/>
        </w:rPr>
        <w:t xml:space="preserve"> </w:t>
      </w:r>
      <w:proofErr w:type="gramStart"/>
      <w:r w:rsidRPr="00D3679E">
        <w:rPr>
          <w:rFonts w:cs="Arial"/>
          <w:w w:val="101"/>
          <w:szCs w:val="22"/>
        </w:rPr>
        <w:t>tanto</w:t>
      </w:r>
      <w:r w:rsidRPr="00D3679E">
        <w:rPr>
          <w:rFonts w:cs="Arial"/>
          <w:szCs w:val="22"/>
        </w:rPr>
        <w:t xml:space="preserve"> </w:t>
      </w:r>
      <w:r w:rsidRPr="00D3679E">
        <w:rPr>
          <w:rFonts w:cs="Arial"/>
          <w:spacing w:val="-23"/>
          <w:szCs w:val="22"/>
        </w:rPr>
        <w:t xml:space="preserve"> </w:t>
      </w:r>
      <w:r w:rsidRPr="00D3679E">
        <w:rPr>
          <w:rFonts w:cs="Arial"/>
          <w:w w:val="101"/>
          <w:szCs w:val="22"/>
        </w:rPr>
        <w:t>se</w:t>
      </w:r>
      <w:proofErr w:type="gramEnd"/>
      <w:r w:rsidRPr="00D3679E">
        <w:rPr>
          <w:rFonts w:cs="Arial"/>
          <w:szCs w:val="22"/>
        </w:rPr>
        <w:t xml:space="preserve"> </w:t>
      </w:r>
      <w:r w:rsidRPr="00D3679E">
        <w:rPr>
          <w:rFonts w:cs="Arial"/>
          <w:spacing w:val="-22"/>
          <w:szCs w:val="22"/>
        </w:rPr>
        <w:t xml:space="preserve"> </w:t>
      </w:r>
      <w:proofErr w:type="gramStart"/>
      <w:r w:rsidRPr="00D3679E">
        <w:rPr>
          <w:rFonts w:cs="Arial"/>
          <w:w w:val="101"/>
          <w:szCs w:val="22"/>
        </w:rPr>
        <w:t>e</w:t>
      </w:r>
      <w:r w:rsidRPr="00D3679E">
        <w:rPr>
          <w:rFonts w:cs="Arial"/>
          <w:spacing w:val="1"/>
          <w:w w:val="101"/>
          <w:szCs w:val="22"/>
        </w:rPr>
        <w:t>s</w:t>
      </w:r>
      <w:r w:rsidRPr="00D3679E">
        <w:rPr>
          <w:rFonts w:cs="Arial"/>
          <w:w w:val="101"/>
          <w:szCs w:val="22"/>
        </w:rPr>
        <w:t>tandaricen</w:t>
      </w:r>
      <w:r w:rsidRPr="00D3679E">
        <w:rPr>
          <w:rFonts w:cs="Arial"/>
          <w:szCs w:val="22"/>
        </w:rPr>
        <w:t xml:space="preserve"> </w:t>
      </w:r>
      <w:r w:rsidRPr="00D3679E">
        <w:rPr>
          <w:rFonts w:cs="Arial"/>
          <w:spacing w:val="-22"/>
          <w:szCs w:val="22"/>
        </w:rPr>
        <w:t xml:space="preserve"> </w:t>
      </w:r>
      <w:r w:rsidRPr="00D3679E">
        <w:rPr>
          <w:rFonts w:cs="Arial"/>
          <w:w w:val="101"/>
          <w:szCs w:val="22"/>
        </w:rPr>
        <w:t>los</w:t>
      </w:r>
      <w:proofErr w:type="gramEnd"/>
      <w:r w:rsidRPr="00D3679E">
        <w:rPr>
          <w:rFonts w:cs="Arial"/>
          <w:szCs w:val="22"/>
        </w:rPr>
        <w:t xml:space="preserve"> </w:t>
      </w:r>
      <w:r w:rsidRPr="00D3679E">
        <w:rPr>
          <w:rFonts w:cs="Arial"/>
          <w:spacing w:val="-22"/>
          <w:szCs w:val="22"/>
        </w:rPr>
        <w:t xml:space="preserve"> </w:t>
      </w:r>
      <w:proofErr w:type="gramStart"/>
      <w:r w:rsidRPr="00D3679E">
        <w:rPr>
          <w:rFonts w:cs="Arial"/>
          <w:w w:val="101"/>
          <w:szCs w:val="22"/>
        </w:rPr>
        <w:t>sis</w:t>
      </w:r>
      <w:r w:rsidRPr="00D3679E">
        <w:rPr>
          <w:rFonts w:cs="Arial"/>
          <w:spacing w:val="-1"/>
          <w:w w:val="101"/>
          <w:szCs w:val="22"/>
        </w:rPr>
        <w:t>t</w:t>
      </w:r>
      <w:r w:rsidRPr="00D3679E">
        <w:rPr>
          <w:rFonts w:cs="Arial"/>
          <w:w w:val="101"/>
          <w:szCs w:val="22"/>
        </w:rPr>
        <w:t>em</w:t>
      </w:r>
      <w:r w:rsidRPr="00D3679E">
        <w:rPr>
          <w:rFonts w:cs="Arial"/>
          <w:spacing w:val="1"/>
          <w:w w:val="101"/>
          <w:szCs w:val="22"/>
        </w:rPr>
        <w:t>a</w:t>
      </w:r>
      <w:r w:rsidRPr="00D3679E">
        <w:rPr>
          <w:rFonts w:cs="Arial"/>
          <w:w w:val="101"/>
          <w:szCs w:val="22"/>
        </w:rPr>
        <w:t>s</w:t>
      </w:r>
      <w:r w:rsidRPr="00D3679E">
        <w:rPr>
          <w:rFonts w:cs="Arial"/>
          <w:szCs w:val="22"/>
        </w:rPr>
        <w:t xml:space="preserve"> </w:t>
      </w:r>
      <w:r w:rsidRPr="00D3679E">
        <w:rPr>
          <w:rFonts w:cs="Arial"/>
          <w:spacing w:val="-22"/>
          <w:szCs w:val="22"/>
        </w:rPr>
        <w:t xml:space="preserve"> </w:t>
      </w:r>
      <w:r w:rsidRPr="00D3679E">
        <w:rPr>
          <w:rFonts w:cs="Arial"/>
          <w:w w:val="101"/>
          <w:szCs w:val="22"/>
        </w:rPr>
        <w:t>de</w:t>
      </w:r>
      <w:proofErr w:type="gramEnd"/>
      <w:r w:rsidRPr="00D3679E">
        <w:rPr>
          <w:rFonts w:cs="Arial"/>
          <w:w w:val="101"/>
          <w:szCs w:val="22"/>
        </w:rPr>
        <w:t xml:space="preserve"> alma</w:t>
      </w:r>
      <w:r w:rsidRPr="00D3679E">
        <w:rPr>
          <w:rFonts w:cs="Arial"/>
          <w:spacing w:val="1"/>
          <w:w w:val="101"/>
          <w:szCs w:val="22"/>
        </w:rPr>
        <w:t>c</w:t>
      </w:r>
      <w:r w:rsidRPr="00D3679E">
        <w:rPr>
          <w:rFonts w:cs="Arial"/>
          <w:w w:val="101"/>
          <w:szCs w:val="22"/>
        </w:rPr>
        <w:t>enam</w:t>
      </w:r>
      <w:r w:rsidRPr="00D3679E">
        <w:rPr>
          <w:rFonts w:cs="Arial"/>
          <w:spacing w:val="-1"/>
          <w:w w:val="101"/>
          <w:szCs w:val="22"/>
        </w:rPr>
        <w:t>i</w:t>
      </w:r>
      <w:r w:rsidRPr="00D3679E">
        <w:rPr>
          <w:rFonts w:cs="Arial"/>
          <w:w w:val="101"/>
          <w:szCs w:val="22"/>
        </w:rPr>
        <w:t>ento</w:t>
      </w:r>
      <w:r w:rsidRPr="00D3679E">
        <w:rPr>
          <w:rFonts w:cs="Arial"/>
          <w:spacing w:val="2"/>
          <w:szCs w:val="22"/>
        </w:rPr>
        <w:t xml:space="preserve"> </w:t>
      </w:r>
      <w:r w:rsidRPr="00D3679E">
        <w:rPr>
          <w:rFonts w:cs="Arial"/>
          <w:w w:val="101"/>
          <w:szCs w:val="22"/>
        </w:rPr>
        <w:t>y</w:t>
      </w:r>
      <w:r w:rsidRPr="00D3679E">
        <w:rPr>
          <w:rFonts w:cs="Arial"/>
          <w:spacing w:val="-1"/>
          <w:szCs w:val="22"/>
        </w:rPr>
        <w:t xml:space="preserve"> </w:t>
      </w:r>
      <w:r w:rsidRPr="00D3679E">
        <w:rPr>
          <w:rFonts w:cs="Arial"/>
          <w:spacing w:val="1"/>
          <w:w w:val="101"/>
          <w:szCs w:val="22"/>
        </w:rPr>
        <w:t>f</w:t>
      </w:r>
      <w:r w:rsidRPr="00D3679E">
        <w:rPr>
          <w:rFonts w:cs="Arial"/>
          <w:w w:val="101"/>
          <w:szCs w:val="22"/>
        </w:rPr>
        <w:t>orm</w:t>
      </w:r>
      <w:r w:rsidRPr="00D3679E">
        <w:rPr>
          <w:rFonts w:cs="Arial"/>
          <w:spacing w:val="1"/>
          <w:w w:val="101"/>
          <w:szCs w:val="22"/>
        </w:rPr>
        <w:t>a</w:t>
      </w:r>
      <w:r w:rsidRPr="00D3679E">
        <w:rPr>
          <w:rFonts w:cs="Arial"/>
          <w:w w:val="101"/>
          <w:szCs w:val="22"/>
        </w:rPr>
        <w:t>tos</w:t>
      </w:r>
      <w:r w:rsidRPr="00D3679E">
        <w:rPr>
          <w:rFonts w:cs="Arial"/>
          <w:spacing w:val="1"/>
          <w:szCs w:val="22"/>
        </w:rPr>
        <w:t xml:space="preserve"> </w:t>
      </w:r>
      <w:r w:rsidRPr="00D3679E">
        <w:rPr>
          <w:rFonts w:cs="Arial"/>
          <w:spacing w:val="1"/>
          <w:w w:val="101"/>
          <w:szCs w:val="22"/>
        </w:rPr>
        <w:t>d</w:t>
      </w:r>
      <w:r w:rsidRPr="00D3679E">
        <w:rPr>
          <w:rFonts w:cs="Arial"/>
          <w:w w:val="101"/>
          <w:szCs w:val="22"/>
        </w:rPr>
        <w:t>e</w:t>
      </w:r>
      <w:r w:rsidRPr="00D3679E">
        <w:rPr>
          <w:rFonts w:cs="Arial"/>
          <w:spacing w:val="1"/>
          <w:szCs w:val="22"/>
        </w:rPr>
        <w:t xml:space="preserve"> </w:t>
      </w:r>
      <w:r w:rsidRPr="00D3679E">
        <w:rPr>
          <w:rFonts w:cs="Arial"/>
          <w:w w:val="101"/>
          <w:szCs w:val="22"/>
        </w:rPr>
        <w:t>grabación</w:t>
      </w:r>
      <w:r w:rsidRPr="00D3679E">
        <w:rPr>
          <w:rFonts w:cs="Arial"/>
          <w:spacing w:val="1"/>
          <w:szCs w:val="22"/>
        </w:rPr>
        <w:t xml:space="preserve"> </w:t>
      </w:r>
      <w:r w:rsidRPr="00D3679E">
        <w:rPr>
          <w:rFonts w:cs="Arial"/>
          <w:spacing w:val="1"/>
          <w:w w:val="101"/>
          <w:szCs w:val="22"/>
        </w:rPr>
        <w:t>d</w:t>
      </w:r>
      <w:r w:rsidRPr="00D3679E">
        <w:rPr>
          <w:rFonts w:cs="Arial"/>
          <w:w w:val="101"/>
          <w:szCs w:val="22"/>
        </w:rPr>
        <w:t>e</w:t>
      </w:r>
      <w:r w:rsidRPr="00D3679E">
        <w:rPr>
          <w:rFonts w:cs="Arial"/>
          <w:spacing w:val="1"/>
          <w:szCs w:val="22"/>
        </w:rPr>
        <w:t xml:space="preserve"> </w:t>
      </w:r>
      <w:r w:rsidRPr="00D3679E">
        <w:rPr>
          <w:rFonts w:cs="Arial"/>
          <w:w w:val="101"/>
          <w:szCs w:val="22"/>
        </w:rPr>
        <w:t>la</w:t>
      </w:r>
      <w:r w:rsidRPr="00D3679E">
        <w:rPr>
          <w:rFonts w:cs="Arial"/>
          <w:spacing w:val="1"/>
          <w:szCs w:val="22"/>
        </w:rPr>
        <w:t xml:space="preserve"> </w:t>
      </w:r>
      <w:r w:rsidRPr="00D3679E">
        <w:rPr>
          <w:rFonts w:cs="Arial"/>
          <w:w w:val="101"/>
          <w:szCs w:val="22"/>
        </w:rPr>
        <w:t>i</w:t>
      </w:r>
      <w:r w:rsidRPr="00D3679E">
        <w:rPr>
          <w:rFonts w:cs="Arial"/>
          <w:spacing w:val="-1"/>
          <w:w w:val="101"/>
          <w:szCs w:val="22"/>
        </w:rPr>
        <w:t>n</w:t>
      </w:r>
      <w:r w:rsidRPr="00D3679E">
        <w:rPr>
          <w:rFonts w:cs="Arial"/>
          <w:w w:val="101"/>
          <w:szCs w:val="22"/>
        </w:rPr>
        <w:t>for</w:t>
      </w:r>
      <w:r w:rsidRPr="00D3679E">
        <w:rPr>
          <w:rFonts w:cs="Arial"/>
          <w:spacing w:val="1"/>
          <w:w w:val="101"/>
          <w:szCs w:val="22"/>
        </w:rPr>
        <w:t>m</w:t>
      </w:r>
      <w:r w:rsidRPr="00D3679E">
        <w:rPr>
          <w:rFonts w:cs="Arial"/>
          <w:w w:val="101"/>
          <w:szCs w:val="22"/>
        </w:rPr>
        <w:t>ació</w:t>
      </w:r>
      <w:r w:rsidRPr="00D3679E">
        <w:rPr>
          <w:rFonts w:cs="Arial"/>
          <w:spacing w:val="1"/>
          <w:w w:val="101"/>
          <w:szCs w:val="22"/>
        </w:rPr>
        <w:t>n</w:t>
      </w:r>
      <w:r w:rsidRPr="00D3679E">
        <w:rPr>
          <w:rFonts w:cs="Arial"/>
          <w:spacing w:val="-1"/>
          <w:w w:val="101"/>
          <w:szCs w:val="22"/>
        </w:rPr>
        <w:t>”</w:t>
      </w:r>
      <w:r w:rsidRPr="00D3679E">
        <w:rPr>
          <w:rFonts w:cs="Arial"/>
          <w:w w:val="101"/>
          <w:szCs w:val="22"/>
        </w:rPr>
        <w:t>.</w:t>
      </w:r>
    </w:p>
    <w:p w14:paraId="55C8592F" w14:textId="77777777" w:rsidR="0083611F" w:rsidRPr="00D3679E" w:rsidRDefault="0083611F" w:rsidP="0083611F">
      <w:pPr>
        <w:pStyle w:val="Textoindependiente"/>
        <w:tabs>
          <w:tab w:val="left" w:pos="426"/>
          <w:tab w:val="left" w:pos="851"/>
        </w:tabs>
        <w:spacing w:line="240" w:lineRule="auto"/>
        <w:rPr>
          <w:rFonts w:cs="Arial"/>
          <w:szCs w:val="22"/>
          <w:lang w:val="es-ES"/>
        </w:rPr>
      </w:pPr>
    </w:p>
    <w:p w14:paraId="021233C6" w14:textId="77777777" w:rsidR="0083611F" w:rsidRPr="005F1E2D" w:rsidRDefault="0083611F" w:rsidP="0083611F">
      <w:pPr>
        <w:pStyle w:val="Textoindependiente"/>
        <w:tabs>
          <w:tab w:val="left" w:pos="426"/>
          <w:tab w:val="left" w:pos="851"/>
        </w:tabs>
        <w:spacing w:line="240" w:lineRule="auto"/>
        <w:rPr>
          <w:rFonts w:cs="Arial"/>
          <w:szCs w:val="22"/>
        </w:rPr>
      </w:pPr>
      <w:r w:rsidRPr="005F1E2D">
        <w:rPr>
          <w:rFonts w:cs="Arial"/>
          <w:b/>
          <w:bCs/>
          <w:szCs w:val="22"/>
        </w:rPr>
        <w:t xml:space="preserve">Protección: </w:t>
      </w:r>
      <w:r w:rsidRPr="005F1E2D">
        <w:rPr>
          <w:rFonts w:cs="Arial"/>
          <w:szCs w:val="22"/>
        </w:rPr>
        <w:t xml:space="preserve">Los registros se conservan en las áreas dispuestas en cada dependencia, para tal fin y en condiciones que evitan su deterioro, daño, pérdida o alteración, e igualmente se realizan como mínimo una jornada de </w:t>
      </w:r>
      <w:r>
        <w:rPr>
          <w:rFonts w:cs="Arial"/>
          <w:szCs w:val="22"/>
        </w:rPr>
        <w:t>limpieza trimestral en cada dependencia específicamente en de los espacios dispuestos para la ubicación de los archivos.</w:t>
      </w:r>
    </w:p>
    <w:p w14:paraId="0F58E24A" w14:textId="77777777" w:rsidR="0083611F" w:rsidRPr="005F1E2D" w:rsidRDefault="0083611F" w:rsidP="0083611F">
      <w:pPr>
        <w:pStyle w:val="Textoindependiente"/>
        <w:tabs>
          <w:tab w:val="left" w:pos="426"/>
          <w:tab w:val="left" w:pos="851"/>
        </w:tabs>
        <w:spacing w:line="240" w:lineRule="auto"/>
        <w:rPr>
          <w:rFonts w:cs="Arial"/>
          <w:szCs w:val="22"/>
        </w:rPr>
      </w:pPr>
    </w:p>
    <w:p w14:paraId="5FEDDC91" w14:textId="77777777" w:rsidR="0083611F" w:rsidRPr="005F1E2D" w:rsidRDefault="0083611F" w:rsidP="0083611F">
      <w:pPr>
        <w:pStyle w:val="Textoindependiente"/>
        <w:tabs>
          <w:tab w:val="left" w:pos="426"/>
          <w:tab w:val="left" w:pos="851"/>
        </w:tabs>
        <w:spacing w:line="240" w:lineRule="auto"/>
        <w:rPr>
          <w:rFonts w:cs="Arial"/>
          <w:snapToGrid w:val="0"/>
          <w:szCs w:val="22"/>
        </w:rPr>
      </w:pPr>
      <w:r w:rsidRPr="005F1E2D">
        <w:rPr>
          <w:rFonts w:cs="Arial"/>
          <w:snapToGrid w:val="0"/>
          <w:szCs w:val="22"/>
        </w:rPr>
        <w:t xml:space="preserve">El acceso a los documentos en los archivos de gestión está determinado por el responsable asignado para el seguimiento de </w:t>
      </w:r>
      <w:proofErr w:type="gramStart"/>
      <w:r w:rsidRPr="005F1E2D">
        <w:rPr>
          <w:rFonts w:cs="Arial"/>
          <w:snapToGrid w:val="0"/>
          <w:szCs w:val="22"/>
        </w:rPr>
        <w:t>cada  proceso</w:t>
      </w:r>
      <w:proofErr w:type="gramEnd"/>
      <w:r w:rsidRPr="005F1E2D">
        <w:rPr>
          <w:rFonts w:cs="Arial"/>
          <w:snapToGrid w:val="0"/>
          <w:szCs w:val="22"/>
        </w:rPr>
        <w:t xml:space="preserve"> y para consulta según se requiera. En el archivo central se realizan los préstamos mediante solicitud verbal o escrita y el control se realiza a través de </w:t>
      </w:r>
      <w:proofErr w:type="gramStart"/>
      <w:r w:rsidRPr="005F1E2D">
        <w:rPr>
          <w:rFonts w:cs="Arial"/>
          <w:snapToGrid w:val="0"/>
          <w:szCs w:val="22"/>
        </w:rPr>
        <w:t xml:space="preserve">una </w:t>
      </w:r>
      <w:r>
        <w:rPr>
          <w:rFonts w:cs="Arial"/>
          <w:snapToGrid w:val="0"/>
          <w:szCs w:val="22"/>
        </w:rPr>
        <w:t>libro</w:t>
      </w:r>
      <w:proofErr w:type="gramEnd"/>
      <w:r>
        <w:rPr>
          <w:rFonts w:cs="Arial"/>
          <w:snapToGrid w:val="0"/>
          <w:szCs w:val="22"/>
        </w:rPr>
        <w:t xml:space="preserve"> </w:t>
      </w:r>
      <w:proofErr w:type="spellStart"/>
      <w:r>
        <w:rPr>
          <w:rFonts w:cs="Arial"/>
          <w:snapToGrid w:val="0"/>
          <w:szCs w:val="22"/>
        </w:rPr>
        <w:t>radicador</w:t>
      </w:r>
      <w:proofErr w:type="spellEnd"/>
      <w:r>
        <w:rPr>
          <w:rFonts w:cs="Arial"/>
          <w:snapToGrid w:val="0"/>
          <w:szCs w:val="22"/>
        </w:rPr>
        <w:t>.</w:t>
      </w:r>
    </w:p>
    <w:p w14:paraId="4333938C" w14:textId="77777777" w:rsidR="0083611F" w:rsidRPr="005F1E2D" w:rsidRDefault="0083611F" w:rsidP="0083611F">
      <w:pPr>
        <w:pStyle w:val="Textoindependiente"/>
        <w:tabs>
          <w:tab w:val="left" w:pos="426"/>
          <w:tab w:val="left" w:pos="851"/>
        </w:tabs>
        <w:spacing w:line="240" w:lineRule="auto"/>
        <w:ind w:left="709"/>
        <w:rPr>
          <w:rFonts w:cs="Arial"/>
          <w:szCs w:val="22"/>
        </w:rPr>
      </w:pPr>
    </w:p>
    <w:p w14:paraId="2CB038C7" w14:textId="77777777" w:rsidR="0083611F" w:rsidRDefault="0083611F" w:rsidP="0083611F">
      <w:pPr>
        <w:pStyle w:val="Textoindependiente"/>
        <w:tabs>
          <w:tab w:val="left" w:pos="426"/>
          <w:tab w:val="left" w:pos="851"/>
        </w:tabs>
        <w:spacing w:line="240" w:lineRule="auto"/>
        <w:rPr>
          <w:rFonts w:cs="Arial"/>
          <w:szCs w:val="22"/>
        </w:rPr>
      </w:pPr>
      <w:r w:rsidRPr="005F1E2D">
        <w:rPr>
          <w:rFonts w:cs="Arial"/>
          <w:b/>
          <w:bCs/>
          <w:szCs w:val="22"/>
        </w:rPr>
        <w:t>Almacenamiento:</w:t>
      </w:r>
      <w:r w:rsidRPr="005F1E2D">
        <w:rPr>
          <w:rFonts w:cs="Arial"/>
          <w:szCs w:val="22"/>
        </w:rPr>
        <w:t xml:space="preserve"> </w:t>
      </w:r>
      <w:r w:rsidRPr="005F1E2D">
        <w:rPr>
          <w:rFonts w:cs="Arial"/>
          <w:caps/>
          <w:szCs w:val="22"/>
        </w:rPr>
        <w:t>l</w:t>
      </w:r>
      <w:r w:rsidRPr="005F1E2D">
        <w:rPr>
          <w:rFonts w:cs="Arial"/>
          <w:szCs w:val="22"/>
        </w:rPr>
        <w:t xml:space="preserve">os registros se archivan por series documentales </w:t>
      </w:r>
      <w:proofErr w:type="gramStart"/>
      <w:r w:rsidRPr="005F1E2D">
        <w:rPr>
          <w:rFonts w:cs="Arial"/>
          <w:szCs w:val="22"/>
        </w:rPr>
        <w:t>de acuerdo a</w:t>
      </w:r>
      <w:proofErr w:type="gramEnd"/>
      <w:r w:rsidRPr="005F1E2D">
        <w:rPr>
          <w:rFonts w:cs="Arial"/>
          <w:szCs w:val="22"/>
        </w:rPr>
        <w:t xml:space="preserve"> la Tabla de Retención </w:t>
      </w:r>
      <w:proofErr w:type="gramStart"/>
      <w:r w:rsidRPr="005F1E2D">
        <w:rPr>
          <w:rFonts w:cs="Arial"/>
          <w:szCs w:val="22"/>
        </w:rPr>
        <w:t>Documental,  ordenados</w:t>
      </w:r>
      <w:proofErr w:type="gramEnd"/>
      <w:r w:rsidRPr="005F1E2D">
        <w:rPr>
          <w:rFonts w:cs="Arial"/>
          <w:szCs w:val="22"/>
        </w:rPr>
        <w:t xml:space="preserve"> cronológicamente en carpetas, las cuales se encuentran debidamente identificadas en cada dependencia, dentro de los </w:t>
      </w:r>
      <w:proofErr w:type="gramStart"/>
      <w:r w:rsidRPr="005F1E2D">
        <w:rPr>
          <w:rFonts w:cs="Arial"/>
          <w:szCs w:val="22"/>
        </w:rPr>
        <w:t>archivadores  asignados</w:t>
      </w:r>
      <w:proofErr w:type="gramEnd"/>
      <w:r w:rsidRPr="005F1E2D">
        <w:rPr>
          <w:rFonts w:cs="Arial"/>
          <w:szCs w:val="22"/>
        </w:rPr>
        <w:t xml:space="preserve"> para tal fin. </w:t>
      </w:r>
      <w:r w:rsidRPr="005F1E2D">
        <w:rPr>
          <w:rFonts w:cs="Arial"/>
          <w:snapToGrid w:val="0"/>
          <w:szCs w:val="22"/>
          <w:lang w:val="es-ES_tradnl"/>
        </w:rPr>
        <w:t xml:space="preserve">También se pueden mantener almacenados en cada computador cuando </w:t>
      </w:r>
      <w:proofErr w:type="gramStart"/>
      <w:r w:rsidRPr="005F1E2D">
        <w:rPr>
          <w:rFonts w:cs="Arial"/>
          <w:snapToGrid w:val="0"/>
          <w:szCs w:val="22"/>
          <w:lang w:val="es-ES_tradnl"/>
        </w:rPr>
        <w:t xml:space="preserve">aplique, </w:t>
      </w:r>
      <w:r w:rsidRPr="005F1E2D">
        <w:rPr>
          <w:rFonts w:cs="Arial"/>
          <w:szCs w:val="22"/>
        </w:rPr>
        <w:t xml:space="preserve"> permitiendo</w:t>
      </w:r>
      <w:proofErr w:type="gramEnd"/>
      <w:r w:rsidRPr="005F1E2D">
        <w:rPr>
          <w:rFonts w:cs="Arial"/>
          <w:szCs w:val="22"/>
        </w:rPr>
        <w:t xml:space="preserve"> a su vez un rápido y fácil acceso</w:t>
      </w:r>
      <w:r>
        <w:rPr>
          <w:rFonts w:cs="Arial"/>
          <w:szCs w:val="22"/>
        </w:rPr>
        <w:t>.</w:t>
      </w:r>
    </w:p>
    <w:p w14:paraId="7F7EF8BD" w14:textId="77777777" w:rsidR="0083611F" w:rsidRPr="005F1E2D" w:rsidRDefault="0083611F" w:rsidP="0083611F">
      <w:pPr>
        <w:pStyle w:val="Textoindependiente"/>
        <w:tabs>
          <w:tab w:val="left" w:pos="426"/>
          <w:tab w:val="left" w:pos="851"/>
        </w:tabs>
        <w:spacing w:line="240" w:lineRule="auto"/>
        <w:rPr>
          <w:rFonts w:cs="Arial"/>
          <w:szCs w:val="22"/>
        </w:rPr>
      </w:pPr>
    </w:p>
    <w:p w14:paraId="451971AE" w14:textId="77777777" w:rsidR="0083611F" w:rsidRPr="005F1E2D" w:rsidRDefault="0083611F" w:rsidP="0083611F">
      <w:pPr>
        <w:jc w:val="both"/>
        <w:rPr>
          <w:rFonts w:eastAsia="Batang" w:cs="Arial"/>
          <w:lang w:eastAsia="ko-KR"/>
        </w:rPr>
      </w:pPr>
      <w:proofErr w:type="gramStart"/>
      <w:r w:rsidRPr="005F1E2D">
        <w:rPr>
          <w:rFonts w:eastAsia="Batang" w:cs="Arial"/>
          <w:lang w:eastAsia="ko-KR"/>
        </w:rPr>
        <w:t>Los  rótulos</w:t>
      </w:r>
      <w:proofErr w:type="gramEnd"/>
      <w:r w:rsidRPr="005F1E2D">
        <w:rPr>
          <w:rFonts w:eastAsia="Batang" w:cs="Arial"/>
          <w:lang w:eastAsia="ko-KR"/>
        </w:rPr>
        <w:t xml:space="preserve"> de identificación de carpetas o unidades de conservación y no tendrán código de formato y estos se elaborarán </w:t>
      </w:r>
      <w:proofErr w:type="gramStart"/>
      <w:r w:rsidRPr="005F1E2D">
        <w:rPr>
          <w:rFonts w:eastAsia="Batang" w:cs="Arial"/>
          <w:lang w:eastAsia="ko-KR"/>
        </w:rPr>
        <w:t>de acuerdo a</w:t>
      </w:r>
      <w:proofErr w:type="gramEnd"/>
      <w:r w:rsidRPr="005F1E2D">
        <w:rPr>
          <w:rFonts w:eastAsia="Batang" w:cs="Arial"/>
          <w:lang w:eastAsia="ko-KR"/>
        </w:rPr>
        <w:t xml:space="preserve"> la serie documental </w:t>
      </w:r>
      <w:proofErr w:type="gramStart"/>
      <w:r w:rsidRPr="005F1E2D">
        <w:rPr>
          <w:rFonts w:eastAsia="Batang" w:cs="Arial"/>
          <w:lang w:eastAsia="ko-KR"/>
        </w:rPr>
        <w:t>y  necesidad</w:t>
      </w:r>
      <w:proofErr w:type="gramEnd"/>
      <w:r w:rsidRPr="005F1E2D">
        <w:rPr>
          <w:rFonts w:eastAsia="Batang" w:cs="Arial"/>
          <w:lang w:eastAsia="ko-KR"/>
        </w:rPr>
        <w:t xml:space="preserve"> del área</w:t>
      </w:r>
    </w:p>
    <w:p w14:paraId="7C2B0656" w14:textId="77777777" w:rsidR="0083611F" w:rsidRDefault="0083611F" w:rsidP="0083611F">
      <w:pPr>
        <w:pStyle w:val="Textoindependiente"/>
        <w:tabs>
          <w:tab w:val="left" w:pos="1124"/>
        </w:tabs>
        <w:spacing w:line="240" w:lineRule="auto"/>
        <w:rPr>
          <w:rFonts w:cs="Arial"/>
          <w:b/>
          <w:bCs/>
          <w:szCs w:val="22"/>
        </w:rPr>
      </w:pPr>
    </w:p>
    <w:p w14:paraId="199F0130" w14:textId="77777777" w:rsidR="0083611F" w:rsidRPr="005F1E2D" w:rsidRDefault="0083611F" w:rsidP="0083611F">
      <w:pPr>
        <w:pStyle w:val="Textoindependiente"/>
        <w:tabs>
          <w:tab w:val="left" w:pos="1124"/>
        </w:tabs>
        <w:spacing w:line="240" w:lineRule="auto"/>
        <w:rPr>
          <w:rFonts w:cs="Arial"/>
          <w:szCs w:val="22"/>
        </w:rPr>
      </w:pPr>
      <w:r w:rsidRPr="005F1E2D">
        <w:rPr>
          <w:rFonts w:cs="Arial"/>
          <w:b/>
          <w:bCs/>
          <w:szCs w:val="22"/>
        </w:rPr>
        <w:t xml:space="preserve">Disposición de los registros: </w:t>
      </w:r>
      <w:r w:rsidRPr="005F1E2D">
        <w:rPr>
          <w:rFonts w:cs="Arial"/>
          <w:szCs w:val="22"/>
        </w:rPr>
        <w:t xml:space="preserve">Cumplidos los tiempos de retención de los registros y su disposición final en los archivos de Gestión, la documentación </w:t>
      </w:r>
      <w:proofErr w:type="gramStart"/>
      <w:r w:rsidRPr="005F1E2D">
        <w:rPr>
          <w:rFonts w:cs="Arial"/>
          <w:szCs w:val="22"/>
        </w:rPr>
        <w:t>se  transfiere</w:t>
      </w:r>
      <w:proofErr w:type="gramEnd"/>
      <w:r w:rsidRPr="005F1E2D">
        <w:rPr>
          <w:rFonts w:cs="Arial"/>
          <w:szCs w:val="22"/>
        </w:rPr>
        <w:t xml:space="preserve"> al archivo central. </w:t>
      </w:r>
    </w:p>
    <w:p w14:paraId="03FD504E" w14:textId="77777777" w:rsidR="0083611F" w:rsidRPr="005F1E2D" w:rsidRDefault="0083611F" w:rsidP="0083611F">
      <w:pPr>
        <w:pStyle w:val="Textoindependiente"/>
        <w:tabs>
          <w:tab w:val="left" w:pos="426"/>
          <w:tab w:val="left" w:pos="851"/>
        </w:tabs>
        <w:spacing w:line="240" w:lineRule="auto"/>
        <w:rPr>
          <w:rFonts w:cs="Arial"/>
          <w:szCs w:val="22"/>
        </w:rPr>
      </w:pPr>
    </w:p>
    <w:p w14:paraId="27FE66DA" w14:textId="77777777" w:rsidR="0083611F" w:rsidRPr="005F1E2D" w:rsidRDefault="0083611F" w:rsidP="0083611F">
      <w:pPr>
        <w:pStyle w:val="Textoindependiente"/>
        <w:tabs>
          <w:tab w:val="left" w:pos="426"/>
          <w:tab w:val="left" w:pos="851"/>
        </w:tabs>
        <w:spacing w:line="240" w:lineRule="auto"/>
        <w:rPr>
          <w:rFonts w:cs="Arial"/>
          <w:szCs w:val="22"/>
        </w:rPr>
      </w:pPr>
      <w:r w:rsidRPr="005F1E2D">
        <w:rPr>
          <w:rFonts w:cs="Arial"/>
          <w:szCs w:val="22"/>
        </w:rPr>
        <w:t xml:space="preserve">Para adelantar esta labor, se ubica las carpetas debidamente foliadas e identificadas en cajas, e inventariadas en </w:t>
      </w:r>
      <w:proofErr w:type="gramStart"/>
      <w:r w:rsidRPr="005F1E2D">
        <w:rPr>
          <w:rFonts w:cs="Arial"/>
          <w:szCs w:val="22"/>
        </w:rPr>
        <w:t>el  formato</w:t>
      </w:r>
      <w:proofErr w:type="gramEnd"/>
      <w:r w:rsidRPr="005F1E2D">
        <w:rPr>
          <w:rFonts w:cs="Arial"/>
          <w:szCs w:val="22"/>
        </w:rPr>
        <w:t xml:space="preserve"> Único de Inventario Documental, </w:t>
      </w:r>
      <w:r w:rsidRPr="005F1E2D">
        <w:rPr>
          <w:rFonts w:cs="Arial"/>
          <w:szCs w:val="22"/>
          <w:lang w:val="es-ES_tradnl"/>
        </w:rPr>
        <w:t xml:space="preserve">Es la </w:t>
      </w:r>
      <w:r w:rsidRPr="005F1E2D">
        <w:rPr>
          <w:rFonts w:cs="Arial"/>
          <w:szCs w:val="22"/>
        </w:rPr>
        <w:t>la valoración en cualquier etapa del ciclo vital del documento, registrada en las Tablas de Retención y/</w:t>
      </w:r>
      <w:proofErr w:type="gramStart"/>
      <w:r w:rsidRPr="005F1E2D">
        <w:rPr>
          <w:rFonts w:cs="Arial"/>
          <w:szCs w:val="22"/>
        </w:rPr>
        <w:t>o  Tablas</w:t>
      </w:r>
      <w:proofErr w:type="gramEnd"/>
      <w:r w:rsidRPr="005F1E2D">
        <w:rPr>
          <w:rFonts w:cs="Arial"/>
          <w:szCs w:val="22"/>
        </w:rPr>
        <w:t xml:space="preserve"> de Valoración Documental, con miras a la conservación total, eliminación, selección y /o reproducción (que garantice la legalidad y perdurabilidad de la información).   </w:t>
      </w:r>
    </w:p>
    <w:p w14:paraId="65BC7A9B" w14:textId="77777777" w:rsidR="00662CD1" w:rsidRDefault="00662CD1" w:rsidP="00662CD1">
      <w:bookmarkStart w:id="58" w:name="_Toc108429407"/>
      <w:bookmarkStart w:id="59" w:name="_Toc108862699"/>
    </w:p>
    <w:p w14:paraId="0AB87C1B" w14:textId="77777777" w:rsidR="0083611F" w:rsidRPr="00662CD1" w:rsidRDefault="0083611F" w:rsidP="00662CD1">
      <w:pPr>
        <w:rPr>
          <w:b/>
          <w:lang w:val="es-ES_tradnl"/>
        </w:rPr>
      </w:pPr>
      <w:r w:rsidRPr="00662CD1">
        <w:rPr>
          <w:b/>
        </w:rPr>
        <w:t>Conservación Total</w:t>
      </w:r>
      <w:bookmarkEnd w:id="58"/>
      <w:bookmarkEnd w:id="59"/>
    </w:p>
    <w:p w14:paraId="627DCB95" w14:textId="77777777" w:rsidR="0083611F" w:rsidRPr="00B63D3C" w:rsidRDefault="0083611F" w:rsidP="0083611F">
      <w:pPr>
        <w:jc w:val="both"/>
        <w:rPr>
          <w:rFonts w:cs="Arial"/>
        </w:rPr>
      </w:pPr>
    </w:p>
    <w:p w14:paraId="0EF800AD" w14:textId="77777777" w:rsidR="0083611F" w:rsidRPr="005F1E2D" w:rsidRDefault="0083611F" w:rsidP="0083611F">
      <w:pPr>
        <w:jc w:val="both"/>
        <w:rPr>
          <w:rFonts w:cs="Arial"/>
          <w:b/>
          <w:lang w:val="es-ES_tradnl"/>
        </w:rPr>
      </w:pPr>
      <w:r w:rsidRPr="005F1E2D">
        <w:rPr>
          <w:rFonts w:cs="Arial"/>
        </w:rPr>
        <w:t xml:space="preserve">En este proceso, la conservación </w:t>
      </w:r>
      <w:proofErr w:type="gramStart"/>
      <w:r w:rsidRPr="005F1E2D">
        <w:rPr>
          <w:rFonts w:cs="Arial"/>
        </w:rPr>
        <w:t>total  se</w:t>
      </w:r>
      <w:proofErr w:type="gramEnd"/>
      <w:r w:rsidRPr="005F1E2D">
        <w:rPr>
          <w:rFonts w:cs="Arial"/>
        </w:rPr>
        <w:t xml:space="preserve"> aplica a aquellos documentos que tienen valor permanente, es decir, los que lo tienen por disposición legal o los que por </w:t>
      </w:r>
      <w:proofErr w:type="gramStart"/>
      <w:r w:rsidRPr="005F1E2D">
        <w:rPr>
          <w:rFonts w:cs="Arial"/>
        </w:rPr>
        <w:t>su  contenido</w:t>
      </w:r>
      <w:proofErr w:type="gramEnd"/>
      <w:r w:rsidRPr="005F1E2D">
        <w:rPr>
          <w:rFonts w:cs="Arial"/>
        </w:rPr>
        <w:t xml:space="preserve"> informan sobre el origen, desarrollo, estructura, procedimientos y políticas de la entidad productora, convirtiéndose en testimonio de su actividad </w:t>
      </w:r>
      <w:proofErr w:type="gramStart"/>
      <w:r w:rsidRPr="005F1E2D">
        <w:rPr>
          <w:rFonts w:cs="Arial"/>
        </w:rPr>
        <w:t>y  trascendencia</w:t>
      </w:r>
      <w:proofErr w:type="gramEnd"/>
      <w:r w:rsidRPr="005F1E2D">
        <w:rPr>
          <w:rFonts w:cs="Arial"/>
        </w:rPr>
        <w:t xml:space="preserve">. </w:t>
      </w:r>
    </w:p>
    <w:p w14:paraId="5B3EB5C0" w14:textId="77777777" w:rsidR="00662CD1" w:rsidRDefault="00662CD1" w:rsidP="00662CD1">
      <w:pPr>
        <w:rPr>
          <w:b/>
        </w:rPr>
      </w:pPr>
      <w:bookmarkStart w:id="60" w:name="_Toc108429408"/>
      <w:bookmarkStart w:id="61" w:name="_Toc108862700"/>
    </w:p>
    <w:p w14:paraId="0FCF7CD7" w14:textId="77777777" w:rsidR="0083611F" w:rsidRPr="00662CD1" w:rsidRDefault="0083611F" w:rsidP="00662CD1">
      <w:pPr>
        <w:rPr>
          <w:b/>
        </w:rPr>
      </w:pPr>
      <w:r w:rsidRPr="00662CD1">
        <w:rPr>
          <w:b/>
        </w:rPr>
        <w:lastRenderedPageBreak/>
        <w:t>E</w:t>
      </w:r>
      <w:bookmarkEnd w:id="60"/>
      <w:bookmarkEnd w:id="61"/>
      <w:r w:rsidRPr="00662CD1">
        <w:rPr>
          <w:b/>
        </w:rPr>
        <w:t>liminación</w:t>
      </w:r>
    </w:p>
    <w:p w14:paraId="25F501C6" w14:textId="77777777" w:rsidR="0083611F" w:rsidRPr="00842311" w:rsidRDefault="0083611F" w:rsidP="0083611F">
      <w:pPr>
        <w:rPr>
          <w:lang w:val="es-ES" w:eastAsia="es-ES"/>
        </w:rPr>
      </w:pPr>
    </w:p>
    <w:p w14:paraId="4351CF36" w14:textId="77777777" w:rsidR="0083611F" w:rsidRPr="005F1E2D" w:rsidRDefault="0083611F" w:rsidP="0083611F">
      <w:pPr>
        <w:jc w:val="both"/>
        <w:rPr>
          <w:rFonts w:cs="Arial"/>
        </w:rPr>
      </w:pPr>
      <w:r w:rsidRPr="005F1E2D">
        <w:rPr>
          <w:rFonts w:cs="Arial"/>
          <w:lang w:val="es-MX"/>
        </w:rPr>
        <w:t xml:space="preserve">Actividad resultante de la disposición final señalada en las tablas de retención o de valoración documental, para aquellos documentos que han perdido sus valores primarios y secundarios, sin perjuicio de conservar su </w:t>
      </w:r>
      <w:proofErr w:type="gramStart"/>
      <w:r w:rsidRPr="005F1E2D">
        <w:rPr>
          <w:rFonts w:cs="Arial"/>
          <w:lang w:val="es-MX"/>
        </w:rPr>
        <w:t>información  en</w:t>
      </w:r>
      <w:proofErr w:type="gramEnd"/>
      <w:r w:rsidRPr="005F1E2D">
        <w:rPr>
          <w:rFonts w:cs="Arial"/>
          <w:lang w:val="es-MX"/>
        </w:rPr>
        <w:t xml:space="preserve"> otros soportes. </w:t>
      </w:r>
    </w:p>
    <w:p w14:paraId="348732FE" w14:textId="77777777" w:rsidR="0083611F" w:rsidRDefault="0083611F" w:rsidP="0083611F">
      <w:pPr>
        <w:rPr>
          <w:rFonts w:cs="Arial"/>
          <w:lang w:val="es-ES_tradnl"/>
        </w:rPr>
      </w:pPr>
      <w:r w:rsidRPr="005F1E2D">
        <w:rPr>
          <w:rFonts w:cs="Arial"/>
          <w:lang w:val="es-ES_tradnl"/>
        </w:rPr>
        <w:t>Criterios para la eliminación:</w:t>
      </w:r>
    </w:p>
    <w:p w14:paraId="41BC1516" w14:textId="77777777" w:rsidR="0083611F" w:rsidRPr="005F1E2D" w:rsidRDefault="0083611F" w:rsidP="0083611F">
      <w:pPr>
        <w:rPr>
          <w:rFonts w:cs="Arial"/>
          <w:lang w:val="es-ES_tradnl"/>
        </w:rPr>
      </w:pPr>
    </w:p>
    <w:p w14:paraId="6781CC86" w14:textId="77777777" w:rsidR="0083611F" w:rsidRDefault="0083611F" w:rsidP="0037444A">
      <w:pPr>
        <w:numPr>
          <w:ilvl w:val="0"/>
          <w:numId w:val="10"/>
        </w:numPr>
        <w:jc w:val="both"/>
        <w:rPr>
          <w:rFonts w:cs="Arial"/>
          <w:lang w:val="es-ES_tradnl"/>
        </w:rPr>
      </w:pPr>
      <w:r w:rsidRPr="005F1E2D">
        <w:rPr>
          <w:rFonts w:cs="Arial"/>
          <w:lang w:val="es-ES_tradnl"/>
        </w:rPr>
        <w:t>La decisión de eliminar documentos, si no está establecida por ley o reglamento, es responsabilidad del comité de archivo de la entidad.</w:t>
      </w:r>
    </w:p>
    <w:p w14:paraId="79902138" w14:textId="77777777" w:rsidR="0083611F" w:rsidRPr="005F1E2D" w:rsidRDefault="0083611F" w:rsidP="0083611F">
      <w:pPr>
        <w:ind w:left="720"/>
        <w:jc w:val="both"/>
        <w:rPr>
          <w:rFonts w:cs="Arial"/>
          <w:lang w:val="es-ES_tradnl"/>
        </w:rPr>
      </w:pPr>
    </w:p>
    <w:p w14:paraId="29575ACE" w14:textId="77777777" w:rsidR="0083611F" w:rsidRPr="005F1E2D" w:rsidRDefault="0083611F" w:rsidP="0037444A">
      <w:pPr>
        <w:numPr>
          <w:ilvl w:val="0"/>
          <w:numId w:val="10"/>
        </w:numPr>
        <w:jc w:val="both"/>
        <w:rPr>
          <w:rFonts w:cs="Arial"/>
          <w:lang w:val="es-ES_tradnl"/>
        </w:rPr>
      </w:pPr>
      <w:r w:rsidRPr="005F1E2D">
        <w:rPr>
          <w:rFonts w:cs="Arial"/>
          <w:bCs/>
          <w:lang w:val="es-ES_tradnl"/>
        </w:rPr>
        <w:t>Un principio que debe observarse es aquel según el cual los documentos que deben eliminarse corresponden a lo señalado en las Tablas de Retención Documental.</w:t>
      </w:r>
      <w:r>
        <w:rPr>
          <w:rFonts w:cs="Arial"/>
          <w:bCs/>
          <w:lang w:val="es-ES_tradnl"/>
        </w:rPr>
        <w:t xml:space="preserve"> </w:t>
      </w:r>
      <w:r w:rsidRPr="005F1E2D">
        <w:rPr>
          <w:rFonts w:cs="Arial"/>
          <w:lang w:val="es-ES_tradnl"/>
        </w:rPr>
        <w:t>Ninguna serie documental puede ser destruida sin estar previamente registrada en la correspondiente tabla de retención</w:t>
      </w:r>
      <w:r>
        <w:rPr>
          <w:rFonts w:cs="Arial"/>
          <w:lang w:val="es-ES_tradnl"/>
        </w:rPr>
        <w:t>.</w:t>
      </w:r>
    </w:p>
    <w:p w14:paraId="17435540" w14:textId="77777777" w:rsidR="0083611F" w:rsidRPr="005F1E2D" w:rsidRDefault="0083611F" w:rsidP="0083611F">
      <w:pPr>
        <w:ind w:left="720"/>
        <w:jc w:val="both"/>
        <w:rPr>
          <w:rFonts w:cs="Arial"/>
          <w:lang w:val="es-ES_tradnl"/>
        </w:rPr>
      </w:pPr>
    </w:p>
    <w:p w14:paraId="0D2A2583" w14:textId="77777777" w:rsidR="0083611F" w:rsidRPr="005F1E2D" w:rsidRDefault="0083611F" w:rsidP="0037444A">
      <w:pPr>
        <w:numPr>
          <w:ilvl w:val="0"/>
          <w:numId w:val="10"/>
        </w:numPr>
        <w:jc w:val="both"/>
        <w:rPr>
          <w:rFonts w:cs="Arial"/>
          <w:lang w:val="es-ES_tradnl"/>
        </w:rPr>
      </w:pPr>
      <w:r w:rsidRPr="005F1E2D">
        <w:rPr>
          <w:rFonts w:eastAsia="Batang" w:cs="Arial"/>
          <w:lang w:eastAsia="ko-KR"/>
        </w:rPr>
        <w:t xml:space="preserve">La </w:t>
      </w:r>
      <w:proofErr w:type="gramStart"/>
      <w:r w:rsidRPr="005F1E2D">
        <w:rPr>
          <w:rFonts w:eastAsia="Batang" w:cs="Arial"/>
          <w:lang w:eastAsia="ko-KR"/>
        </w:rPr>
        <w:t>eliminación  de</w:t>
      </w:r>
      <w:proofErr w:type="gramEnd"/>
      <w:r w:rsidRPr="005F1E2D">
        <w:rPr>
          <w:rFonts w:eastAsia="Batang" w:cs="Arial"/>
          <w:lang w:eastAsia="ko-KR"/>
        </w:rPr>
        <w:t xml:space="preserve"> documentos se hará según la disposición final en la Tabla de Retención Documental. Los documentos de apoyo en los archivos de gestión, no se podrán eliminar mientras tengan valor probatorio de derechos, valor administrativo, valor legal y obligaciones de la Entidad</w:t>
      </w:r>
    </w:p>
    <w:p w14:paraId="24EDBAFA" w14:textId="77777777" w:rsidR="0083611F" w:rsidRDefault="0083611F" w:rsidP="0083611F">
      <w:pPr>
        <w:ind w:left="720"/>
        <w:jc w:val="both"/>
        <w:rPr>
          <w:rFonts w:cs="Arial"/>
          <w:lang w:val="es-ES_tradnl"/>
        </w:rPr>
      </w:pPr>
    </w:p>
    <w:p w14:paraId="4F2ADEFD" w14:textId="77777777" w:rsidR="0083611F" w:rsidRPr="0035780D" w:rsidRDefault="0083611F" w:rsidP="0037444A">
      <w:pPr>
        <w:numPr>
          <w:ilvl w:val="0"/>
          <w:numId w:val="10"/>
        </w:numPr>
        <w:jc w:val="both"/>
        <w:rPr>
          <w:rFonts w:cs="Arial"/>
          <w:bCs/>
          <w:lang w:val="es-ES_tradnl"/>
        </w:rPr>
      </w:pPr>
      <w:r w:rsidRPr="0035780D">
        <w:rPr>
          <w:rFonts w:cs="Arial"/>
          <w:lang w:val="es-ES_tradnl"/>
        </w:rPr>
        <w:t>Las eliminaciones deben formar parte del proceso de preparación de las transferencias primarias y secundarias, es decir, cuando los archivos de gestión transfieren al centr</w:t>
      </w:r>
      <w:r>
        <w:rPr>
          <w:rFonts w:cs="Arial"/>
          <w:lang w:val="es-ES_tradnl"/>
        </w:rPr>
        <w:t xml:space="preserve">al y este al histórico. En todo caso se </w:t>
      </w:r>
      <w:proofErr w:type="gramStart"/>
      <w:r w:rsidRPr="0035780D">
        <w:rPr>
          <w:rFonts w:cs="Arial"/>
          <w:lang w:val="es-ES_tradnl"/>
        </w:rPr>
        <w:t>levantar</w:t>
      </w:r>
      <w:r>
        <w:rPr>
          <w:rFonts w:cs="Arial"/>
          <w:lang w:val="es-ES_tradnl"/>
        </w:rPr>
        <w:t>a</w:t>
      </w:r>
      <w:proofErr w:type="gramEnd"/>
      <w:r w:rsidRPr="0035780D">
        <w:rPr>
          <w:rFonts w:cs="Arial"/>
          <w:lang w:val="es-ES_tradnl"/>
        </w:rPr>
        <w:t xml:space="preserve"> un acta acompañada de su respectivo inventario.</w:t>
      </w:r>
    </w:p>
    <w:p w14:paraId="3AB96567" w14:textId="77777777" w:rsidR="0083611F" w:rsidRPr="0035780D" w:rsidRDefault="0083611F" w:rsidP="0083611F">
      <w:pPr>
        <w:ind w:left="720"/>
        <w:jc w:val="both"/>
        <w:rPr>
          <w:rFonts w:cs="Arial"/>
          <w:bCs/>
          <w:lang w:val="es-ES_tradnl"/>
        </w:rPr>
      </w:pPr>
    </w:p>
    <w:p w14:paraId="757403EB" w14:textId="77777777" w:rsidR="0083611F" w:rsidRDefault="0083611F" w:rsidP="0037444A">
      <w:pPr>
        <w:numPr>
          <w:ilvl w:val="0"/>
          <w:numId w:val="10"/>
        </w:numPr>
        <w:jc w:val="both"/>
        <w:rPr>
          <w:rFonts w:eastAsia="Batang" w:cs="Arial"/>
          <w:lang w:eastAsia="ko-KR"/>
        </w:rPr>
      </w:pPr>
      <w:r w:rsidRPr="005F1E2D">
        <w:rPr>
          <w:rFonts w:eastAsia="Batang" w:cs="Arial"/>
          <w:lang w:eastAsia="ko-KR"/>
        </w:rPr>
        <w:t xml:space="preserve">El </w:t>
      </w:r>
      <w:r>
        <w:rPr>
          <w:rFonts w:eastAsia="Batang" w:cs="Arial"/>
          <w:lang w:eastAsia="ko-KR"/>
        </w:rPr>
        <w:t xml:space="preserve">funcionario responsable del </w:t>
      </w:r>
      <w:r w:rsidRPr="005F1E2D">
        <w:rPr>
          <w:rFonts w:eastAsia="Batang" w:cs="Arial"/>
          <w:lang w:eastAsia="ko-KR"/>
        </w:rPr>
        <w:t xml:space="preserve">Archivo General </w:t>
      </w:r>
      <w:r>
        <w:rPr>
          <w:rFonts w:eastAsia="Batang" w:cs="Arial"/>
          <w:lang w:eastAsia="ko-KR"/>
        </w:rPr>
        <w:t xml:space="preserve">o quien haga sus veces </w:t>
      </w:r>
      <w:r w:rsidRPr="005F1E2D">
        <w:rPr>
          <w:rFonts w:eastAsia="Batang" w:cs="Arial"/>
          <w:lang w:eastAsia="ko-KR"/>
        </w:rPr>
        <w:t>deberá revisar el vencimiento de los períodos de retención en años asignados a la documentación de guarda y custodia, teniendo en cuenta la disposición final, para proceder a la selección documental</w:t>
      </w:r>
      <w:r w:rsidR="001E5985">
        <w:rPr>
          <w:rFonts w:eastAsia="Batang" w:cs="Arial"/>
          <w:lang w:eastAsia="ko-KR"/>
        </w:rPr>
        <w:t>.</w:t>
      </w:r>
    </w:p>
    <w:p w14:paraId="7EC756F6" w14:textId="77777777" w:rsidR="001E5985" w:rsidRDefault="001E5985" w:rsidP="001E5985">
      <w:pPr>
        <w:pStyle w:val="Prrafodelista"/>
        <w:rPr>
          <w:rFonts w:eastAsia="Batang" w:cs="Arial"/>
          <w:lang w:eastAsia="ko-KR"/>
        </w:rPr>
      </w:pPr>
    </w:p>
    <w:p w14:paraId="406020AA" w14:textId="77777777" w:rsidR="001E5985" w:rsidRDefault="001E5985" w:rsidP="001E5985">
      <w:pPr>
        <w:jc w:val="both"/>
        <w:rPr>
          <w:rFonts w:eastAsia="Batang" w:cs="Arial"/>
          <w:lang w:eastAsia="ko-KR"/>
        </w:rPr>
      </w:pPr>
    </w:p>
    <w:p w14:paraId="42D1F8FE" w14:textId="77777777" w:rsidR="001E5985" w:rsidRDefault="001E5985" w:rsidP="001E5985">
      <w:pPr>
        <w:jc w:val="both"/>
        <w:rPr>
          <w:rFonts w:eastAsia="Batang" w:cs="Arial"/>
          <w:lang w:eastAsia="ko-KR"/>
        </w:rPr>
      </w:pPr>
    </w:p>
    <w:p w14:paraId="0C49FCF2" w14:textId="77777777" w:rsidR="001E5985" w:rsidRDefault="001E5985" w:rsidP="001E5985">
      <w:pPr>
        <w:jc w:val="both"/>
        <w:rPr>
          <w:rFonts w:eastAsia="Batang" w:cs="Arial"/>
          <w:lang w:eastAsia="ko-KR"/>
        </w:rPr>
      </w:pPr>
    </w:p>
    <w:p w14:paraId="0D798D22" w14:textId="77777777" w:rsidR="001E5985" w:rsidRDefault="001E5985" w:rsidP="001E5985">
      <w:pPr>
        <w:jc w:val="both"/>
        <w:rPr>
          <w:rFonts w:eastAsia="Batang" w:cs="Arial"/>
          <w:lang w:eastAsia="ko-KR"/>
        </w:rPr>
      </w:pPr>
    </w:p>
    <w:p w14:paraId="0B281431" w14:textId="77777777" w:rsidR="001E5985" w:rsidRDefault="001E5985" w:rsidP="001E5985">
      <w:pPr>
        <w:jc w:val="both"/>
        <w:rPr>
          <w:rFonts w:eastAsia="Batang" w:cs="Arial"/>
          <w:lang w:eastAsia="ko-KR"/>
        </w:rPr>
      </w:pPr>
    </w:p>
    <w:p w14:paraId="1B9B502E" w14:textId="77777777" w:rsidR="001E5985" w:rsidRDefault="001E5985" w:rsidP="001E5985">
      <w:pPr>
        <w:jc w:val="both"/>
        <w:rPr>
          <w:rFonts w:eastAsia="Batang" w:cs="Arial"/>
          <w:lang w:eastAsia="ko-KR"/>
        </w:rPr>
      </w:pPr>
    </w:p>
    <w:p w14:paraId="305FA6EA" w14:textId="77777777" w:rsidR="001E5985" w:rsidRDefault="001E5985" w:rsidP="001E5985">
      <w:pPr>
        <w:jc w:val="both"/>
        <w:rPr>
          <w:rFonts w:eastAsia="Batang" w:cs="Arial"/>
          <w:lang w:eastAsia="ko-KR"/>
        </w:rPr>
      </w:pPr>
    </w:p>
    <w:p w14:paraId="60932D4E" w14:textId="77777777" w:rsidR="001E5985" w:rsidRDefault="001E5985" w:rsidP="001E5985">
      <w:pPr>
        <w:jc w:val="both"/>
        <w:rPr>
          <w:rFonts w:eastAsia="Batang" w:cs="Arial"/>
          <w:lang w:eastAsia="ko-KR"/>
        </w:rPr>
      </w:pPr>
    </w:p>
    <w:p w14:paraId="093E026C" w14:textId="77777777" w:rsidR="001E5985" w:rsidRDefault="001E5985" w:rsidP="001E5985">
      <w:pPr>
        <w:jc w:val="both"/>
        <w:rPr>
          <w:rFonts w:eastAsia="Batang" w:cs="Arial"/>
          <w:lang w:eastAsia="ko-KR"/>
        </w:rPr>
      </w:pPr>
    </w:p>
    <w:p w14:paraId="2AEFB118" w14:textId="77777777" w:rsidR="001E5985" w:rsidRDefault="001E5985" w:rsidP="001E5985">
      <w:pPr>
        <w:jc w:val="both"/>
        <w:rPr>
          <w:rFonts w:eastAsia="Batang" w:cs="Arial"/>
          <w:lang w:eastAsia="ko-KR"/>
        </w:rPr>
      </w:pPr>
    </w:p>
    <w:p w14:paraId="4869A09D" w14:textId="77777777" w:rsidR="001E5985" w:rsidRDefault="001E5985" w:rsidP="001E5985">
      <w:pPr>
        <w:jc w:val="both"/>
        <w:rPr>
          <w:rFonts w:eastAsia="Batang" w:cs="Arial"/>
          <w:lang w:eastAsia="ko-KR"/>
        </w:rPr>
      </w:pPr>
    </w:p>
    <w:p w14:paraId="17437809" w14:textId="77777777" w:rsidR="001E5985" w:rsidRDefault="001E5985" w:rsidP="001E5985">
      <w:pPr>
        <w:jc w:val="both"/>
        <w:rPr>
          <w:rFonts w:eastAsia="Batang" w:cs="Arial"/>
          <w:lang w:eastAsia="ko-KR"/>
        </w:rPr>
      </w:pPr>
    </w:p>
    <w:p w14:paraId="1260B24F" w14:textId="77777777" w:rsidR="001E5985" w:rsidRDefault="001E5985" w:rsidP="001E5985">
      <w:pPr>
        <w:jc w:val="both"/>
        <w:rPr>
          <w:rFonts w:eastAsia="Batang" w:cs="Arial"/>
          <w:lang w:eastAsia="ko-KR"/>
        </w:rPr>
      </w:pPr>
    </w:p>
    <w:p w14:paraId="22A54DA7" w14:textId="77777777" w:rsidR="001E5985" w:rsidRDefault="001E5985" w:rsidP="001E5985">
      <w:pPr>
        <w:jc w:val="both"/>
        <w:rPr>
          <w:rFonts w:eastAsia="Batang" w:cs="Arial"/>
          <w:lang w:eastAsia="ko-KR"/>
        </w:rPr>
      </w:pPr>
    </w:p>
    <w:p w14:paraId="3AA0C80D" w14:textId="77777777" w:rsidR="001E5985" w:rsidRDefault="001E5985" w:rsidP="001E5985">
      <w:pPr>
        <w:jc w:val="both"/>
        <w:rPr>
          <w:rFonts w:eastAsia="Batang" w:cs="Arial"/>
          <w:lang w:eastAsia="ko-KR"/>
        </w:rPr>
      </w:pPr>
    </w:p>
    <w:p w14:paraId="45276008" w14:textId="77777777" w:rsidR="001E5985" w:rsidRDefault="001E5985" w:rsidP="001E5985">
      <w:pPr>
        <w:jc w:val="both"/>
        <w:rPr>
          <w:rFonts w:eastAsia="Batang" w:cs="Arial"/>
          <w:lang w:eastAsia="ko-KR"/>
        </w:rPr>
      </w:pPr>
    </w:p>
    <w:p w14:paraId="129BED6C" w14:textId="77777777" w:rsidR="001E5985" w:rsidRPr="005F1E2D" w:rsidRDefault="001E5985" w:rsidP="001E5985">
      <w:pPr>
        <w:jc w:val="both"/>
        <w:rPr>
          <w:rFonts w:eastAsia="Batang" w:cs="Arial"/>
          <w:lang w:eastAsia="ko-KR"/>
        </w:rPr>
      </w:pPr>
    </w:p>
    <w:p w14:paraId="02F00BE6" w14:textId="77777777" w:rsidR="0083611F" w:rsidRDefault="0083611F" w:rsidP="0083611F">
      <w:pPr>
        <w:tabs>
          <w:tab w:val="left" w:pos="6600"/>
        </w:tabs>
        <w:jc w:val="both"/>
        <w:rPr>
          <w:rFonts w:cs="Arial"/>
          <w:b/>
          <w:bCs/>
        </w:rPr>
      </w:pPr>
    </w:p>
    <w:p w14:paraId="4E052ADB" w14:textId="77777777" w:rsidR="0083611F" w:rsidRDefault="0083611F" w:rsidP="0083611F">
      <w:pPr>
        <w:rPr>
          <w:rFonts w:cs="Arial"/>
          <w:bCs/>
          <w:spacing w:val="-1"/>
          <w:w w:val="101"/>
        </w:rPr>
      </w:pPr>
    </w:p>
    <w:p w14:paraId="3749E529" w14:textId="77777777" w:rsidR="00662CD1" w:rsidRDefault="0083611F" w:rsidP="00662CD1">
      <w:pPr>
        <w:pStyle w:val="Prrafodelista"/>
        <w:numPr>
          <w:ilvl w:val="0"/>
          <w:numId w:val="19"/>
        </w:numPr>
        <w:jc w:val="center"/>
        <w:rPr>
          <w:rStyle w:val="Ttulo1Car"/>
          <w:rFonts w:ascii="Arial" w:hAnsi="Arial" w:cs="Arial"/>
          <w:color w:val="auto"/>
          <w:sz w:val="22"/>
          <w:szCs w:val="22"/>
        </w:rPr>
      </w:pPr>
      <w:bookmarkStart w:id="62" w:name="_Toc495303609"/>
      <w:r w:rsidRPr="00662CD1">
        <w:rPr>
          <w:rStyle w:val="Ttulo1Car"/>
          <w:rFonts w:ascii="Arial" w:hAnsi="Arial" w:cs="Arial"/>
          <w:color w:val="auto"/>
          <w:sz w:val="22"/>
          <w:szCs w:val="22"/>
        </w:rPr>
        <w:t>ANEXOS GRÁFICOS</w:t>
      </w:r>
      <w:bookmarkEnd w:id="62"/>
    </w:p>
    <w:p w14:paraId="28E918F5" w14:textId="77777777" w:rsidR="00DF1191" w:rsidRDefault="00DF1191" w:rsidP="00DF1191">
      <w:pPr>
        <w:jc w:val="center"/>
        <w:rPr>
          <w:rStyle w:val="Ttulo1Car"/>
          <w:rFonts w:ascii="Arial" w:hAnsi="Arial" w:cs="Arial"/>
          <w:color w:val="auto"/>
          <w:sz w:val="22"/>
          <w:szCs w:val="22"/>
        </w:rPr>
      </w:pPr>
    </w:p>
    <w:p w14:paraId="116F3849" w14:textId="77777777" w:rsidR="00DF1191" w:rsidRDefault="00DF1191" w:rsidP="00DF1191">
      <w:pPr>
        <w:jc w:val="center"/>
        <w:rPr>
          <w:rStyle w:val="Ttulo1Car"/>
          <w:rFonts w:ascii="Arial" w:hAnsi="Arial" w:cs="Arial"/>
          <w:color w:val="auto"/>
          <w:sz w:val="22"/>
          <w:szCs w:val="22"/>
        </w:rPr>
      </w:pPr>
    </w:p>
    <w:p w14:paraId="72CF14B8" w14:textId="77777777" w:rsidR="00DF1191" w:rsidRDefault="00DF1191" w:rsidP="00DF1191">
      <w:pPr>
        <w:jc w:val="center"/>
        <w:rPr>
          <w:rStyle w:val="Ttulo1Car"/>
          <w:rFonts w:ascii="Arial" w:hAnsi="Arial" w:cs="Arial"/>
          <w:color w:val="auto"/>
          <w:sz w:val="22"/>
          <w:szCs w:val="22"/>
        </w:rPr>
      </w:pPr>
    </w:p>
    <w:p w14:paraId="0D5ACCA2" w14:textId="77777777" w:rsidR="00DF1191" w:rsidRDefault="00DF1191" w:rsidP="00DF1191">
      <w:pPr>
        <w:jc w:val="center"/>
        <w:rPr>
          <w:rStyle w:val="Ttulo1Car"/>
          <w:rFonts w:ascii="Arial" w:hAnsi="Arial" w:cs="Arial"/>
          <w:color w:val="auto"/>
          <w:sz w:val="22"/>
          <w:szCs w:val="22"/>
        </w:rPr>
      </w:pPr>
    </w:p>
    <w:p w14:paraId="6F692B01" w14:textId="77777777" w:rsidR="00DF1191" w:rsidRDefault="00DF1191" w:rsidP="00DF1191">
      <w:pPr>
        <w:jc w:val="center"/>
        <w:rPr>
          <w:rStyle w:val="Ttulo1Car"/>
          <w:rFonts w:ascii="Arial" w:hAnsi="Arial" w:cs="Arial"/>
          <w:color w:val="auto"/>
          <w:sz w:val="22"/>
          <w:szCs w:val="22"/>
        </w:rPr>
      </w:pPr>
    </w:p>
    <w:p w14:paraId="30A3C27F" w14:textId="77777777" w:rsidR="00DF1191" w:rsidRDefault="00DF1191" w:rsidP="00DF1191">
      <w:pPr>
        <w:jc w:val="center"/>
        <w:rPr>
          <w:rStyle w:val="Ttulo1Car"/>
          <w:rFonts w:ascii="Arial" w:hAnsi="Arial" w:cs="Arial"/>
          <w:color w:val="auto"/>
          <w:sz w:val="22"/>
          <w:szCs w:val="22"/>
        </w:rPr>
      </w:pPr>
    </w:p>
    <w:p w14:paraId="156942CE" w14:textId="77777777" w:rsidR="00DF1191" w:rsidRDefault="00DF1191" w:rsidP="00DF1191">
      <w:pPr>
        <w:jc w:val="center"/>
        <w:rPr>
          <w:rStyle w:val="Ttulo1Car"/>
          <w:rFonts w:ascii="Arial" w:hAnsi="Arial" w:cs="Arial"/>
          <w:color w:val="auto"/>
          <w:sz w:val="22"/>
          <w:szCs w:val="22"/>
        </w:rPr>
      </w:pPr>
    </w:p>
    <w:p w14:paraId="023482F3" w14:textId="77777777" w:rsidR="00DF1191" w:rsidRDefault="00DF1191" w:rsidP="00DF1191">
      <w:pPr>
        <w:jc w:val="center"/>
        <w:rPr>
          <w:rStyle w:val="Ttulo1Car"/>
          <w:rFonts w:ascii="Arial" w:hAnsi="Arial" w:cs="Arial"/>
          <w:color w:val="auto"/>
          <w:sz w:val="22"/>
          <w:szCs w:val="22"/>
        </w:rPr>
      </w:pPr>
    </w:p>
    <w:p w14:paraId="33905AE7" w14:textId="77777777" w:rsidR="00DF1191" w:rsidRDefault="00DF1191" w:rsidP="00DF1191">
      <w:pPr>
        <w:jc w:val="center"/>
        <w:rPr>
          <w:rStyle w:val="Ttulo1Car"/>
          <w:rFonts w:ascii="Arial" w:hAnsi="Arial" w:cs="Arial"/>
          <w:color w:val="auto"/>
          <w:sz w:val="22"/>
          <w:szCs w:val="22"/>
        </w:rPr>
      </w:pPr>
    </w:p>
    <w:p w14:paraId="43FC135B" w14:textId="77777777" w:rsidR="00DF1191" w:rsidRDefault="00DF1191" w:rsidP="00DF1191">
      <w:pPr>
        <w:jc w:val="center"/>
        <w:rPr>
          <w:rStyle w:val="Ttulo1Car"/>
          <w:rFonts w:ascii="Arial" w:hAnsi="Arial" w:cs="Arial"/>
          <w:color w:val="auto"/>
          <w:sz w:val="22"/>
          <w:szCs w:val="22"/>
        </w:rPr>
      </w:pPr>
    </w:p>
    <w:p w14:paraId="387F66D2" w14:textId="77777777" w:rsidR="00DF1191" w:rsidRDefault="00DF1191" w:rsidP="00DF1191">
      <w:pPr>
        <w:jc w:val="center"/>
        <w:rPr>
          <w:rStyle w:val="Ttulo1Car"/>
          <w:rFonts w:ascii="Arial" w:hAnsi="Arial" w:cs="Arial"/>
          <w:color w:val="auto"/>
          <w:sz w:val="22"/>
          <w:szCs w:val="22"/>
        </w:rPr>
      </w:pPr>
    </w:p>
    <w:p w14:paraId="0A985B30" w14:textId="77777777" w:rsidR="00DF1191" w:rsidRDefault="00DF1191" w:rsidP="00DF1191">
      <w:pPr>
        <w:jc w:val="center"/>
        <w:rPr>
          <w:rStyle w:val="Ttulo1Car"/>
          <w:rFonts w:ascii="Arial" w:hAnsi="Arial" w:cs="Arial"/>
          <w:color w:val="auto"/>
          <w:sz w:val="22"/>
          <w:szCs w:val="22"/>
        </w:rPr>
      </w:pPr>
    </w:p>
    <w:p w14:paraId="11EEEC33" w14:textId="77777777" w:rsidR="00DF1191" w:rsidRDefault="00DF1191" w:rsidP="00DF1191">
      <w:pPr>
        <w:jc w:val="center"/>
        <w:rPr>
          <w:rStyle w:val="Ttulo1Car"/>
          <w:rFonts w:ascii="Arial" w:hAnsi="Arial" w:cs="Arial"/>
          <w:color w:val="auto"/>
          <w:sz w:val="22"/>
          <w:szCs w:val="22"/>
        </w:rPr>
      </w:pPr>
    </w:p>
    <w:p w14:paraId="15E81701" w14:textId="77777777" w:rsidR="00DF1191" w:rsidRDefault="00DF1191" w:rsidP="00DF1191">
      <w:pPr>
        <w:jc w:val="center"/>
        <w:rPr>
          <w:rStyle w:val="Ttulo1Car"/>
          <w:rFonts w:ascii="Arial" w:hAnsi="Arial" w:cs="Arial"/>
          <w:color w:val="auto"/>
          <w:sz w:val="22"/>
          <w:szCs w:val="22"/>
        </w:rPr>
      </w:pPr>
    </w:p>
    <w:p w14:paraId="03C736DE" w14:textId="77777777" w:rsidR="00DF1191" w:rsidRDefault="00DF1191" w:rsidP="00DF1191">
      <w:pPr>
        <w:jc w:val="center"/>
        <w:rPr>
          <w:rStyle w:val="Ttulo1Car"/>
          <w:rFonts w:ascii="Arial" w:hAnsi="Arial" w:cs="Arial"/>
          <w:color w:val="auto"/>
          <w:sz w:val="22"/>
          <w:szCs w:val="22"/>
        </w:rPr>
      </w:pPr>
    </w:p>
    <w:p w14:paraId="0C908A4A" w14:textId="77777777" w:rsidR="00DF1191" w:rsidRDefault="00DF1191" w:rsidP="00DF1191">
      <w:pPr>
        <w:jc w:val="center"/>
        <w:rPr>
          <w:rStyle w:val="Ttulo1Car"/>
          <w:rFonts w:ascii="Arial" w:hAnsi="Arial" w:cs="Arial"/>
          <w:color w:val="auto"/>
          <w:sz w:val="22"/>
          <w:szCs w:val="22"/>
        </w:rPr>
      </w:pPr>
    </w:p>
    <w:p w14:paraId="2015EFBC" w14:textId="77777777" w:rsidR="00DF1191" w:rsidRDefault="00DF1191" w:rsidP="00DF1191">
      <w:pPr>
        <w:jc w:val="center"/>
        <w:rPr>
          <w:rStyle w:val="Ttulo1Car"/>
          <w:rFonts w:ascii="Arial" w:hAnsi="Arial" w:cs="Arial"/>
          <w:color w:val="auto"/>
          <w:sz w:val="22"/>
          <w:szCs w:val="22"/>
        </w:rPr>
      </w:pPr>
    </w:p>
    <w:p w14:paraId="049AB147" w14:textId="77777777" w:rsidR="00DF1191" w:rsidRDefault="00DF1191" w:rsidP="00DF1191">
      <w:pPr>
        <w:jc w:val="center"/>
        <w:rPr>
          <w:rStyle w:val="Ttulo1Car"/>
          <w:rFonts w:ascii="Arial" w:hAnsi="Arial" w:cs="Arial"/>
          <w:color w:val="auto"/>
          <w:sz w:val="22"/>
          <w:szCs w:val="22"/>
        </w:rPr>
      </w:pPr>
    </w:p>
    <w:p w14:paraId="3D8FAA30" w14:textId="77777777" w:rsidR="00DF1191" w:rsidRDefault="00DF1191" w:rsidP="00DF1191">
      <w:pPr>
        <w:jc w:val="center"/>
        <w:rPr>
          <w:rStyle w:val="Ttulo1Car"/>
          <w:rFonts w:ascii="Arial" w:hAnsi="Arial" w:cs="Arial"/>
          <w:color w:val="auto"/>
          <w:sz w:val="22"/>
          <w:szCs w:val="22"/>
        </w:rPr>
      </w:pPr>
    </w:p>
    <w:p w14:paraId="4B80D285" w14:textId="77777777" w:rsidR="00DF1191" w:rsidRDefault="00DF1191" w:rsidP="00DF1191">
      <w:pPr>
        <w:jc w:val="center"/>
        <w:rPr>
          <w:rStyle w:val="Ttulo1Car"/>
          <w:rFonts w:ascii="Arial" w:hAnsi="Arial" w:cs="Arial"/>
          <w:color w:val="auto"/>
          <w:sz w:val="22"/>
          <w:szCs w:val="22"/>
        </w:rPr>
      </w:pPr>
    </w:p>
    <w:p w14:paraId="2819256A" w14:textId="77777777" w:rsidR="00DF1191" w:rsidRDefault="00DF1191" w:rsidP="00DF1191">
      <w:pPr>
        <w:jc w:val="center"/>
        <w:rPr>
          <w:rStyle w:val="Ttulo1Car"/>
          <w:rFonts w:ascii="Arial" w:hAnsi="Arial" w:cs="Arial"/>
          <w:color w:val="auto"/>
          <w:sz w:val="22"/>
          <w:szCs w:val="22"/>
        </w:rPr>
      </w:pPr>
    </w:p>
    <w:p w14:paraId="67BD18F7" w14:textId="77777777" w:rsidR="00DF1191" w:rsidRDefault="00DF1191" w:rsidP="00DF1191">
      <w:pPr>
        <w:jc w:val="center"/>
        <w:rPr>
          <w:rStyle w:val="Ttulo1Car"/>
          <w:rFonts w:ascii="Arial" w:hAnsi="Arial" w:cs="Arial"/>
          <w:color w:val="auto"/>
          <w:sz w:val="22"/>
          <w:szCs w:val="22"/>
        </w:rPr>
      </w:pPr>
    </w:p>
    <w:p w14:paraId="5C73A42E" w14:textId="77777777" w:rsidR="00DF1191" w:rsidRDefault="00DF1191" w:rsidP="00DF1191">
      <w:pPr>
        <w:jc w:val="center"/>
        <w:rPr>
          <w:rStyle w:val="Ttulo1Car"/>
          <w:rFonts w:ascii="Arial" w:hAnsi="Arial" w:cs="Arial"/>
          <w:color w:val="auto"/>
          <w:sz w:val="22"/>
          <w:szCs w:val="22"/>
        </w:rPr>
      </w:pPr>
    </w:p>
    <w:p w14:paraId="5B6E5A7E" w14:textId="77777777" w:rsidR="00DF1191" w:rsidRDefault="00DF1191" w:rsidP="00DF1191">
      <w:pPr>
        <w:jc w:val="center"/>
        <w:rPr>
          <w:rStyle w:val="Ttulo1Car"/>
          <w:rFonts w:ascii="Arial" w:hAnsi="Arial" w:cs="Arial"/>
          <w:color w:val="auto"/>
          <w:sz w:val="22"/>
          <w:szCs w:val="22"/>
        </w:rPr>
      </w:pPr>
    </w:p>
    <w:p w14:paraId="33926F30" w14:textId="77777777" w:rsidR="00DF1191" w:rsidRDefault="00DF1191" w:rsidP="00DF1191">
      <w:pPr>
        <w:jc w:val="center"/>
        <w:rPr>
          <w:rStyle w:val="Ttulo1Car"/>
          <w:rFonts w:ascii="Arial" w:hAnsi="Arial" w:cs="Arial"/>
          <w:color w:val="auto"/>
          <w:sz w:val="22"/>
          <w:szCs w:val="22"/>
        </w:rPr>
      </w:pPr>
    </w:p>
    <w:p w14:paraId="13C04EFF" w14:textId="77777777" w:rsidR="00DF1191" w:rsidRDefault="00DF1191" w:rsidP="00DF1191">
      <w:pPr>
        <w:jc w:val="center"/>
        <w:rPr>
          <w:rStyle w:val="Ttulo1Car"/>
          <w:rFonts w:ascii="Arial" w:hAnsi="Arial" w:cs="Arial"/>
          <w:color w:val="auto"/>
          <w:sz w:val="22"/>
          <w:szCs w:val="22"/>
        </w:rPr>
      </w:pPr>
    </w:p>
    <w:p w14:paraId="53A335D9" w14:textId="77777777" w:rsidR="00DF1191" w:rsidRDefault="00DF1191" w:rsidP="00DF1191">
      <w:pPr>
        <w:jc w:val="center"/>
        <w:rPr>
          <w:rStyle w:val="Ttulo1Car"/>
          <w:rFonts w:ascii="Arial" w:hAnsi="Arial" w:cs="Arial"/>
          <w:color w:val="auto"/>
          <w:sz w:val="22"/>
          <w:szCs w:val="22"/>
        </w:rPr>
      </w:pPr>
    </w:p>
    <w:p w14:paraId="37559BED" w14:textId="77777777" w:rsidR="00DF1191" w:rsidRPr="00DF1191" w:rsidRDefault="00DF1191" w:rsidP="00DF1191">
      <w:pPr>
        <w:jc w:val="center"/>
        <w:rPr>
          <w:rStyle w:val="Ttulo1Car"/>
          <w:rFonts w:ascii="Arial" w:hAnsi="Arial" w:cs="Arial"/>
          <w:color w:val="auto"/>
          <w:sz w:val="22"/>
          <w:szCs w:val="22"/>
        </w:rPr>
      </w:pPr>
    </w:p>
    <w:p w14:paraId="6A4BA19F" w14:textId="77777777" w:rsidR="0083611F" w:rsidRPr="001E5985" w:rsidRDefault="0083611F" w:rsidP="001E5985">
      <w:pPr>
        <w:pStyle w:val="Ttulo1"/>
        <w:jc w:val="center"/>
        <w:rPr>
          <w:rFonts w:ascii="Arial" w:hAnsi="Arial" w:cs="Arial"/>
          <w:color w:val="auto"/>
          <w:spacing w:val="-1"/>
          <w:w w:val="101"/>
          <w:sz w:val="22"/>
          <w:szCs w:val="22"/>
        </w:rPr>
      </w:pPr>
      <w:bookmarkStart w:id="63" w:name="_Toc495303610"/>
      <w:r w:rsidRPr="001E5985">
        <w:rPr>
          <w:rFonts w:ascii="Arial" w:hAnsi="Arial" w:cs="Arial"/>
          <w:color w:val="auto"/>
          <w:w w:val="101"/>
          <w:sz w:val="22"/>
          <w:szCs w:val="22"/>
        </w:rPr>
        <w:t>Anexo 1.  Comunicación Interna</w:t>
      </w:r>
      <w:bookmarkEnd w:id="63"/>
    </w:p>
    <w:p w14:paraId="72843863" w14:textId="77777777" w:rsidR="0083611F" w:rsidRDefault="0083611F" w:rsidP="0083611F">
      <w:pPr>
        <w:rPr>
          <w:rFonts w:cs="Arial"/>
          <w:bCs/>
          <w:spacing w:val="-1"/>
          <w:w w:val="101"/>
        </w:rPr>
      </w:pPr>
    </w:p>
    <w:p w14:paraId="55740FD2" w14:textId="77777777" w:rsidR="0083611F" w:rsidRDefault="00F777F2" w:rsidP="0083611F">
      <w:pPr>
        <w:rPr>
          <w:rFonts w:cs="Arial"/>
          <w:bCs/>
          <w:spacing w:val="-1"/>
          <w:w w:val="101"/>
        </w:rPr>
      </w:pPr>
      <w:r>
        <w:rPr>
          <w:noProof/>
          <w:lang w:eastAsia="es-CO"/>
        </w:rPr>
        <w:lastRenderedPageBreak/>
        <w:drawing>
          <wp:anchor distT="0" distB="0" distL="114300" distR="114300" simplePos="0" relativeHeight="251674624" behindDoc="0" locked="0" layoutInCell="1" allowOverlap="1" wp14:anchorId="4CD0F7F0" wp14:editId="07C48703">
            <wp:simplePos x="0" y="0"/>
            <wp:positionH relativeFrom="column">
              <wp:posOffset>445771</wp:posOffset>
            </wp:positionH>
            <wp:positionV relativeFrom="paragraph">
              <wp:posOffset>35560</wp:posOffset>
            </wp:positionV>
            <wp:extent cx="4370866" cy="5600700"/>
            <wp:effectExtent l="171450" t="171450" r="372745" b="36195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extLst>
                        <a:ext uri="{28A0092B-C50C-407E-A947-70E740481C1C}">
                          <a14:useLocalDpi xmlns:a14="http://schemas.microsoft.com/office/drawing/2010/main" val="0"/>
                        </a:ext>
                      </a:extLst>
                    </a:blip>
                    <a:srcRect l="19169" t="22162" r="50160" b="7943"/>
                    <a:stretch/>
                  </pic:blipFill>
                  <pic:spPr bwMode="auto">
                    <a:xfrm>
                      <a:off x="0" y="0"/>
                      <a:ext cx="4371809" cy="5601908"/>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8FCDD1" w14:textId="77777777" w:rsidR="00F777F2" w:rsidRDefault="00F777F2" w:rsidP="0083611F">
      <w:pPr>
        <w:jc w:val="center"/>
        <w:rPr>
          <w:rFonts w:cs="Arial"/>
          <w:b/>
          <w:bCs/>
          <w:spacing w:val="-1"/>
          <w:w w:val="101"/>
        </w:rPr>
      </w:pPr>
    </w:p>
    <w:p w14:paraId="07D7C5A9" w14:textId="77777777" w:rsidR="00F777F2" w:rsidRDefault="00F777F2" w:rsidP="0083611F">
      <w:pPr>
        <w:jc w:val="center"/>
        <w:rPr>
          <w:rFonts w:cs="Arial"/>
          <w:b/>
          <w:bCs/>
          <w:spacing w:val="-1"/>
          <w:w w:val="101"/>
        </w:rPr>
      </w:pPr>
    </w:p>
    <w:p w14:paraId="7BC6AC19" w14:textId="77777777" w:rsidR="00F777F2" w:rsidRDefault="00F777F2" w:rsidP="0083611F">
      <w:pPr>
        <w:jc w:val="center"/>
        <w:rPr>
          <w:rFonts w:cs="Arial"/>
          <w:b/>
          <w:bCs/>
          <w:spacing w:val="-1"/>
          <w:w w:val="101"/>
        </w:rPr>
      </w:pPr>
    </w:p>
    <w:p w14:paraId="0FC534C5" w14:textId="77777777" w:rsidR="00F777F2" w:rsidRDefault="00F777F2" w:rsidP="0083611F">
      <w:pPr>
        <w:jc w:val="center"/>
        <w:rPr>
          <w:rFonts w:cs="Arial"/>
          <w:b/>
          <w:bCs/>
          <w:spacing w:val="-1"/>
          <w:w w:val="101"/>
        </w:rPr>
      </w:pPr>
    </w:p>
    <w:p w14:paraId="1B861C72" w14:textId="77777777" w:rsidR="00F777F2" w:rsidRDefault="00F777F2" w:rsidP="0083611F">
      <w:pPr>
        <w:jc w:val="center"/>
        <w:rPr>
          <w:rFonts w:cs="Arial"/>
          <w:b/>
          <w:bCs/>
          <w:spacing w:val="-1"/>
          <w:w w:val="101"/>
        </w:rPr>
      </w:pPr>
    </w:p>
    <w:p w14:paraId="02FE01B5" w14:textId="77777777" w:rsidR="00F777F2" w:rsidRDefault="00F777F2" w:rsidP="0083611F">
      <w:pPr>
        <w:jc w:val="center"/>
        <w:rPr>
          <w:rFonts w:cs="Arial"/>
          <w:b/>
          <w:bCs/>
          <w:spacing w:val="-1"/>
          <w:w w:val="101"/>
        </w:rPr>
      </w:pPr>
    </w:p>
    <w:p w14:paraId="65942A62" w14:textId="77777777" w:rsidR="00F777F2" w:rsidRDefault="00F777F2" w:rsidP="0083611F">
      <w:pPr>
        <w:jc w:val="center"/>
        <w:rPr>
          <w:rFonts w:cs="Arial"/>
          <w:b/>
          <w:bCs/>
          <w:spacing w:val="-1"/>
          <w:w w:val="101"/>
        </w:rPr>
      </w:pPr>
    </w:p>
    <w:p w14:paraId="002AE333" w14:textId="77777777" w:rsidR="00F777F2" w:rsidRDefault="00F777F2" w:rsidP="0083611F">
      <w:pPr>
        <w:jc w:val="center"/>
        <w:rPr>
          <w:rFonts w:cs="Arial"/>
          <w:b/>
          <w:bCs/>
          <w:spacing w:val="-1"/>
          <w:w w:val="101"/>
        </w:rPr>
      </w:pPr>
    </w:p>
    <w:p w14:paraId="085ACDBC" w14:textId="77777777" w:rsidR="00F777F2" w:rsidRDefault="00F777F2" w:rsidP="0083611F">
      <w:pPr>
        <w:jc w:val="center"/>
        <w:rPr>
          <w:rFonts w:cs="Arial"/>
          <w:b/>
          <w:bCs/>
          <w:spacing w:val="-1"/>
          <w:w w:val="101"/>
        </w:rPr>
      </w:pPr>
    </w:p>
    <w:p w14:paraId="1E934D3D" w14:textId="77777777" w:rsidR="00F777F2" w:rsidRDefault="00F777F2" w:rsidP="0083611F">
      <w:pPr>
        <w:jc w:val="center"/>
        <w:rPr>
          <w:rFonts w:cs="Arial"/>
          <w:b/>
          <w:bCs/>
          <w:spacing w:val="-1"/>
          <w:w w:val="101"/>
        </w:rPr>
      </w:pPr>
    </w:p>
    <w:p w14:paraId="1406D7E6" w14:textId="77777777" w:rsidR="00F777F2" w:rsidRDefault="00F777F2" w:rsidP="0083611F">
      <w:pPr>
        <w:jc w:val="center"/>
        <w:rPr>
          <w:rFonts w:cs="Arial"/>
          <w:b/>
          <w:bCs/>
          <w:spacing w:val="-1"/>
          <w:w w:val="101"/>
        </w:rPr>
      </w:pPr>
    </w:p>
    <w:p w14:paraId="6595465E" w14:textId="77777777" w:rsidR="00F777F2" w:rsidRDefault="00F777F2" w:rsidP="0083611F">
      <w:pPr>
        <w:jc w:val="center"/>
        <w:rPr>
          <w:rFonts w:cs="Arial"/>
          <w:b/>
          <w:bCs/>
          <w:spacing w:val="-1"/>
          <w:w w:val="101"/>
        </w:rPr>
      </w:pPr>
    </w:p>
    <w:p w14:paraId="2AB961FF" w14:textId="77777777" w:rsidR="00F777F2" w:rsidRDefault="00F777F2" w:rsidP="0083611F">
      <w:pPr>
        <w:jc w:val="center"/>
        <w:rPr>
          <w:rFonts w:cs="Arial"/>
          <w:b/>
          <w:bCs/>
          <w:spacing w:val="-1"/>
          <w:w w:val="101"/>
        </w:rPr>
      </w:pPr>
    </w:p>
    <w:p w14:paraId="24F14DB4" w14:textId="77777777" w:rsidR="00F777F2" w:rsidRDefault="00F777F2" w:rsidP="0083611F">
      <w:pPr>
        <w:jc w:val="center"/>
        <w:rPr>
          <w:rFonts w:cs="Arial"/>
          <w:b/>
          <w:bCs/>
          <w:spacing w:val="-1"/>
          <w:w w:val="101"/>
        </w:rPr>
      </w:pPr>
    </w:p>
    <w:p w14:paraId="583EB29A" w14:textId="77777777" w:rsidR="00F777F2" w:rsidRDefault="00F777F2" w:rsidP="0083611F">
      <w:pPr>
        <w:jc w:val="center"/>
        <w:rPr>
          <w:rFonts w:cs="Arial"/>
          <w:b/>
          <w:bCs/>
          <w:spacing w:val="-1"/>
          <w:w w:val="101"/>
        </w:rPr>
      </w:pPr>
    </w:p>
    <w:p w14:paraId="7856B155" w14:textId="77777777" w:rsidR="00F777F2" w:rsidRDefault="00F777F2" w:rsidP="0083611F">
      <w:pPr>
        <w:jc w:val="center"/>
        <w:rPr>
          <w:rFonts w:cs="Arial"/>
          <w:b/>
          <w:bCs/>
          <w:spacing w:val="-1"/>
          <w:w w:val="101"/>
        </w:rPr>
      </w:pPr>
    </w:p>
    <w:p w14:paraId="30DDFF98" w14:textId="77777777" w:rsidR="00F777F2" w:rsidRDefault="00F777F2" w:rsidP="0083611F">
      <w:pPr>
        <w:jc w:val="center"/>
        <w:rPr>
          <w:rFonts w:cs="Arial"/>
          <w:b/>
          <w:bCs/>
          <w:spacing w:val="-1"/>
          <w:w w:val="101"/>
        </w:rPr>
      </w:pPr>
    </w:p>
    <w:p w14:paraId="4FA32B7B" w14:textId="77777777" w:rsidR="00F777F2" w:rsidRDefault="00F777F2" w:rsidP="0083611F">
      <w:pPr>
        <w:jc w:val="center"/>
        <w:rPr>
          <w:rFonts w:cs="Arial"/>
          <w:b/>
          <w:bCs/>
          <w:spacing w:val="-1"/>
          <w:w w:val="101"/>
        </w:rPr>
      </w:pPr>
    </w:p>
    <w:p w14:paraId="41C7EF8A" w14:textId="77777777" w:rsidR="00F777F2" w:rsidRDefault="00F777F2" w:rsidP="0083611F">
      <w:pPr>
        <w:jc w:val="center"/>
        <w:rPr>
          <w:rFonts w:cs="Arial"/>
          <w:b/>
          <w:bCs/>
          <w:spacing w:val="-1"/>
          <w:w w:val="101"/>
        </w:rPr>
      </w:pPr>
    </w:p>
    <w:p w14:paraId="2E3D6384" w14:textId="77777777" w:rsidR="00F777F2" w:rsidRDefault="00F777F2" w:rsidP="0083611F">
      <w:pPr>
        <w:jc w:val="center"/>
        <w:rPr>
          <w:rFonts w:cs="Arial"/>
          <w:b/>
          <w:bCs/>
          <w:spacing w:val="-1"/>
          <w:w w:val="101"/>
        </w:rPr>
      </w:pPr>
    </w:p>
    <w:p w14:paraId="041F8564" w14:textId="77777777" w:rsidR="00F777F2" w:rsidRDefault="00F777F2" w:rsidP="0083611F">
      <w:pPr>
        <w:jc w:val="center"/>
        <w:rPr>
          <w:rFonts w:cs="Arial"/>
          <w:b/>
          <w:bCs/>
          <w:spacing w:val="-1"/>
          <w:w w:val="101"/>
        </w:rPr>
      </w:pPr>
    </w:p>
    <w:p w14:paraId="484CF6EA" w14:textId="77777777" w:rsidR="00F777F2" w:rsidRDefault="00F777F2" w:rsidP="0083611F">
      <w:pPr>
        <w:jc w:val="center"/>
        <w:rPr>
          <w:rFonts w:cs="Arial"/>
          <w:b/>
          <w:bCs/>
          <w:spacing w:val="-1"/>
          <w:w w:val="101"/>
        </w:rPr>
      </w:pPr>
    </w:p>
    <w:p w14:paraId="4BA94194" w14:textId="77777777" w:rsidR="00F777F2" w:rsidRDefault="00F777F2" w:rsidP="0083611F">
      <w:pPr>
        <w:jc w:val="center"/>
        <w:rPr>
          <w:rFonts w:cs="Arial"/>
          <w:b/>
          <w:bCs/>
          <w:spacing w:val="-1"/>
          <w:w w:val="101"/>
        </w:rPr>
      </w:pPr>
    </w:p>
    <w:p w14:paraId="3745AB0D" w14:textId="77777777" w:rsidR="00F777F2" w:rsidRDefault="00F777F2" w:rsidP="0083611F">
      <w:pPr>
        <w:jc w:val="center"/>
        <w:rPr>
          <w:rFonts w:cs="Arial"/>
          <w:b/>
          <w:bCs/>
          <w:spacing w:val="-1"/>
          <w:w w:val="101"/>
        </w:rPr>
      </w:pPr>
    </w:p>
    <w:p w14:paraId="06BFD4DD" w14:textId="77777777" w:rsidR="00F777F2" w:rsidRDefault="00F777F2" w:rsidP="0083611F">
      <w:pPr>
        <w:jc w:val="center"/>
        <w:rPr>
          <w:rFonts w:cs="Arial"/>
          <w:b/>
          <w:bCs/>
          <w:spacing w:val="-1"/>
          <w:w w:val="101"/>
        </w:rPr>
      </w:pPr>
    </w:p>
    <w:p w14:paraId="0855CC2C" w14:textId="77777777" w:rsidR="00F777F2" w:rsidRDefault="00F777F2" w:rsidP="0083611F">
      <w:pPr>
        <w:jc w:val="center"/>
        <w:rPr>
          <w:rFonts w:cs="Arial"/>
          <w:b/>
          <w:bCs/>
          <w:spacing w:val="-1"/>
          <w:w w:val="101"/>
        </w:rPr>
      </w:pPr>
    </w:p>
    <w:p w14:paraId="5E867C10" w14:textId="77777777" w:rsidR="00F777F2" w:rsidRDefault="00F777F2" w:rsidP="0083611F">
      <w:pPr>
        <w:jc w:val="center"/>
        <w:rPr>
          <w:rFonts w:cs="Arial"/>
          <w:b/>
          <w:bCs/>
          <w:spacing w:val="-1"/>
          <w:w w:val="101"/>
        </w:rPr>
      </w:pPr>
    </w:p>
    <w:p w14:paraId="685267F9" w14:textId="77777777" w:rsidR="00F777F2" w:rsidRDefault="00F777F2" w:rsidP="0083611F">
      <w:pPr>
        <w:jc w:val="center"/>
        <w:rPr>
          <w:rFonts w:cs="Arial"/>
          <w:b/>
          <w:bCs/>
          <w:spacing w:val="-1"/>
          <w:w w:val="101"/>
        </w:rPr>
      </w:pPr>
    </w:p>
    <w:p w14:paraId="3C6BA675" w14:textId="77777777" w:rsidR="00F777F2" w:rsidRDefault="00F777F2" w:rsidP="0083611F">
      <w:pPr>
        <w:jc w:val="center"/>
        <w:rPr>
          <w:rFonts w:cs="Arial"/>
          <w:b/>
          <w:bCs/>
          <w:spacing w:val="-1"/>
          <w:w w:val="101"/>
        </w:rPr>
      </w:pPr>
    </w:p>
    <w:p w14:paraId="08DD98AB" w14:textId="77777777" w:rsidR="00F777F2" w:rsidRDefault="00F777F2" w:rsidP="0083611F">
      <w:pPr>
        <w:jc w:val="center"/>
        <w:rPr>
          <w:rFonts w:cs="Arial"/>
          <w:b/>
          <w:bCs/>
          <w:spacing w:val="-1"/>
          <w:w w:val="101"/>
        </w:rPr>
      </w:pPr>
    </w:p>
    <w:p w14:paraId="38369A82" w14:textId="77777777" w:rsidR="00F777F2" w:rsidRDefault="00F777F2" w:rsidP="0083611F">
      <w:pPr>
        <w:jc w:val="center"/>
        <w:rPr>
          <w:rFonts w:cs="Arial"/>
          <w:b/>
          <w:bCs/>
          <w:spacing w:val="-1"/>
          <w:w w:val="101"/>
        </w:rPr>
      </w:pPr>
    </w:p>
    <w:p w14:paraId="21D24485" w14:textId="77777777" w:rsidR="00F777F2" w:rsidRDefault="00F777F2" w:rsidP="0083611F">
      <w:pPr>
        <w:jc w:val="center"/>
        <w:rPr>
          <w:rFonts w:cs="Arial"/>
          <w:b/>
          <w:bCs/>
          <w:spacing w:val="-1"/>
          <w:w w:val="101"/>
        </w:rPr>
      </w:pPr>
    </w:p>
    <w:p w14:paraId="1A9B6D3F" w14:textId="77777777" w:rsidR="00F777F2" w:rsidRDefault="00F777F2" w:rsidP="0083611F">
      <w:pPr>
        <w:jc w:val="center"/>
        <w:rPr>
          <w:rFonts w:cs="Arial"/>
          <w:b/>
          <w:bCs/>
          <w:spacing w:val="-1"/>
          <w:w w:val="101"/>
        </w:rPr>
      </w:pPr>
    </w:p>
    <w:p w14:paraId="57BAD5F0" w14:textId="77777777" w:rsidR="00F777F2" w:rsidRDefault="00F777F2" w:rsidP="0083611F">
      <w:pPr>
        <w:jc w:val="center"/>
        <w:rPr>
          <w:rFonts w:cs="Arial"/>
          <w:b/>
          <w:bCs/>
          <w:spacing w:val="-1"/>
          <w:w w:val="101"/>
        </w:rPr>
      </w:pPr>
    </w:p>
    <w:p w14:paraId="35AE400A" w14:textId="77777777" w:rsidR="0083611F" w:rsidRPr="001E5985" w:rsidRDefault="0083611F" w:rsidP="001E5985">
      <w:pPr>
        <w:pStyle w:val="Ttulo1"/>
        <w:jc w:val="center"/>
        <w:rPr>
          <w:rFonts w:ascii="Arial" w:hAnsi="Arial" w:cs="Arial"/>
          <w:color w:val="auto"/>
          <w:w w:val="101"/>
          <w:sz w:val="22"/>
          <w:szCs w:val="22"/>
        </w:rPr>
      </w:pPr>
      <w:bookmarkStart w:id="64" w:name="_Toc495303611"/>
      <w:r w:rsidRPr="001E5985">
        <w:rPr>
          <w:rFonts w:ascii="Arial" w:hAnsi="Arial" w:cs="Arial"/>
          <w:noProof/>
          <w:color w:val="auto"/>
          <w:w w:val="101"/>
          <w:sz w:val="22"/>
          <w:szCs w:val="22"/>
          <w:lang w:eastAsia="es-CO"/>
        </w:rPr>
        <mc:AlternateContent>
          <mc:Choice Requires="wps">
            <w:drawing>
              <wp:anchor distT="0" distB="0" distL="114300" distR="114300" simplePos="0" relativeHeight="251662336" behindDoc="0" locked="0" layoutInCell="1" allowOverlap="1" wp14:anchorId="65D03845" wp14:editId="000B950C">
                <wp:simplePos x="0" y="0"/>
                <wp:positionH relativeFrom="column">
                  <wp:posOffset>972185</wp:posOffset>
                </wp:positionH>
                <wp:positionV relativeFrom="paragraph">
                  <wp:posOffset>770255</wp:posOffset>
                </wp:positionV>
                <wp:extent cx="739775" cy="149860"/>
                <wp:effectExtent l="4445" t="0" r="0" b="0"/>
                <wp:wrapNone/>
                <wp:docPr id="33" name="Cuadro de tex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775" cy="149860"/>
                        </a:xfrm>
                        <a:prstGeom prst="rect">
                          <a:avLst/>
                        </a:prstGeom>
                        <a:noFill/>
                        <a:ln>
                          <a:noFill/>
                        </a:ln>
                        <a:extLst>
                          <a:ext uri="{909E8E84-426E-40DD-AFC4-6F175D3DCCD1}">
                            <a14:hiddenFill xmlns:a14="http://schemas.microsoft.com/office/drawing/2010/main">
                              <a:solidFill>
                                <a:schemeClr val="tx1">
                                  <a:lumMod val="65000"/>
                                  <a:lumOff val="3500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5BFABD" w14:textId="77777777" w:rsidR="00624D2F" w:rsidRPr="00C445E8" w:rsidRDefault="00624D2F" w:rsidP="0083611F">
                            <w:pPr>
                              <w:rPr>
                                <w:rFonts w:cs="Arial"/>
                                <w:color w:val="7F7F7F" w:themeColor="text1" w:themeTint="80"/>
                                <w:sz w:val="10"/>
                                <w:szCs w:val="10"/>
                                <w:lang w:val="es-ES_tradnl"/>
                              </w:rPr>
                            </w:pPr>
                            <w:r w:rsidRPr="00C445E8">
                              <w:rPr>
                                <w:rFonts w:cs="Arial"/>
                                <w:color w:val="7F7F7F" w:themeColor="text1" w:themeTint="80"/>
                                <w:sz w:val="10"/>
                                <w:szCs w:val="10"/>
                                <w:lang w:val="es-ES_tradnl"/>
                              </w:rPr>
                              <w:t>CAD-01-09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D03845" id="_x0000_t202" coordsize="21600,21600" o:spt="202" path="m,l,21600r21600,l21600,xe">
                <v:stroke joinstyle="miter"/>
                <v:path gradientshapeok="t" o:connecttype="rect"/>
              </v:shapetype>
              <v:shape id="Cuadro de texto 33" o:spid="_x0000_s1026" type="#_x0000_t202" style="position:absolute;left:0;text-align:left;margin-left:76.55pt;margin-top:60.65pt;width:58.25pt;height:1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" filled="f" fillcolor="#5a5a5a [2109]" stroked="f">
                <v:textbox>
                  <w:txbxContent>
                    <w:p w14:paraId="675BFABD" w14:textId="77777777" w:rsidR="00624D2F" w:rsidRPr="00C445E8" w:rsidRDefault="00624D2F" w:rsidP="0083611F">
                      <w:pPr>
                        <w:rPr>
                          <w:rFonts w:cs="Arial"/>
                          <w:color w:val="7F7F7F" w:themeColor="text1" w:themeTint="80"/>
                          <w:sz w:val="10"/>
                          <w:szCs w:val="10"/>
                          <w:lang w:val="es-ES_tradnl"/>
                        </w:rPr>
                      </w:pPr>
                      <w:r w:rsidRPr="00C445E8">
                        <w:rPr>
                          <w:rFonts w:cs="Arial"/>
                          <w:color w:val="7F7F7F" w:themeColor="text1" w:themeTint="80"/>
                          <w:sz w:val="10"/>
                          <w:szCs w:val="10"/>
                          <w:lang w:val="es-ES_tradnl"/>
                        </w:rPr>
                        <w:t>CAD-01-09</w:t>
                      </w:r>
                    </w:p>
                  </w:txbxContent>
                </v:textbox>
              </v:shape>
            </w:pict>
          </mc:Fallback>
        </mc:AlternateContent>
      </w:r>
      <w:r w:rsidRPr="001E5985">
        <w:rPr>
          <w:rFonts w:ascii="Arial" w:hAnsi="Arial" w:cs="Arial"/>
          <w:color w:val="auto"/>
          <w:w w:val="101"/>
          <w:sz w:val="22"/>
          <w:szCs w:val="22"/>
        </w:rPr>
        <w:t>Anexo 2.  Comunicación Externa</w:t>
      </w:r>
      <w:bookmarkEnd w:id="64"/>
    </w:p>
    <w:p w14:paraId="78DB9007" w14:textId="77777777" w:rsidR="0083611F" w:rsidRDefault="00F777F2" w:rsidP="0083611F">
      <w:pPr>
        <w:rPr>
          <w:rFonts w:cs="Arial"/>
          <w:bCs/>
          <w:spacing w:val="-1"/>
          <w:w w:val="101"/>
        </w:rPr>
      </w:pPr>
      <w:r>
        <w:rPr>
          <w:noProof/>
          <w:lang w:eastAsia="es-CO"/>
        </w:rPr>
        <w:drawing>
          <wp:anchor distT="0" distB="0" distL="114300" distR="114300" simplePos="0" relativeHeight="251675648" behindDoc="0" locked="0" layoutInCell="1" allowOverlap="1" wp14:anchorId="7B14FFCD" wp14:editId="6FA657C7">
            <wp:simplePos x="0" y="0"/>
            <wp:positionH relativeFrom="column">
              <wp:posOffset>274321</wp:posOffset>
            </wp:positionH>
            <wp:positionV relativeFrom="paragraph">
              <wp:posOffset>110490</wp:posOffset>
            </wp:positionV>
            <wp:extent cx="4542392" cy="5772150"/>
            <wp:effectExtent l="171450" t="171450" r="372745" b="361950"/>
            <wp:wrapNone/>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extLst>
                        <a:ext uri="{28A0092B-C50C-407E-A947-70E740481C1C}">
                          <a14:useLocalDpi xmlns:a14="http://schemas.microsoft.com/office/drawing/2010/main" val="0"/>
                        </a:ext>
                      </a:extLst>
                    </a:blip>
                    <a:srcRect l="3834" t="22162" r="65495" b="8512"/>
                    <a:stretch/>
                  </pic:blipFill>
                  <pic:spPr bwMode="auto">
                    <a:xfrm>
                      <a:off x="0" y="0"/>
                      <a:ext cx="4554184" cy="578713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3158ED" w14:textId="77777777" w:rsidR="0083611F" w:rsidRDefault="0083611F" w:rsidP="0083611F">
      <w:pPr>
        <w:jc w:val="center"/>
        <w:rPr>
          <w:rFonts w:cs="Arial"/>
          <w:bCs/>
          <w:spacing w:val="-1"/>
          <w:w w:val="101"/>
        </w:rPr>
      </w:pPr>
    </w:p>
    <w:p w14:paraId="722D43A7" w14:textId="77777777" w:rsidR="0083611F" w:rsidRDefault="0083611F" w:rsidP="0083611F">
      <w:pPr>
        <w:jc w:val="center"/>
        <w:rPr>
          <w:rFonts w:cs="Arial"/>
          <w:bCs/>
          <w:spacing w:val="-1"/>
          <w:w w:val="101"/>
        </w:rPr>
      </w:pPr>
    </w:p>
    <w:p w14:paraId="4D89496A" w14:textId="77777777" w:rsidR="0083611F" w:rsidRDefault="0083611F" w:rsidP="0083611F">
      <w:pPr>
        <w:jc w:val="center"/>
        <w:rPr>
          <w:rFonts w:cs="Arial"/>
          <w:bCs/>
          <w:spacing w:val="-1"/>
          <w:w w:val="101"/>
        </w:rPr>
      </w:pPr>
    </w:p>
    <w:p w14:paraId="26D24924" w14:textId="77777777" w:rsidR="0083611F" w:rsidRDefault="0083611F" w:rsidP="0083611F">
      <w:pPr>
        <w:jc w:val="center"/>
        <w:rPr>
          <w:rFonts w:cs="Arial"/>
          <w:bCs/>
          <w:spacing w:val="-1"/>
          <w:w w:val="101"/>
        </w:rPr>
      </w:pPr>
    </w:p>
    <w:p w14:paraId="6C4CB78D" w14:textId="77777777" w:rsidR="0083611F" w:rsidRDefault="0083611F" w:rsidP="0083611F">
      <w:pPr>
        <w:jc w:val="center"/>
        <w:rPr>
          <w:rFonts w:cs="Arial"/>
          <w:b/>
          <w:bCs/>
          <w:spacing w:val="-1"/>
          <w:w w:val="101"/>
        </w:rPr>
      </w:pPr>
    </w:p>
    <w:p w14:paraId="562A9561" w14:textId="77777777" w:rsidR="0083611F" w:rsidRDefault="0083611F" w:rsidP="0083611F">
      <w:pPr>
        <w:jc w:val="center"/>
        <w:rPr>
          <w:rFonts w:cs="Arial"/>
          <w:b/>
          <w:bCs/>
          <w:spacing w:val="-1"/>
          <w:w w:val="101"/>
        </w:rPr>
      </w:pPr>
    </w:p>
    <w:p w14:paraId="3AB19F80" w14:textId="77777777" w:rsidR="0083611F" w:rsidRDefault="0083611F" w:rsidP="0083611F">
      <w:pPr>
        <w:jc w:val="center"/>
        <w:rPr>
          <w:rFonts w:cs="Arial"/>
          <w:b/>
          <w:bCs/>
          <w:spacing w:val="-1"/>
          <w:w w:val="101"/>
        </w:rPr>
      </w:pPr>
    </w:p>
    <w:p w14:paraId="4B40D59B" w14:textId="77777777" w:rsidR="0083611F" w:rsidRDefault="0083611F" w:rsidP="0083611F">
      <w:pPr>
        <w:jc w:val="center"/>
        <w:rPr>
          <w:rFonts w:cs="Arial"/>
          <w:b/>
          <w:bCs/>
          <w:spacing w:val="-1"/>
          <w:w w:val="101"/>
        </w:rPr>
      </w:pPr>
    </w:p>
    <w:p w14:paraId="114F6890" w14:textId="77777777" w:rsidR="0083611F" w:rsidRDefault="0083611F" w:rsidP="0083611F">
      <w:pPr>
        <w:jc w:val="center"/>
        <w:rPr>
          <w:rFonts w:cs="Arial"/>
          <w:b/>
          <w:bCs/>
          <w:spacing w:val="-1"/>
          <w:w w:val="101"/>
        </w:rPr>
      </w:pPr>
    </w:p>
    <w:p w14:paraId="2E6B1A34" w14:textId="77777777" w:rsidR="0083611F" w:rsidRDefault="0083611F" w:rsidP="0083611F">
      <w:pPr>
        <w:jc w:val="center"/>
        <w:rPr>
          <w:rFonts w:cs="Arial"/>
          <w:b/>
          <w:bCs/>
          <w:spacing w:val="-1"/>
          <w:w w:val="101"/>
        </w:rPr>
      </w:pPr>
    </w:p>
    <w:p w14:paraId="5DD91814" w14:textId="77777777" w:rsidR="0083611F" w:rsidRDefault="0083611F" w:rsidP="0083611F">
      <w:pPr>
        <w:jc w:val="center"/>
        <w:rPr>
          <w:rFonts w:cs="Arial"/>
          <w:b/>
          <w:bCs/>
          <w:spacing w:val="-1"/>
          <w:w w:val="101"/>
        </w:rPr>
      </w:pPr>
    </w:p>
    <w:p w14:paraId="6C7D9346" w14:textId="77777777" w:rsidR="0083611F" w:rsidRDefault="0083611F" w:rsidP="0083611F">
      <w:pPr>
        <w:jc w:val="center"/>
        <w:rPr>
          <w:rFonts w:cs="Arial"/>
          <w:b/>
          <w:bCs/>
          <w:spacing w:val="-1"/>
          <w:w w:val="101"/>
        </w:rPr>
      </w:pPr>
    </w:p>
    <w:p w14:paraId="2887E6BB" w14:textId="77777777" w:rsidR="0083611F" w:rsidRDefault="0083611F" w:rsidP="0083611F">
      <w:pPr>
        <w:jc w:val="center"/>
        <w:rPr>
          <w:rFonts w:cs="Arial"/>
          <w:b/>
          <w:bCs/>
          <w:spacing w:val="-1"/>
          <w:w w:val="101"/>
        </w:rPr>
      </w:pPr>
    </w:p>
    <w:p w14:paraId="00AB68FB" w14:textId="77777777" w:rsidR="0083611F" w:rsidRDefault="0083611F" w:rsidP="0083611F">
      <w:pPr>
        <w:jc w:val="center"/>
        <w:rPr>
          <w:rFonts w:cs="Arial"/>
          <w:b/>
          <w:bCs/>
          <w:spacing w:val="-1"/>
          <w:w w:val="101"/>
        </w:rPr>
      </w:pPr>
    </w:p>
    <w:p w14:paraId="4AE71EE1" w14:textId="77777777" w:rsidR="0083611F" w:rsidRDefault="0083611F" w:rsidP="0083611F">
      <w:pPr>
        <w:jc w:val="center"/>
        <w:rPr>
          <w:rFonts w:cs="Arial"/>
          <w:b/>
          <w:bCs/>
          <w:spacing w:val="-1"/>
          <w:w w:val="101"/>
        </w:rPr>
      </w:pPr>
    </w:p>
    <w:p w14:paraId="1F987256" w14:textId="77777777" w:rsidR="0083611F" w:rsidRDefault="0083611F" w:rsidP="0083611F">
      <w:pPr>
        <w:jc w:val="center"/>
        <w:rPr>
          <w:rFonts w:cs="Arial"/>
          <w:b/>
          <w:bCs/>
          <w:spacing w:val="-1"/>
          <w:w w:val="101"/>
        </w:rPr>
      </w:pPr>
    </w:p>
    <w:p w14:paraId="36670EF5" w14:textId="77777777" w:rsidR="0083611F" w:rsidRDefault="0083611F" w:rsidP="0083611F">
      <w:pPr>
        <w:jc w:val="center"/>
        <w:rPr>
          <w:rFonts w:cs="Arial"/>
          <w:b/>
          <w:bCs/>
          <w:spacing w:val="-1"/>
          <w:w w:val="101"/>
        </w:rPr>
      </w:pPr>
    </w:p>
    <w:p w14:paraId="2AB58BF2" w14:textId="77777777" w:rsidR="0083611F" w:rsidRDefault="0083611F" w:rsidP="0083611F">
      <w:pPr>
        <w:jc w:val="center"/>
        <w:rPr>
          <w:rFonts w:cs="Arial"/>
          <w:b/>
          <w:bCs/>
          <w:spacing w:val="-1"/>
          <w:w w:val="101"/>
        </w:rPr>
      </w:pPr>
    </w:p>
    <w:p w14:paraId="11C68C92" w14:textId="77777777" w:rsidR="0083611F" w:rsidRDefault="0083611F" w:rsidP="0083611F">
      <w:pPr>
        <w:jc w:val="center"/>
        <w:rPr>
          <w:rFonts w:cs="Arial"/>
          <w:b/>
          <w:bCs/>
          <w:spacing w:val="-1"/>
          <w:w w:val="101"/>
        </w:rPr>
      </w:pPr>
    </w:p>
    <w:p w14:paraId="090B85B9" w14:textId="77777777" w:rsidR="0083611F" w:rsidRDefault="0083611F" w:rsidP="0083611F">
      <w:pPr>
        <w:jc w:val="center"/>
        <w:rPr>
          <w:rFonts w:cs="Arial"/>
          <w:b/>
          <w:bCs/>
          <w:spacing w:val="-1"/>
          <w:w w:val="101"/>
        </w:rPr>
      </w:pPr>
    </w:p>
    <w:p w14:paraId="1A15C507" w14:textId="77777777" w:rsidR="0083611F" w:rsidRDefault="0083611F" w:rsidP="0083611F">
      <w:pPr>
        <w:jc w:val="center"/>
        <w:rPr>
          <w:rFonts w:cs="Arial"/>
          <w:b/>
          <w:bCs/>
          <w:spacing w:val="-1"/>
          <w:w w:val="101"/>
        </w:rPr>
      </w:pPr>
    </w:p>
    <w:p w14:paraId="50346792" w14:textId="77777777" w:rsidR="0083611F" w:rsidRDefault="0083611F" w:rsidP="0083611F">
      <w:pPr>
        <w:jc w:val="center"/>
        <w:rPr>
          <w:rFonts w:cs="Arial"/>
          <w:b/>
          <w:bCs/>
          <w:spacing w:val="-1"/>
          <w:w w:val="101"/>
        </w:rPr>
      </w:pPr>
    </w:p>
    <w:p w14:paraId="05763791" w14:textId="77777777" w:rsidR="0083611F" w:rsidRDefault="0083611F" w:rsidP="0083611F">
      <w:pPr>
        <w:jc w:val="center"/>
        <w:rPr>
          <w:rFonts w:cs="Arial"/>
          <w:b/>
          <w:bCs/>
          <w:spacing w:val="-1"/>
          <w:w w:val="101"/>
        </w:rPr>
      </w:pPr>
    </w:p>
    <w:p w14:paraId="233E5BE4" w14:textId="77777777" w:rsidR="0083611F" w:rsidRDefault="0083611F" w:rsidP="0083611F">
      <w:pPr>
        <w:jc w:val="center"/>
        <w:rPr>
          <w:rFonts w:cs="Arial"/>
          <w:b/>
          <w:bCs/>
          <w:spacing w:val="-1"/>
          <w:w w:val="101"/>
        </w:rPr>
      </w:pPr>
    </w:p>
    <w:p w14:paraId="2A5805BB" w14:textId="77777777" w:rsidR="0083611F" w:rsidRDefault="0083611F" w:rsidP="0083611F">
      <w:pPr>
        <w:jc w:val="center"/>
        <w:rPr>
          <w:rFonts w:cs="Arial"/>
          <w:b/>
          <w:bCs/>
          <w:spacing w:val="-1"/>
          <w:w w:val="101"/>
        </w:rPr>
      </w:pPr>
    </w:p>
    <w:p w14:paraId="0DE0B0DA" w14:textId="77777777" w:rsidR="0083611F" w:rsidRDefault="0083611F" w:rsidP="0083611F">
      <w:pPr>
        <w:jc w:val="center"/>
        <w:rPr>
          <w:rFonts w:cs="Arial"/>
          <w:b/>
          <w:bCs/>
          <w:spacing w:val="-1"/>
          <w:w w:val="101"/>
        </w:rPr>
      </w:pPr>
    </w:p>
    <w:p w14:paraId="7FED4D78" w14:textId="77777777" w:rsidR="0083611F" w:rsidRDefault="0083611F" w:rsidP="0083611F">
      <w:pPr>
        <w:jc w:val="center"/>
        <w:rPr>
          <w:rFonts w:cs="Arial"/>
          <w:b/>
          <w:bCs/>
          <w:spacing w:val="-1"/>
          <w:w w:val="101"/>
        </w:rPr>
      </w:pPr>
    </w:p>
    <w:p w14:paraId="4DC1F03A" w14:textId="77777777" w:rsidR="00F777F2" w:rsidRDefault="00F777F2" w:rsidP="0083611F">
      <w:pPr>
        <w:jc w:val="center"/>
        <w:rPr>
          <w:rFonts w:cs="Arial"/>
          <w:b/>
          <w:bCs/>
          <w:spacing w:val="-1"/>
          <w:w w:val="101"/>
        </w:rPr>
      </w:pPr>
    </w:p>
    <w:p w14:paraId="2429AFD2" w14:textId="77777777" w:rsidR="00F777F2" w:rsidRDefault="00F777F2" w:rsidP="0083611F">
      <w:pPr>
        <w:jc w:val="center"/>
        <w:rPr>
          <w:rFonts w:cs="Arial"/>
          <w:b/>
          <w:bCs/>
          <w:spacing w:val="-1"/>
          <w:w w:val="101"/>
        </w:rPr>
      </w:pPr>
    </w:p>
    <w:p w14:paraId="6E4AE174" w14:textId="77777777" w:rsidR="00F777F2" w:rsidRDefault="00F777F2" w:rsidP="0083611F">
      <w:pPr>
        <w:jc w:val="center"/>
        <w:rPr>
          <w:rFonts w:cs="Arial"/>
          <w:b/>
          <w:bCs/>
          <w:spacing w:val="-1"/>
          <w:w w:val="101"/>
        </w:rPr>
      </w:pPr>
    </w:p>
    <w:p w14:paraId="49B81AFF" w14:textId="77777777" w:rsidR="00F777F2" w:rsidRDefault="00F777F2" w:rsidP="0083611F">
      <w:pPr>
        <w:jc w:val="center"/>
        <w:rPr>
          <w:rFonts w:cs="Arial"/>
          <w:b/>
          <w:bCs/>
          <w:spacing w:val="-1"/>
          <w:w w:val="101"/>
        </w:rPr>
      </w:pPr>
    </w:p>
    <w:p w14:paraId="36F08C38" w14:textId="77777777" w:rsidR="00F777F2" w:rsidRDefault="00F777F2" w:rsidP="0083611F">
      <w:pPr>
        <w:jc w:val="center"/>
        <w:rPr>
          <w:rFonts w:cs="Arial"/>
          <w:b/>
          <w:bCs/>
          <w:spacing w:val="-1"/>
          <w:w w:val="101"/>
        </w:rPr>
      </w:pPr>
    </w:p>
    <w:p w14:paraId="4540032E" w14:textId="77777777" w:rsidR="00F777F2" w:rsidRDefault="00F777F2" w:rsidP="0083611F">
      <w:pPr>
        <w:jc w:val="center"/>
        <w:rPr>
          <w:rFonts w:cs="Arial"/>
          <w:b/>
          <w:bCs/>
          <w:spacing w:val="-1"/>
          <w:w w:val="101"/>
        </w:rPr>
      </w:pPr>
    </w:p>
    <w:p w14:paraId="43C6D673" w14:textId="77777777" w:rsidR="00F777F2" w:rsidRDefault="00F777F2" w:rsidP="0083611F">
      <w:pPr>
        <w:jc w:val="center"/>
        <w:rPr>
          <w:rFonts w:cs="Arial"/>
          <w:b/>
          <w:bCs/>
          <w:spacing w:val="-1"/>
          <w:w w:val="101"/>
        </w:rPr>
      </w:pPr>
    </w:p>
    <w:p w14:paraId="3E1DD258" w14:textId="77777777" w:rsidR="00F777F2" w:rsidRDefault="00F777F2" w:rsidP="0083611F">
      <w:pPr>
        <w:jc w:val="center"/>
        <w:rPr>
          <w:rFonts w:cs="Arial"/>
          <w:b/>
          <w:bCs/>
          <w:spacing w:val="-1"/>
          <w:w w:val="101"/>
        </w:rPr>
      </w:pPr>
    </w:p>
    <w:p w14:paraId="191B4846" w14:textId="77777777" w:rsidR="00F777F2" w:rsidRDefault="00F777F2" w:rsidP="0083611F">
      <w:pPr>
        <w:jc w:val="center"/>
        <w:rPr>
          <w:rFonts w:cs="Arial"/>
          <w:b/>
          <w:bCs/>
          <w:spacing w:val="-1"/>
          <w:w w:val="101"/>
        </w:rPr>
      </w:pPr>
    </w:p>
    <w:p w14:paraId="46B051CA" w14:textId="77777777" w:rsidR="00F777F2" w:rsidRDefault="00F777F2" w:rsidP="0083611F">
      <w:pPr>
        <w:jc w:val="center"/>
        <w:rPr>
          <w:rFonts w:cs="Arial"/>
          <w:b/>
          <w:bCs/>
          <w:spacing w:val="-1"/>
          <w:w w:val="101"/>
        </w:rPr>
      </w:pPr>
    </w:p>
    <w:p w14:paraId="753E7A3C" w14:textId="77777777" w:rsidR="0083611F" w:rsidRDefault="0083611F" w:rsidP="0083611F">
      <w:pPr>
        <w:jc w:val="center"/>
        <w:rPr>
          <w:rFonts w:cs="Arial"/>
          <w:b/>
          <w:bCs/>
          <w:spacing w:val="-1"/>
          <w:w w:val="101"/>
        </w:rPr>
      </w:pPr>
    </w:p>
    <w:p w14:paraId="78E4576A" w14:textId="77777777" w:rsidR="0083611F" w:rsidRDefault="00F777F2" w:rsidP="001E5985">
      <w:pPr>
        <w:pStyle w:val="Ttulo1"/>
        <w:jc w:val="center"/>
        <w:rPr>
          <w:bCs w:val="0"/>
          <w:w w:val="101"/>
        </w:rPr>
      </w:pPr>
      <w:bookmarkStart w:id="65" w:name="_Toc495303612"/>
      <w:r w:rsidRPr="001E5985">
        <w:rPr>
          <w:rFonts w:ascii="Arial" w:hAnsi="Arial" w:cs="Arial"/>
          <w:noProof/>
          <w:color w:val="auto"/>
          <w:w w:val="101"/>
          <w:sz w:val="22"/>
          <w:szCs w:val="22"/>
          <w:lang w:eastAsia="es-CO"/>
        </w:rPr>
        <w:drawing>
          <wp:anchor distT="0" distB="0" distL="114300" distR="114300" simplePos="0" relativeHeight="251669504" behindDoc="0" locked="0" layoutInCell="1" allowOverlap="1" wp14:anchorId="0D09B2BC" wp14:editId="481A84D4">
            <wp:simplePos x="0" y="0"/>
            <wp:positionH relativeFrom="column">
              <wp:posOffset>-833755</wp:posOffset>
            </wp:positionH>
            <wp:positionV relativeFrom="paragraph">
              <wp:posOffset>408868</wp:posOffset>
            </wp:positionV>
            <wp:extent cx="6996430" cy="4111625"/>
            <wp:effectExtent l="171450" t="171450" r="375920" b="365125"/>
            <wp:wrapNone/>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extLst>
                        <a:ext uri="{28A0092B-C50C-407E-A947-70E740481C1C}">
                          <a14:useLocalDpi xmlns:a14="http://schemas.microsoft.com/office/drawing/2010/main" val="0"/>
                        </a:ext>
                      </a:extLst>
                    </a:blip>
                    <a:srcRect l="16933" t="21593" r="15655" b="7943"/>
                    <a:stretch/>
                  </pic:blipFill>
                  <pic:spPr bwMode="auto">
                    <a:xfrm>
                      <a:off x="0" y="0"/>
                      <a:ext cx="6996430" cy="411162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611F" w:rsidRPr="001E5985">
        <w:rPr>
          <w:rFonts w:ascii="Arial" w:hAnsi="Arial" w:cs="Arial"/>
          <w:color w:val="auto"/>
          <w:w w:val="101"/>
          <w:sz w:val="22"/>
          <w:szCs w:val="22"/>
        </w:rPr>
        <w:t>Anexo 3   Acta</w:t>
      </w:r>
      <w:bookmarkEnd w:id="65"/>
      <w:r w:rsidR="0083611F">
        <w:rPr>
          <w:bCs w:val="0"/>
          <w:w w:val="101"/>
        </w:rPr>
        <w:br w:type="page"/>
      </w:r>
    </w:p>
    <w:p w14:paraId="6AFA7504" w14:textId="77777777" w:rsidR="001E5985" w:rsidRDefault="001E5985" w:rsidP="001E5985">
      <w:pPr>
        <w:pStyle w:val="Ttulo1"/>
        <w:jc w:val="center"/>
        <w:rPr>
          <w:rFonts w:ascii="Arial" w:hAnsi="Arial" w:cs="Arial"/>
          <w:color w:val="auto"/>
          <w:w w:val="101"/>
          <w:sz w:val="22"/>
          <w:szCs w:val="22"/>
        </w:rPr>
      </w:pPr>
      <w:bookmarkStart w:id="66" w:name="_Toc495303613"/>
      <w:r w:rsidRPr="001E5985">
        <w:rPr>
          <w:rFonts w:ascii="Arial" w:hAnsi="Arial" w:cs="Arial"/>
          <w:color w:val="auto"/>
          <w:w w:val="101"/>
          <w:sz w:val="22"/>
          <w:szCs w:val="22"/>
        </w:rPr>
        <w:lastRenderedPageBreak/>
        <w:t xml:space="preserve">Anexo </w:t>
      </w:r>
      <w:proofErr w:type="gramStart"/>
      <w:r w:rsidRPr="001E5985">
        <w:rPr>
          <w:rFonts w:ascii="Arial" w:hAnsi="Arial" w:cs="Arial"/>
          <w:color w:val="auto"/>
          <w:w w:val="101"/>
          <w:sz w:val="22"/>
          <w:szCs w:val="22"/>
        </w:rPr>
        <w:t>4  -</w:t>
      </w:r>
      <w:proofErr w:type="gramEnd"/>
      <w:r w:rsidRPr="001E5985">
        <w:rPr>
          <w:rFonts w:ascii="Arial" w:hAnsi="Arial" w:cs="Arial"/>
          <w:color w:val="auto"/>
          <w:w w:val="101"/>
          <w:sz w:val="22"/>
          <w:szCs w:val="22"/>
        </w:rPr>
        <w:t xml:space="preserve"> Sticker de Radicación</w:t>
      </w:r>
      <w:bookmarkEnd w:id="66"/>
    </w:p>
    <w:p w14:paraId="25680FDE" w14:textId="77777777" w:rsidR="001E5985" w:rsidRPr="001E5985" w:rsidRDefault="001E5985" w:rsidP="001E5985"/>
    <w:p w14:paraId="24358367" w14:textId="77777777" w:rsidR="0083611F" w:rsidRDefault="0083611F" w:rsidP="0083611F">
      <w:pPr>
        <w:rPr>
          <w:rFonts w:cs="Arial"/>
          <w:bCs/>
          <w:spacing w:val="-1"/>
          <w:w w:val="101"/>
        </w:rPr>
      </w:pPr>
      <w:r>
        <w:rPr>
          <w:rFonts w:cs="Arial"/>
          <w:b/>
          <w:bCs/>
          <w:noProof/>
          <w:spacing w:val="-1"/>
          <w:lang w:eastAsia="es-CO"/>
        </w:rPr>
        <mc:AlternateContent>
          <mc:Choice Requires="wpg">
            <w:drawing>
              <wp:anchor distT="0" distB="0" distL="114300" distR="114300" simplePos="0" relativeHeight="251659264" behindDoc="0" locked="0" layoutInCell="1" allowOverlap="1" wp14:anchorId="0851064C" wp14:editId="276B5499">
                <wp:simplePos x="0" y="0"/>
                <wp:positionH relativeFrom="column">
                  <wp:posOffset>-553085</wp:posOffset>
                </wp:positionH>
                <wp:positionV relativeFrom="paragraph">
                  <wp:posOffset>-16992</wp:posOffset>
                </wp:positionV>
                <wp:extent cx="6690995" cy="2811780"/>
                <wp:effectExtent l="57150" t="38100" r="71755" b="102870"/>
                <wp:wrapNone/>
                <wp:docPr id="4" name="Gru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0995" cy="2811780"/>
                          <a:chOff x="1271" y="960"/>
                          <a:chExt cx="9244" cy="3145"/>
                        </a:xfrm>
                      </wpg:grpSpPr>
                      <wps:wsp>
                        <wps:cNvPr id="6" name="AutoShape 3"/>
                        <wps:cNvCnPr>
                          <a:cxnSpLocks noChangeShapeType="1"/>
                        </wps:cNvCnPr>
                        <wps:spPr bwMode="auto">
                          <a:xfrm flipV="1">
                            <a:off x="6180" y="1290"/>
                            <a:ext cx="1080" cy="63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 name="AutoShape 4"/>
                        <wps:cNvCnPr>
                          <a:cxnSpLocks noChangeShapeType="1"/>
                        </wps:cNvCnPr>
                        <wps:spPr bwMode="auto">
                          <a:xfrm>
                            <a:off x="6360" y="2500"/>
                            <a:ext cx="23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AutoShape 5"/>
                        <wps:cNvCnPr>
                          <a:cxnSpLocks noChangeShapeType="1"/>
                        </wps:cNvCnPr>
                        <wps:spPr bwMode="auto">
                          <a:xfrm rot="10800000">
                            <a:off x="2760" y="2595"/>
                            <a:ext cx="810" cy="12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1" name="AutoShape 6"/>
                        <wps:cNvCnPr>
                          <a:cxnSpLocks noChangeShapeType="1"/>
                        </wps:cNvCnPr>
                        <wps:spPr bwMode="auto">
                          <a:xfrm>
                            <a:off x="7850" y="2620"/>
                            <a:ext cx="780" cy="42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2" name="Text Box 7"/>
                        <wps:cNvSpPr txBox="1">
                          <a:spLocks noChangeArrowheads="1"/>
                        </wps:cNvSpPr>
                        <wps:spPr bwMode="auto">
                          <a:xfrm>
                            <a:off x="7260" y="960"/>
                            <a:ext cx="1320" cy="330"/>
                          </a:xfrm>
                          <a:prstGeom prst="rect">
                            <a:avLst/>
                          </a:prstGeom>
                          <a:ln>
                            <a:headEnd/>
                            <a:tailEnd/>
                          </a:ln>
                        </wps:spPr>
                        <wps:style>
                          <a:lnRef idx="1">
                            <a:schemeClr val="accent6"/>
                          </a:lnRef>
                          <a:fillRef idx="2">
                            <a:schemeClr val="accent6"/>
                          </a:fillRef>
                          <a:effectRef idx="1">
                            <a:schemeClr val="accent6"/>
                          </a:effectRef>
                          <a:fontRef idx="minor">
                            <a:schemeClr val="dk1"/>
                          </a:fontRef>
                        </wps:style>
                        <wps:txbx>
                          <w:txbxContent>
                            <w:p w14:paraId="2C99ACD3" w14:textId="77777777" w:rsidR="00624D2F" w:rsidRPr="00917B58" w:rsidRDefault="00624D2F" w:rsidP="0083611F">
                              <w:pPr>
                                <w:rPr>
                                  <w:rFonts w:cs="Arial"/>
                                  <w:sz w:val="16"/>
                                  <w:szCs w:val="16"/>
                                  <w:lang w:val="es-ES_tradnl"/>
                                </w:rPr>
                              </w:pPr>
                              <w:r>
                                <w:rPr>
                                  <w:rFonts w:cs="Arial"/>
                                  <w:sz w:val="16"/>
                                  <w:szCs w:val="16"/>
                                  <w:lang w:val="es-ES_tradnl"/>
                                </w:rPr>
                                <w:t>No. Radicado</w:t>
                              </w:r>
                            </w:p>
                          </w:txbxContent>
                        </wps:txbx>
                        <wps:bodyPr rot="0" vert="horz" wrap="square" lIns="91440" tIns="45720" rIns="91440" bIns="45720" anchor="t" anchorCtr="0" upright="1">
                          <a:noAutofit/>
                        </wps:bodyPr>
                      </wps:wsp>
                      <wps:wsp>
                        <wps:cNvPr id="14" name="Text Box 8"/>
                        <wps:cNvSpPr txBox="1">
                          <a:spLocks noChangeArrowheads="1"/>
                        </wps:cNvSpPr>
                        <wps:spPr bwMode="auto">
                          <a:xfrm>
                            <a:off x="8820" y="1390"/>
                            <a:ext cx="1545" cy="585"/>
                          </a:xfrm>
                          <a:prstGeom prst="rect">
                            <a:avLst/>
                          </a:prstGeom>
                          <a:ln>
                            <a:headEnd/>
                            <a:tailEnd/>
                          </a:ln>
                        </wps:spPr>
                        <wps:style>
                          <a:lnRef idx="1">
                            <a:schemeClr val="accent6"/>
                          </a:lnRef>
                          <a:fillRef idx="2">
                            <a:schemeClr val="accent6"/>
                          </a:fillRef>
                          <a:effectRef idx="1">
                            <a:schemeClr val="accent6"/>
                          </a:effectRef>
                          <a:fontRef idx="minor">
                            <a:schemeClr val="dk1"/>
                          </a:fontRef>
                        </wps:style>
                        <wps:txbx>
                          <w:txbxContent>
                            <w:p w14:paraId="60599BD7" w14:textId="77777777" w:rsidR="00624D2F" w:rsidRPr="00917B58" w:rsidRDefault="00624D2F" w:rsidP="0083611F">
                              <w:pPr>
                                <w:rPr>
                                  <w:rFonts w:cs="Arial"/>
                                  <w:sz w:val="16"/>
                                  <w:szCs w:val="16"/>
                                  <w:lang w:val="es-ES_tradnl"/>
                                </w:rPr>
                              </w:pPr>
                              <w:r>
                                <w:rPr>
                                  <w:rFonts w:cs="Arial"/>
                                  <w:sz w:val="16"/>
                                  <w:szCs w:val="16"/>
                                  <w:lang w:val="es-ES_tradnl"/>
                                </w:rPr>
                                <w:t>Fecha y hora de radicación</w:t>
                              </w:r>
                            </w:p>
                          </w:txbxContent>
                        </wps:txbx>
                        <wps:bodyPr rot="0" vert="horz" wrap="square" lIns="91440" tIns="45720" rIns="91440" bIns="45720" anchor="t" anchorCtr="0" upright="1">
                          <a:noAutofit/>
                        </wps:bodyPr>
                      </wps:wsp>
                      <wps:wsp>
                        <wps:cNvPr id="18" name="Text Box 9"/>
                        <wps:cNvSpPr txBox="1">
                          <a:spLocks noChangeArrowheads="1"/>
                        </wps:cNvSpPr>
                        <wps:spPr bwMode="auto">
                          <a:xfrm>
                            <a:off x="8820" y="2200"/>
                            <a:ext cx="1695" cy="570"/>
                          </a:xfrm>
                          <a:prstGeom prst="rect">
                            <a:avLst/>
                          </a:prstGeom>
                          <a:ln>
                            <a:headEnd/>
                            <a:tailEnd/>
                          </a:ln>
                        </wps:spPr>
                        <wps:style>
                          <a:lnRef idx="1">
                            <a:schemeClr val="accent6"/>
                          </a:lnRef>
                          <a:fillRef idx="2">
                            <a:schemeClr val="accent6"/>
                          </a:fillRef>
                          <a:effectRef idx="1">
                            <a:schemeClr val="accent6"/>
                          </a:effectRef>
                          <a:fontRef idx="minor">
                            <a:schemeClr val="dk1"/>
                          </a:fontRef>
                        </wps:style>
                        <wps:txbx>
                          <w:txbxContent>
                            <w:p w14:paraId="218ECB2B" w14:textId="77777777" w:rsidR="00624D2F" w:rsidRPr="00917B58" w:rsidRDefault="00624D2F" w:rsidP="0083611F">
                              <w:pPr>
                                <w:rPr>
                                  <w:rFonts w:cs="Arial"/>
                                  <w:sz w:val="16"/>
                                  <w:szCs w:val="16"/>
                                  <w:lang w:val="es-ES_tradnl"/>
                                </w:rPr>
                              </w:pPr>
                              <w:r>
                                <w:rPr>
                                  <w:rFonts w:cs="Arial"/>
                                  <w:sz w:val="16"/>
                                  <w:szCs w:val="16"/>
                                  <w:lang w:val="es-ES_tradnl"/>
                                </w:rPr>
                                <w:t>Asunto específico de la comunicación</w:t>
                              </w:r>
                            </w:p>
                          </w:txbxContent>
                        </wps:txbx>
                        <wps:bodyPr rot="0" vert="horz" wrap="square" lIns="91440" tIns="45720" rIns="91440" bIns="45720" anchor="t" anchorCtr="0" upright="1">
                          <a:noAutofit/>
                        </wps:bodyPr>
                      </wps:wsp>
                      <wps:wsp>
                        <wps:cNvPr id="21" name="AutoShape 10"/>
                        <wps:cNvCnPr>
                          <a:cxnSpLocks noChangeShapeType="1"/>
                        </wps:cNvCnPr>
                        <wps:spPr bwMode="auto">
                          <a:xfrm flipV="1">
                            <a:off x="6360" y="1780"/>
                            <a:ext cx="2340" cy="42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2" name="Text Box 11"/>
                        <wps:cNvSpPr txBox="1">
                          <a:spLocks noChangeArrowheads="1"/>
                        </wps:cNvSpPr>
                        <wps:spPr bwMode="auto">
                          <a:xfrm>
                            <a:off x="8820" y="2920"/>
                            <a:ext cx="1545" cy="585"/>
                          </a:xfrm>
                          <a:prstGeom prst="rect">
                            <a:avLst/>
                          </a:prstGeom>
                          <a:ln>
                            <a:headEnd/>
                            <a:tailEnd/>
                          </a:ln>
                        </wps:spPr>
                        <wps:style>
                          <a:lnRef idx="1">
                            <a:schemeClr val="accent6"/>
                          </a:lnRef>
                          <a:fillRef idx="2">
                            <a:schemeClr val="accent6"/>
                          </a:fillRef>
                          <a:effectRef idx="1">
                            <a:schemeClr val="accent6"/>
                          </a:effectRef>
                          <a:fontRef idx="minor">
                            <a:schemeClr val="dk1"/>
                          </a:fontRef>
                        </wps:style>
                        <wps:txbx>
                          <w:txbxContent>
                            <w:p w14:paraId="06D4F2D7" w14:textId="77777777" w:rsidR="00624D2F" w:rsidRPr="00917B58" w:rsidRDefault="00624D2F" w:rsidP="0083611F">
                              <w:pPr>
                                <w:rPr>
                                  <w:rFonts w:cs="Arial"/>
                                  <w:sz w:val="16"/>
                                  <w:szCs w:val="16"/>
                                  <w:lang w:val="es-ES_tradnl"/>
                                </w:rPr>
                              </w:pPr>
                              <w:r>
                                <w:rPr>
                                  <w:rFonts w:cs="Arial"/>
                                  <w:sz w:val="16"/>
                                  <w:szCs w:val="16"/>
                                  <w:lang w:val="es-ES_tradnl"/>
                                </w:rPr>
                                <w:t>Anexos y Folios Enviados</w:t>
                              </w:r>
                            </w:p>
                          </w:txbxContent>
                        </wps:txbx>
                        <wps:bodyPr rot="0" vert="horz" wrap="square" lIns="91440" tIns="45720" rIns="91440" bIns="45720" anchor="t" anchorCtr="0" upright="1">
                          <a:noAutofit/>
                        </wps:bodyPr>
                      </wps:wsp>
                      <wps:wsp>
                        <wps:cNvPr id="30" name="AutoShape 12"/>
                        <wps:cNvCnPr>
                          <a:cxnSpLocks noChangeShapeType="1"/>
                        </wps:cNvCnPr>
                        <wps:spPr bwMode="auto">
                          <a:xfrm rot="5400000">
                            <a:off x="5528" y="3257"/>
                            <a:ext cx="690" cy="34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1" name="Text Box 13"/>
                        <wps:cNvSpPr txBox="1">
                          <a:spLocks noChangeArrowheads="1"/>
                        </wps:cNvSpPr>
                        <wps:spPr bwMode="auto">
                          <a:xfrm>
                            <a:off x="4635" y="3775"/>
                            <a:ext cx="2160" cy="330"/>
                          </a:xfrm>
                          <a:prstGeom prst="rect">
                            <a:avLst/>
                          </a:prstGeom>
                          <a:ln>
                            <a:headEnd/>
                            <a:tailEnd/>
                          </a:ln>
                        </wps:spPr>
                        <wps:style>
                          <a:lnRef idx="1">
                            <a:schemeClr val="accent6"/>
                          </a:lnRef>
                          <a:fillRef idx="2">
                            <a:schemeClr val="accent6"/>
                          </a:fillRef>
                          <a:effectRef idx="1">
                            <a:schemeClr val="accent6"/>
                          </a:effectRef>
                          <a:fontRef idx="minor">
                            <a:schemeClr val="dk1"/>
                          </a:fontRef>
                        </wps:style>
                        <wps:txbx>
                          <w:txbxContent>
                            <w:p w14:paraId="4475265B" w14:textId="77777777" w:rsidR="00624D2F" w:rsidRPr="00917B58" w:rsidRDefault="00624D2F" w:rsidP="0083611F">
                              <w:pPr>
                                <w:rPr>
                                  <w:rFonts w:cs="Arial"/>
                                  <w:sz w:val="16"/>
                                  <w:szCs w:val="16"/>
                                  <w:lang w:val="es-ES_tradnl"/>
                                </w:rPr>
                              </w:pPr>
                              <w:r>
                                <w:rPr>
                                  <w:rFonts w:cs="Arial"/>
                                  <w:sz w:val="16"/>
                                  <w:szCs w:val="16"/>
                                  <w:lang w:val="es-ES_tradnl"/>
                                </w:rPr>
                                <w:t>Dependencia Remitente</w:t>
                              </w:r>
                            </w:p>
                          </w:txbxContent>
                        </wps:txbx>
                        <wps:bodyPr rot="0" vert="horz" wrap="square" lIns="91440" tIns="45720" rIns="91440" bIns="45720" anchor="t" anchorCtr="0" upright="1">
                          <a:noAutofit/>
                        </wps:bodyPr>
                      </wps:wsp>
                      <wps:wsp>
                        <wps:cNvPr id="32" name="Text Box 14"/>
                        <wps:cNvSpPr txBox="1">
                          <a:spLocks noChangeArrowheads="1"/>
                        </wps:cNvSpPr>
                        <wps:spPr bwMode="auto">
                          <a:xfrm>
                            <a:off x="1271" y="2260"/>
                            <a:ext cx="1489" cy="930"/>
                          </a:xfrm>
                          <a:prstGeom prst="rect">
                            <a:avLst/>
                          </a:prstGeom>
                          <a:ln>
                            <a:headEnd/>
                            <a:tailEnd/>
                          </a:ln>
                        </wps:spPr>
                        <wps:style>
                          <a:lnRef idx="1">
                            <a:schemeClr val="accent6"/>
                          </a:lnRef>
                          <a:fillRef idx="2">
                            <a:schemeClr val="accent6"/>
                          </a:fillRef>
                          <a:effectRef idx="1">
                            <a:schemeClr val="accent6"/>
                          </a:effectRef>
                          <a:fontRef idx="minor">
                            <a:schemeClr val="dk1"/>
                          </a:fontRef>
                        </wps:style>
                        <wps:txbx>
                          <w:txbxContent>
                            <w:p w14:paraId="7A645E08" w14:textId="77777777" w:rsidR="00624D2F" w:rsidRPr="00F8699F" w:rsidRDefault="00624D2F" w:rsidP="0083611F">
                              <w:pPr>
                                <w:rPr>
                                  <w:sz w:val="18"/>
                                  <w:szCs w:val="18"/>
                                  <w:lang w:val="es-ES_tradnl"/>
                                </w:rPr>
                              </w:pPr>
                              <w:r>
                                <w:rPr>
                                  <w:sz w:val="18"/>
                                  <w:szCs w:val="18"/>
                                  <w:lang w:val="es-ES_tradnl"/>
                                </w:rPr>
                                <w:t>Proceso para el documento</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51064C" id="Grupo 4" o:spid="_x0000_s1027" style="position:absolute;margin-left:-43.55pt;margin-top:-1.35pt;width:526.85pt;height:221.4pt;z-index:251659264" coordorigin="1271,960" coordsize="9244,3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 o:spid="_x0000_s1028" type="#_x0000_t34" style="position:absolute;left:6180;top:1290;width:1080;height:6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">
                  <v:stroke endarrow="block"/>
                </v:shape>
                <v:shapetype id="_x0000_t32" coordsize="21600,21600" o:spt="32" o:oned="t" path="m,l21600,21600e" filled="f">
                  <v:path arrowok="t" fillok="f" o:connecttype="none"/>
                  <o:lock v:ext="edit" shapetype="t"/>
                </v:shapetype>
                <v:shape id="AutoShape 4" o:spid="_x0000_s1029" type="#_x0000_t32" style="position:absolute;left:6360;top:2500;width:23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">
                  <v:stroke endarrow="block"/>
                </v:shape>
                <v:shape id="AutoShape 5" o:spid="_x0000_s1030" type="#_x0000_t34" style="position:absolute;left:2760;top:2595;width:810;height:12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">
                  <v:stroke endarrow="block"/>
                </v:shape>
                <v:shape id="AutoShape 6" o:spid="_x0000_s1031" type="#_x0000_t34" style="position:absolute;left:7850;top:2620;width:780;height:42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">
                  <v:stroke endarrow="block"/>
                </v:shape>
                <v:shape id="Text Box 7" o:spid="_x0000_s1032" type="#_x0000_t202" style="position:absolute;left:7260;top:960;width:13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" fillcolor="#fbcaa2 [1625]" strokecolor="#f68c36 [3049]">
                  <v:fill color2="#fdefe3 [505]" rotate="t" angle="180" colors="0 #ffbe86;22938f #ffd0aa;1 #ffebdb" focus="100%" type="gradient"/>
                  <v:shadow on="t" color="black" opacity="24903f" origin=",.5" offset="0,.55556mm"/>
                  <v:textbox>
                    <w:txbxContent>
                      <w:p w14:paraId="2C99ACD3" w14:textId="77777777" w:rsidR="00624D2F" w:rsidRPr="00917B58" w:rsidRDefault="00624D2F" w:rsidP="0083611F">
                        <w:pPr>
                          <w:rPr>
                            <w:rFonts w:cs="Arial"/>
                            <w:sz w:val="16"/>
                            <w:szCs w:val="16"/>
                            <w:lang w:val="es-ES_tradnl"/>
                          </w:rPr>
                        </w:pPr>
                        <w:r>
                          <w:rPr>
                            <w:rFonts w:cs="Arial"/>
                            <w:sz w:val="16"/>
                            <w:szCs w:val="16"/>
                            <w:lang w:val="es-ES_tradnl"/>
                          </w:rPr>
                          <w:t>No. Radicado</w:t>
                        </w:r>
                      </w:p>
                    </w:txbxContent>
                  </v:textbox>
                </v:shape>
                <v:shape id="Text Box 8" o:spid="_x0000_s1033" type="#_x0000_t202" style="position:absolute;left:8820;top:1390;width:1545;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" fillcolor="#fbcaa2 [1625]" strokecolor="#f68c36 [3049]">
                  <v:fill color2="#fdefe3 [505]" rotate="t" angle="180" colors="0 #ffbe86;22938f #ffd0aa;1 #ffebdb" focus="100%" type="gradient"/>
                  <v:shadow on="t" color="black" opacity="24903f" origin=",.5" offset="0,.55556mm"/>
                  <v:textbox>
                    <w:txbxContent>
                      <w:p w14:paraId="60599BD7" w14:textId="77777777" w:rsidR="00624D2F" w:rsidRPr="00917B58" w:rsidRDefault="00624D2F" w:rsidP="0083611F">
                        <w:pPr>
                          <w:rPr>
                            <w:rFonts w:cs="Arial"/>
                            <w:sz w:val="16"/>
                            <w:szCs w:val="16"/>
                            <w:lang w:val="es-ES_tradnl"/>
                          </w:rPr>
                        </w:pPr>
                        <w:r>
                          <w:rPr>
                            <w:rFonts w:cs="Arial"/>
                            <w:sz w:val="16"/>
                            <w:szCs w:val="16"/>
                            <w:lang w:val="es-ES_tradnl"/>
                          </w:rPr>
                          <w:t>Fecha y hora de radicación</w:t>
                        </w:r>
                      </w:p>
                    </w:txbxContent>
                  </v:textbox>
                </v:shape>
                <v:shape id="Text Box 9" o:spid="_x0000_s1034" type="#_x0000_t202" style="position:absolute;left:8820;top:2200;width:1695;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" fillcolor="#fbcaa2 [1625]" strokecolor="#f68c36 [3049]">
                  <v:fill color2="#fdefe3 [505]" rotate="t" angle="180" colors="0 #ffbe86;22938f #ffd0aa;1 #ffebdb" focus="100%" type="gradient"/>
                  <v:shadow on="t" color="black" opacity="24903f" origin=",.5" offset="0,.55556mm"/>
                  <v:textbox>
                    <w:txbxContent>
                      <w:p w14:paraId="218ECB2B" w14:textId="77777777" w:rsidR="00624D2F" w:rsidRPr="00917B58" w:rsidRDefault="00624D2F" w:rsidP="0083611F">
                        <w:pPr>
                          <w:rPr>
                            <w:rFonts w:cs="Arial"/>
                            <w:sz w:val="16"/>
                            <w:szCs w:val="16"/>
                            <w:lang w:val="es-ES_tradnl"/>
                          </w:rPr>
                        </w:pPr>
                        <w:r>
                          <w:rPr>
                            <w:rFonts w:cs="Arial"/>
                            <w:sz w:val="16"/>
                            <w:szCs w:val="16"/>
                            <w:lang w:val="es-ES_tradnl"/>
                          </w:rPr>
                          <w:t>Asunto específico de la comunicación</w:t>
                        </w:r>
                      </w:p>
                    </w:txbxContent>
                  </v:textbox>
                </v:shape>
                <v:shape id="AutoShape 10" o:spid="_x0000_s1035" type="#_x0000_t34" style="position:absolute;left:6360;top:1780;width:2340;height:42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">
                  <v:stroke endarrow="block"/>
                </v:shape>
                <v:shape id="Text Box 11" o:spid="_x0000_s1036" type="#_x0000_t202" style="position:absolute;left:8820;top:2920;width:1545;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" fillcolor="#fbcaa2 [1625]" strokecolor="#f68c36 [3049]">
                  <v:fill color2="#fdefe3 [505]" rotate="t" angle="180" colors="0 #ffbe86;22938f #ffd0aa;1 #ffebdb" focus="100%" type="gradient"/>
                  <v:shadow on="t" color="black" opacity="24903f" origin=",.5" offset="0,.55556mm"/>
                  <v:textbox>
                    <w:txbxContent>
                      <w:p w14:paraId="06D4F2D7" w14:textId="77777777" w:rsidR="00624D2F" w:rsidRPr="00917B58" w:rsidRDefault="00624D2F" w:rsidP="0083611F">
                        <w:pPr>
                          <w:rPr>
                            <w:rFonts w:cs="Arial"/>
                            <w:sz w:val="16"/>
                            <w:szCs w:val="16"/>
                            <w:lang w:val="es-ES_tradnl"/>
                          </w:rPr>
                        </w:pPr>
                        <w:r>
                          <w:rPr>
                            <w:rFonts w:cs="Arial"/>
                            <w:sz w:val="16"/>
                            <w:szCs w:val="16"/>
                            <w:lang w:val="es-ES_tradnl"/>
                          </w:rPr>
                          <w:t>Anexos y Folios Enviados</w:t>
                        </w:r>
                      </w:p>
                    </w:txbxContent>
                  </v:textbox>
                </v:shape>
                <v:shape id="AutoShape 12" o:spid="_x0000_s1037" type="#_x0000_t34" style="position:absolute;left:5528;top:3257;width:690;height:34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">
                  <v:stroke endarrow="block"/>
                </v:shape>
                <v:shape id="Text Box 13" o:spid="_x0000_s1038" type="#_x0000_t202" style="position:absolute;left:4635;top:3775;width:216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" fillcolor="#fbcaa2 [1625]" strokecolor="#f68c36 [3049]">
                  <v:fill color2="#fdefe3 [505]" rotate="t" angle="180" colors="0 #ffbe86;22938f #ffd0aa;1 #ffebdb" focus="100%" type="gradient"/>
                  <v:shadow on="t" color="black" opacity="24903f" origin=",.5" offset="0,.55556mm"/>
                  <v:textbox>
                    <w:txbxContent>
                      <w:p w14:paraId="4475265B" w14:textId="77777777" w:rsidR="00624D2F" w:rsidRPr="00917B58" w:rsidRDefault="00624D2F" w:rsidP="0083611F">
                        <w:pPr>
                          <w:rPr>
                            <w:rFonts w:cs="Arial"/>
                            <w:sz w:val="16"/>
                            <w:szCs w:val="16"/>
                            <w:lang w:val="es-ES_tradnl"/>
                          </w:rPr>
                        </w:pPr>
                        <w:r>
                          <w:rPr>
                            <w:rFonts w:cs="Arial"/>
                            <w:sz w:val="16"/>
                            <w:szCs w:val="16"/>
                            <w:lang w:val="es-ES_tradnl"/>
                          </w:rPr>
                          <w:t>Dependencia Remitente</w:t>
                        </w:r>
                      </w:p>
                    </w:txbxContent>
                  </v:textbox>
                </v:shape>
                <v:shape id="Text Box 14" o:spid="_x0000_s1039" type="#_x0000_t202" style="position:absolute;left:1271;top:2260;width:1489;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" fillcolor="#fbcaa2 [1625]" strokecolor="#f68c36 [3049]">
                  <v:fill color2="#fdefe3 [505]" rotate="t" angle="180" colors="0 #ffbe86;22938f #ffd0aa;1 #ffebdb" focus="100%" type="gradient"/>
                  <v:shadow on="t" color="black" opacity="24903f" origin=",.5" offset="0,.55556mm"/>
                  <v:textbox>
                    <w:txbxContent>
                      <w:p w14:paraId="7A645E08" w14:textId="77777777" w:rsidR="00624D2F" w:rsidRPr="00F8699F" w:rsidRDefault="00624D2F" w:rsidP="0083611F">
                        <w:pPr>
                          <w:rPr>
                            <w:sz w:val="18"/>
                            <w:szCs w:val="18"/>
                            <w:lang w:val="es-ES_tradnl"/>
                          </w:rPr>
                        </w:pPr>
                        <w:r>
                          <w:rPr>
                            <w:sz w:val="18"/>
                            <w:szCs w:val="18"/>
                            <w:lang w:val="es-ES_tradnl"/>
                          </w:rPr>
                          <w:t>Proceso para el documento</w:t>
                        </w:r>
                      </w:p>
                    </w:txbxContent>
                  </v:textbox>
                </v:shape>
              </v:group>
            </w:pict>
          </mc:Fallback>
        </mc:AlternateContent>
      </w:r>
    </w:p>
    <w:p w14:paraId="33FED265" w14:textId="77777777" w:rsidR="0083611F" w:rsidRDefault="0083611F" w:rsidP="0083611F">
      <w:pPr>
        <w:jc w:val="center"/>
        <w:rPr>
          <w:rFonts w:cs="Arial"/>
          <w:b/>
          <w:bCs/>
          <w:spacing w:val="-1"/>
          <w:w w:val="101"/>
        </w:rPr>
      </w:pPr>
    </w:p>
    <w:p w14:paraId="51DA4D93" w14:textId="77777777" w:rsidR="0083611F" w:rsidRDefault="0083611F" w:rsidP="0083611F">
      <w:pPr>
        <w:rPr>
          <w:rFonts w:cs="Arial"/>
          <w:bCs/>
          <w:spacing w:val="-1"/>
          <w:w w:val="101"/>
        </w:rPr>
      </w:pPr>
    </w:p>
    <w:p w14:paraId="3EDED4EC" w14:textId="77777777" w:rsidR="0083611F" w:rsidRDefault="00F4017A" w:rsidP="0083611F">
      <w:pPr>
        <w:jc w:val="center"/>
        <w:rPr>
          <w:rFonts w:cs="Arial"/>
          <w:b/>
          <w:bCs/>
          <w:spacing w:val="-1"/>
          <w:w w:val="101"/>
        </w:rPr>
      </w:pPr>
      <w:r>
        <w:rPr>
          <w:noProof/>
          <w:lang w:eastAsia="es-CO"/>
        </w:rPr>
        <w:drawing>
          <wp:anchor distT="0" distB="0" distL="114300" distR="114300" simplePos="0" relativeHeight="251680768" behindDoc="1" locked="0" layoutInCell="1" allowOverlap="1" wp14:anchorId="7C859045" wp14:editId="2AFCB3B5">
            <wp:simplePos x="0" y="0"/>
            <wp:positionH relativeFrom="column">
              <wp:posOffset>943281</wp:posOffset>
            </wp:positionH>
            <wp:positionV relativeFrom="paragraph">
              <wp:posOffset>147868</wp:posOffset>
            </wp:positionV>
            <wp:extent cx="3673297" cy="1386654"/>
            <wp:effectExtent l="0" t="0" r="3810" b="444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cstate="print">
                      <a:extLst>
                        <a:ext uri="{28A0092B-C50C-407E-A947-70E740481C1C}">
                          <a14:useLocalDpi xmlns:a14="http://schemas.microsoft.com/office/drawing/2010/main" val="0"/>
                        </a:ext>
                      </a:extLst>
                    </a:blip>
                    <a:srcRect l="56076" t="37963" r="11285" b="40113"/>
                    <a:stretch/>
                  </pic:blipFill>
                  <pic:spPr bwMode="auto">
                    <a:xfrm>
                      <a:off x="0" y="0"/>
                      <a:ext cx="3673297" cy="13866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9B3762" w14:textId="77777777" w:rsidR="0083611F" w:rsidRDefault="0083611F" w:rsidP="0083611F">
      <w:pPr>
        <w:jc w:val="center"/>
        <w:rPr>
          <w:rFonts w:cs="Arial"/>
          <w:b/>
          <w:bCs/>
          <w:spacing w:val="-1"/>
          <w:w w:val="101"/>
        </w:rPr>
      </w:pPr>
    </w:p>
    <w:p w14:paraId="2EA84F51" w14:textId="77777777" w:rsidR="0083611F" w:rsidRDefault="0083611F" w:rsidP="0083611F">
      <w:pPr>
        <w:jc w:val="center"/>
        <w:rPr>
          <w:rFonts w:cs="Arial"/>
          <w:b/>
          <w:bCs/>
          <w:spacing w:val="-1"/>
          <w:w w:val="101"/>
        </w:rPr>
      </w:pPr>
    </w:p>
    <w:p w14:paraId="09F7B06B" w14:textId="77777777" w:rsidR="0083611F" w:rsidRDefault="0083611F" w:rsidP="0083611F">
      <w:pPr>
        <w:jc w:val="center"/>
        <w:rPr>
          <w:rFonts w:cs="Arial"/>
          <w:b/>
          <w:bCs/>
          <w:spacing w:val="-1"/>
          <w:w w:val="101"/>
        </w:rPr>
      </w:pPr>
    </w:p>
    <w:p w14:paraId="7E37B21D" w14:textId="77777777" w:rsidR="0083611F" w:rsidRDefault="0083611F" w:rsidP="0083611F">
      <w:pPr>
        <w:jc w:val="center"/>
        <w:rPr>
          <w:rFonts w:cs="Arial"/>
          <w:b/>
          <w:bCs/>
          <w:spacing w:val="-1"/>
          <w:w w:val="101"/>
        </w:rPr>
      </w:pPr>
    </w:p>
    <w:p w14:paraId="39B8FA0C" w14:textId="77777777" w:rsidR="0083611F" w:rsidRDefault="0083611F" w:rsidP="0083611F">
      <w:pPr>
        <w:jc w:val="center"/>
        <w:rPr>
          <w:rFonts w:cs="Arial"/>
          <w:b/>
          <w:bCs/>
          <w:spacing w:val="-1"/>
          <w:w w:val="101"/>
        </w:rPr>
      </w:pPr>
    </w:p>
    <w:p w14:paraId="085D6D6A" w14:textId="77777777" w:rsidR="0083611F" w:rsidRDefault="0083611F" w:rsidP="0083611F">
      <w:pPr>
        <w:jc w:val="center"/>
        <w:rPr>
          <w:rFonts w:cs="Arial"/>
          <w:b/>
          <w:bCs/>
          <w:spacing w:val="-1"/>
          <w:w w:val="101"/>
        </w:rPr>
      </w:pPr>
    </w:p>
    <w:p w14:paraId="033B20D3" w14:textId="77777777" w:rsidR="0083611F" w:rsidRDefault="0083611F" w:rsidP="0083611F">
      <w:pPr>
        <w:jc w:val="center"/>
        <w:rPr>
          <w:rFonts w:cs="Arial"/>
          <w:b/>
          <w:bCs/>
          <w:spacing w:val="-1"/>
          <w:w w:val="101"/>
        </w:rPr>
      </w:pPr>
    </w:p>
    <w:p w14:paraId="0E6703AA" w14:textId="77777777" w:rsidR="0083611F" w:rsidRDefault="0083611F" w:rsidP="0083611F">
      <w:pPr>
        <w:jc w:val="center"/>
        <w:rPr>
          <w:rFonts w:cs="Arial"/>
          <w:b/>
          <w:bCs/>
          <w:spacing w:val="-1"/>
          <w:w w:val="101"/>
        </w:rPr>
      </w:pPr>
    </w:p>
    <w:p w14:paraId="21044F67" w14:textId="77777777" w:rsidR="0083611F" w:rsidRDefault="0083611F" w:rsidP="0083611F">
      <w:pPr>
        <w:jc w:val="center"/>
        <w:rPr>
          <w:rFonts w:cs="Arial"/>
          <w:b/>
          <w:bCs/>
          <w:spacing w:val="-1"/>
          <w:w w:val="101"/>
        </w:rPr>
      </w:pPr>
    </w:p>
    <w:p w14:paraId="3D66E734" w14:textId="77777777" w:rsidR="0083611F" w:rsidRDefault="0083611F" w:rsidP="0083611F">
      <w:pPr>
        <w:jc w:val="center"/>
        <w:rPr>
          <w:rFonts w:cs="Arial"/>
          <w:b/>
          <w:bCs/>
          <w:spacing w:val="-1"/>
          <w:w w:val="101"/>
        </w:rPr>
      </w:pPr>
    </w:p>
    <w:p w14:paraId="2FC085FE" w14:textId="77777777" w:rsidR="0083611F" w:rsidRDefault="0083611F" w:rsidP="0083611F">
      <w:pPr>
        <w:jc w:val="center"/>
        <w:rPr>
          <w:rFonts w:cs="Arial"/>
          <w:b/>
          <w:bCs/>
          <w:spacing w:val="-1"/>
          <w:w w:val="101"/>
        </w:rPr>
      </w:pPr>
    </w:p>
    <w:p w14:paraId="07E11B6C" w14:textId="77777777" w:rsidR="0083611F" w:rsidRDefault="0083611F" w:rsidP="0083611F">
      <w:pPr>
        <w:jc w:val="center"/>
        <w:rPr>
          <w:rFonts w:cs="Arial"/>
          <w:b/>
          <w:bCs/>
          <w:spacing w:val="-1"/>
          <w:w w:val="101"/>
        </w:rPr>
      </w:pPr>
    </w:p>
    <w:p w14:paraId="61E5AFE9" w14:textId="77777777" w:rsidR="0083611F" w:rsidRDefault="0083611F" w:rsidP="0083611F">
      <w:pPr>
        <w:jc w:val="center"/>
        <w:rPr>
          <w:rFonts w:cs="Arial"/>
          <w:b/>
          <w:bCs/>
          <w:spacing w:val="-1"/>
          <w:w w:val="101"/>
        </w:rPr>
      </w:pPr>
    </w:p>
    <w:p w14:paraId="439A67E5" w14:textId="77777777" w:rsidR="0083611F" w:rsidRDefault="0083611F" w:rsidP="0083611F">
      <w:pPr>
        <w:jc w:val="center"/>
        <w:rPr>
          <w:rFonts w:cs="Arial"/>
          <w:b/>
          <w:bCs/>
          <w:spacing w:val="-1"/>
          <w:w w:val="101"/>
        </w:rPr>
      </w:pPr>
    </w:p>
    <w:p w14:paraId="15908566" w14:textId="77777777" w:rsidR="0083611F" w:rsidRDefault="0083611F" w:rsidP="0083611F">
      <w:pPr>
        <w:jc w:val="center"/>
        <w:rPr>
          <w:rFonts w:cs="Arial"/>
          <w:b/>
          <w:bCs/>
          <w:spacing w:val="-1"/>
          <w:w w:val="101"/>
        </w:rPr>
      </w:pPr>
    </w:p>
    <w:p w14:paraId="645A5F49" w14:textId="77777777" w:rsidR="0083611F" w:rsidRPr="00662CD1" w:rsidRDefault="0083611F" w:rsidP="00662CD1">
      <w:pPr>
        <w:pStyle w:val="Prrafodelista"/>
        <w:jc w:val="center"/>
        <w:rPr>
          <w:b/>
          <w:bCs/>
          <w:w w:val="101"/>
        </w:rPr>
      </w:pPr>
    </w:p>
    <w:p w14:paraId="7A066D6D" w14:textId="77777777" w:rsidR="0083611F" w:rsidRDefault="0083611F" w:rsidP="0083611F">
      <w:pPr>
        <w:jc w:val="center"/>
        <w:rPr>
          <w:rFonts w:cs="Arial"/>
          <w:bCs/>
          <w:spacing w:val="-1"/>
          <w:w w:val="101"/>
        </w:rPr>
      </w:pPr>
    </w:p>
    <w:p w14:paraId="63A0DCBE" w14:textId="77777777" w:rsidR="0083611F" w:rsidRDefault="00F4017A" w:rsidP="0083611F">
      <w:pPr>
        <w:jc w:val="center"/>
        <w:rPr>
          <w:rFonts w:cs="Arial"/>
          <w:bCs/>
          <w:spacing w:val="-1"/>
          <w:w w:val="101"/>
        </w:rPr>
      </w:pPr>
      <w:r>
        <w:rPr>
          <w:noProof/>
          <w:lang w:eastAsia="es-CO"/>
        </w:rPr>
        <w:drawing>
          <wp:anchor distT="0" distB="0" distL="114300" distR="114300" simplePos="0" relativeHeight="251678720" behindDoc="0" locked="0" layoutInCell="1" allowOverlap="1" wp14:anchorId="33807B18" wp14:editId="62FF1F02">
            <wp:simplePos x="0" y="0"/>
            <wp:positionH relativeFrom="column">
              <wp:posOffset>83821</wp:posOffset>
            </wp:positionH>
            <wp:positionV relativeFrom="paragraph">
              <wp:posOffset>88199</wp:posOffset>
            </wp:positionV>
            <wp:extent cx="5118538" cy="1932735"/>
            <wp:effectExtent l="0" t="0" r="635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cstate="print">
                      <a:extLst>
                        <a:ext uri="{28A0092B-C50C-407E-A947-70E740481C1C}">
                          <a14:useLocalDpi xmlns:a14="http://schemas.microsoft.com/office/drawing/2010/main" val="0"/>
                        </a:ext>
                      </a:extLst>
                    </a:blip>
                    <a:srcRect l="56076" t="37963" r="11285" b="40113"/>
                    <a:stretch/>
                  </pic:blipFill>
                  <pic:spPr bwMode="auto">
                    <a:xfrm>
                      <a:off x="0" y="0"/>
                      <a:ext cx="5126029" cy="19355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413F77" w14:textId="77777777" w:rsidR="0083611F" w:rsidRDefault="0083611F" w:rsidP="0083611F">
      <w:pPr>
        <w:jc w:val="center"/>
        <w:rPr>
          <w:rFonts w:cs="Arial"/>
          <w:bCs/>
          <w:spacing w:val="-1"/>
          <w:w w:val="101"/>
        </w:rPr>
      </w:pPr>
    </w:p>
    <w:p w14:paraId="3B2C74EC" w14:textId="77777777" w:rsidR="0083611F" w:rsidRDefault="0083611F" w:rsidP="0083611F">
      <w:pPr>
        <w:jc w:val="center"/>
        <w:rPr>
          <w:rFonts w:cs="Arial"/>
          <w:bCs/>
          <w:spacing w:val="-1"/>
          <w:w w:val="101"/>
        </w:rPr>
      </w:pPr>
    </w:p>
    <w:p w14:paraId="338E6085" w14:textId="77777777" w:rsidR="0083611F" w:rsidRDefault="0083611F" w:rsidP="0083611F">
      <w:pPr>
        <w:jc w:val="center"/>
        <w:rPr>
          <w:rFonts w:cs="Arial"/>
          <w:bCs/>
          <w:spacing w:val="-1"/>
          <w:w w:val="101"/>
        </w:rPr>
      </w:pPr>
    </w:p>
    <w:p w14:paraId="78199F89" w14:textId="77777777" w:rsidR="0083611F" w:rsidRDefault="0083611F" w:rsidP="0083611F">
      <w:pPr>
        <w:jc w:val="center"/>
        <w:rPr>
          <w:rFonts w:cs="Arial"/>
          <w:bCs/>
          <w:spacing w:val="-1"/>
          <w:w w:val="101"/>
        </w:rPr>
      </w:pPr>
    </w:p>
    <w:p w14:paraId="0A0A4714" w14:textId="77777777" w:rsidR="0083611F" w:rsidRDefault="0083611F" w:rsidP="0083611F">
      <w:pPr>
        <w:jc w:val="center"/>
        <w:rPr>
          <w:rFonts w:cs="Arial"/>
          <w:bCs/>
          <w:spacing w:val="-1"/>
          <w:w w:val="101"/>
        </w:rPr>
      </w:pPr>
    </w:p>
    <w:p w14:paraId="47558AEE" w14:textId="77777777" w:rsidR="0083611F" w:rsidRDefault="0083611F" w:rsidP="0083611F">
      <w:pPr>
        <w:jc w:val="center"/>
        <w:rPr>
          <w:rFonts w:cs="Arial"/>
          <w:bCs/>
          <w:spacing w:val="-1"/>
          <w:w w:val="101"/>
        </w:rPr>
      </w:pPr>
    </w:p>
    <w:p w14:paraId="37BF9CEF" w14:textId="77777777" w:rsidR="00F777F2" w:rsidRDefault="00F777F2" w:rsidP="0083611F">
      <w:pPr>
        <w:jc w:val="center"/>
        <w:rPr>
          <w:rFonts w:cs="Arial"/>
          <w:bCs/>
          <w:noProof/>
          <w:spacing w:val="-1"/>
          <w:w w:val="101"/>
          <w:lang w:eastAsia="es-CO"/>
        </w:rPr>
      </w:pPr>
    </w:p>
    <w:p w14:paraId="4CF459CF" w14:textId="77777777" w:rsidR="0083611F" w:rsidRDefault="0083611F" w:rsidP="0083611F">
      <w:pPr>
        <w:jc w:val="center"/>
        <w:rPr>
          <w:rFonts w:cs="Arial"/>
          <w:bCs/>
          <w:spacing w:val="-1"/>
          <w:w w:val="101"/>
        </w:rPr>
      </w:pPr>
    </w:p>
    <w:p w14:paraId="552643FF" w14:textId="77777777" w:rsidR="00F4017A" w:rsidRDefault="00F4017A" w:rsidP="0083611F">
      <w:pPr>
        <w:jc w:val="center"/>
        <w:rPr>
          <w:rFonts w:cs="Arial"/>
          <w:bCs/>
          <w:spacing w:val="-1"/>
          <w:w w:val="101"/>
        </w:rPr>
      </w:pPr>
    </w:p>
    <w:p w14:paraId="380B79C2" w14:textId="77777777" w:rsidR="00F4017A" w:rsidRDefault="00F4017A" w:rsidP="0083611F">
      <w:pPr>
        <w:jc w:val="center"/>
        <w:rPr>
          <w:rFonts w:cs="Arial"/>
          <w:bCs/>
          <w:spacing w:val="-1"/>
          <w:w w:val="101"/>
        </w:rPr>
      </w:pPr>
    </w:p>
    <w:p w14:paraId="2B4AE570" w14:textId="77777777" w:rsidR="00F4017A" w:rsidRDefault="00F4017A" w:rsidP="0083611F">
      <w:pPr>
        <w:jc w:val="center"/>
        <w:rPr>
          <w:rFonts w:cs="Arial"/>
          <w:bCs/>
          <w:spacing w:val="-1"/>
          <w:w w:val="101"/>
        </w:rPr>
      </w:pPr>
    </w:p>
    <w:p w14:paraId="7350CAFB" w14:textId="77777777" w:rsidR="00F4017A" w:rsidRDefault="00F4017A" w:rsidP="0083611F">
      <w:pPr>
        <w:jc w:val="center"/>
        <w:rPr>
          <w:rFonts w:cs="Arial"/>
          <w:bCs/>
          <w:spacing w:val="-1"/>
          <w:w w:val="101"/>
        </w:rPr>
      </w:pPr>
    </w:p>
    <w:p w14:paraId="7D880274" w14:textId="77777777" w:rsidR="00F4017A" w:rsidRDefault="00F4017A" w:rsidP="0083611F">
      <w:pPr>
        <w:jc w:val="center"/>
        <w:rPr>
          <w:rFonts w:cs="Arial"/>
          <w:bCs/>
          <w:spacing w:val="-1"/>
          <w:w w:val="101"/>
        </w:rPr>
      </w:pPr>
    </w:p>
    <w:p w14:paraId="65D32555" w14:textId="77777777" w:rsidR="00F4017A" w:rsidRDefault="00F4017A" w:rsidP="0083611F">
      <w:pPr>
        <w:jc w:val="center"/>
        <w:rPr>
          <w:rFonts w:cs="Arial"/>
          <w:bCs/>
          <w:spacing w:val="-1"/>
          <w:w w:val="101"/>
        </w:rPr>
      </w:pPr>
    </w:p>
    <w:p w14:paraId="704C1E32" w14:textId="77777777" w:rsidR="00F4017A" w:rsidRDefault="00F4017A" w:rsidP="0083611F">
      <w:pPr>
        <w:jc w:val="center"/>
        <w:rPr>
          <w:rFonts w:cs="Arial"/>
          <w:bCs/>
          <w:spacing w:val="-1"/>
          <w:w w:val="101"/>
        </w:rPr>
      </w:pPr>
    </w:p>
    <w:p w14:paraId="332F48B8" w14:textId="77777777" w:rsidR="00F4017A" w:rsidRDefault="00F4017A" w:rsidP="0083611F">
      <w:pPr>
        <w:jc w:val="center"/>
        <w:rPr>
          <w:rFonts w:cs="Arial"/>
          <w:bCs/>
          <w:spacing w:val="-1"/>
          <w:w w:val="101"/>
        </w:rPr>
      </w:pPr>
    </w:p>
    <w:p w14:paraId="38058BB1" w14:textId="77777777" w:rsidR="00F4017A" w:rsidRDefault="00F4017A" w:rsidP="0083611F">
      <w:pPr>
        <w:jc w:val="center"/>
        <w:rPr>
          <w:rFonts w:cs="Arial"/>
          <w:bCs/>
          <w:spacing w:val="-1"/>
          <w:w w:val="101"/>
        </w:rPr>
      </w:pPr>
    </w:p>
    <w:p w14:paraId="47CCDEC4" w14:textId="77777777" w:rsidR="00662CD1" w:rsidRPr="001E5985" w:rsidRDefault="00662CD1" w:rsidP="001E5985">
      <w:pPr>
        <w:pStyle w:val="Ttulo1"/>
        <w:jc w:val="center"/>
        <w:rPr>
          <w:rFonts w:ascii="Arial" w:hAnsi="Arial" w:cs="Arial"/>
          <w:color w:val="auto"/>
          <w:w w:val="101"/>
          <w:sz w:val="22"/>
          <w:szCs w:val="22"/>
        </w:rPr>
      </w:pPr>
      <w:bookmarkStart w:id="67" w:name="_Toc495303614"/>
      <w:r w:rsidRPr="001E5985">
        <w:rPr>
          <w:rFonts w:ascii="Arial" w:hAnsi="Arial" w:cs="Arial"/>
          <w:color w:val="auto"/>
          <w:w w:val="101"/>
          <w:sz w:val="22"/>
          <w:szCs w:val="22"/>
        </w:rPr>
        <w:lastRenderedPageBreak/>
        <w:t>Anexo 5.  Hoja de Ruta para entrega de Correspondencia</w:t>
      </w:r>
      <w:bookmarkEnd w:id="67"/>
    </w:p>
    <w:p w14:paraId="198ADA66" w14:textId="77777777" w:rsidR="0083611F" w:rsidRDefault="0083611F" w:rsidP="0083611F">
      <w:pPr>
        <w:jc w:val="center"/>
        <w:rPr>
          <w:rFonts w:cs="Arial"/>
          <w:b/>
          <w:bCs/>
          <w:spacing w:val="-1"/>
          <w:w w:val="101"/>
        </w:rPr>
      </w:pPr>
    </w:p>
    <w:p w14:paraId="7EE942AF" w14:textId="77777777" w:rsidR="0083611F" w:rsidRDefault="0083611F" w:rsidP="0083611F">
      <w:pPr>
        <w:jc w:val="center"/>
        <w:rPr>
          <w:rFonts w:cs="Arial"/>
          <w:b/>
          <w:bCs/>
          <w:spacing w:val="-1"/>
          <w:w w:val="101"/>
        </w:rPr>
      </w:pPr>
    </w:p>
    <w:p w14:paraId="55B0264A" w14:textId="77777777" w:rsidR="0083611F" w:rsidRDefault="00F777F2" w:rsidP="0083611F">
      <w:pPr>
        <w:jc w:val="center"/>
        <w:rPr>
          <w:rFonts w:cs="Arial"/>
          <w:b/>
          <w:bCs/>
          <w:spacing w:val="-1"/>
          <w:w w:val="101"/>
        </w:rPr>
      </w:pPr>
      <w:r w:rsidRPr="0026659C">
        <w:rPr>
          <w:rFonts w:cs="Arial"/>
          <w:bCs/>
          <w:noProof/>
          <w:spacing w:val="-1"/>
          <w:w w:val="101"/>
          <w:lang w:eastAsia="es-CO"/>
        </w:rPr>
        <w:drawing>
          <wp:anchor distT="0" distB="0" distL="114300" distR="114300" simplePos="0" relativeHeight="251676672" behindDoc="0" locked="0" layoutInCell="1" allowOverlap="1" wp14:anchorId="2BF58813" wp14:editId="057200D2">
            <wp:simplePos x="0" y="0"/>
            <wp:positionH relativeFrom="column">
              <wp:posOffset>17145</wp:posOffset>
            </wp:positionH>
            <wp:positionV relativeFrom="paragraph">
              <wp:posOffset>64135</wp:posOffset>
            </wp:positionV>
            <wp:extent cx="5537200" cy="3989705"/>
            <wp:effectExtent l="0" t="0" r="6350" b="0"/>
            <wp:wrapNone/>
            <wp:docPr id="1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l="4299" t="7813" r="4320" b="4425"/>
                    <a:stretch>
                      <a:fillRect/>
                    </a:stretch>
                  </pic:blipFill>
                  <pic:spPr bwMode="auto">
                    <a:xfrm>
                      <a:off x="0" y="0"/>
                      <a:ext cx="5537200" cy="398970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61B9C251" w14:textId="77777777" w:rsidR="00F777F2" w:rsidRDefault="00F777F2" w:rsidP="0083611F">
      <w:pPr>
        <w:jc w:val="center"/>
        <w:rPr>
          <w:rFonts w:cs="Arial"/>
          <w:b/>
          <w:bCs/>
          <w:spacing w:val="-1"/>
          <w:w w:val="101"/>
        </w:rPr>
      </w:pPr>
    </w:p>
    <w:p w14:paraId="2E608AAC" w14:textId="77777777" w:rsidR="00F777F2" w:rsidRDefault="00F777F2" w:rsidP="0083611F">
      <w:pPr>
        <w:jc w:val="center"/>
        <w:rPr>
          <w:rFonts w:cs="Arial"/>
          <w:b/>
          <w:bCs/>
          <w:spacing w:val="-1"/>
          <w:w w:val="101"/>
        </w:rPr>
      </w:pPr>
    </w:p>
    <w:p w14:paraId="48B4BBE1" w14:textId="77777777" w:rsidR="00F777F2" w:rsidRDefault="00F777F2" w:rsidP="0083611F">
      <w:pPr>
        <w:jc w:val="center"/>
        <w:rPr>
          <w:rFonts w:cs="Arial"/>
          <w:b/>
          <w:bCs/>
          <w:spacing w:val="-1"/>
          <w:w w:val="101"/>
        </w:rPr>
      </w:pPr>
    </w:p>
    <w:p w14:paraId="589886F2" w14:textId="77777777" w:rsidR="00F777F2" w:rsidRDefault="00F777F2" w:rsidP="0083611F">
      <w:pPr>
        <w:jc w:val="center"/>
        <w:rPr>
          <w:rFonts w:cs="Arial"/>
          <w:b/>
          <w:bCs/>
          <w:spacing w:val="-1"/>
          <w:w w:val="101"/>
        </w:rPr>
      </w:pPr>
    </w:p>
    <w:p w14:paraId="6E7DD471" w14:textId="77777777" w:rsidR="00F777F2" w:rsidRDefault="00F777F2" w:rsidP="0083611F">
      <w:pPr>
        <w:jc w:val="center"/>
        <w:rPr>
          <w:rFonts w:cs="Arial"/>
          <w:b/>
          <w:bCs/>
          <w:spacing w:val="-1"/>
          <w:w w:val="101"/>
        </w:rPr>
      </w:pPr>
    </w:p>
    <w:p w14:paraId="6C4BEDC8" w14:textId="77777777" w:rsidR="00F777F2" w:rsidRDefault="00F777F2" w:rsidP="0083611F">
      <w:pPr>
        <w:jc w:val="center"/>
        <w:rPr>
          <w:rFonts w:cs="Arial"/>
          <w:b/>
          <w:bCs/>
          <w:spacing w:val="-1"/>
          <w:w w:val="101"/>
        </w:rPr>
      </w:pPr>
    </w:p>
    <w:p w14:paraId="37EDFFE0" w14:textId="77777777" w:rsidR="00F777F2" w:rsidRDefault="00F777F2" w:rsidP="0083611F">
      <w:pPr>
        <w:jc w:val="center"/>
        <w:rPr>
          <w:rFonts w:cs="Arial"/>
          <w:b/>
          <w:bCs/>
          <w:spacing w:val="-1"/>
          <w:w w:val="101"/>
        </w:rPr>
      </w:pPr>
    </w:p>
    <w:p w14:paraId="407E15B5" w14:textId="77777777" w:rsidR="00F777F2" w:rsidRDefault="00F777F2" w:rsidP="0083611F">
      <w:pPr>
        <w:jc w:val="center"/>
        <w:rPr>
          <w:rFonts w:cs="Arial"/>
          <w:b/>
          <w:bCs/>
          <w:spacing w:val="-1"/>
          <w:w w:val="101"/>
        </w:rPr>
      </w:pPr>
    </w:p>
    <w:p w14:paraId="401398B8" w14:textId="77777777" w:rsidR="00F777F2" w:rsidRDefault="00F777F2" w:rsidP="0083611F">
      <w:pPr>
        <w:jc w:val="center"/>
        <w:rPr>
          <w:rFonts w:cs="Arial"/>
          <w:b/>
          <w:bCs/>
          <w:spacing w:val="-1"/>
          <w:w w:val="101"/>
        </w:rPr>
      </w:pPr>
    </w:p>
    <w:p w14:paraId="4AD6AE20" w14:textId="77777777" w:rsidR="00F777F2" w:rsidRDefault="00F777F2" w:rsidP="0083611F">
      <w:pPr>
        <w:jc w:val="center"/>
        <w:rPr>
          <w:rFonts w:cs="Arial"/>
          <w:b/>
          <w:bCs/>
          <w:spacing w:val="-1"/>
          <w:w w:val="101"/>
        </w:rPr>
      </w:pPr>
    </w:p>
    <w:p w14:paraId="28E2CEF4" w14:textId="77777777" w:rsidR="00F777F2" w:rsidRDefault="00F777F2" w:rsidP="0083611F">
      <w:pPr>
        <w:jc w:val="center"/>
        <w:rPr>
          <w:rFonts w:cs="Arial"/>
          <w:b/>
          <w:bCs/>
          <w:spacing w:val="-1"/>
          <w:w w:val="101"/>
        </w:rPr>
      </w:pPr>
    </w:p>
    <w:p w14:paraId="202A2B81" w14:textId="77777777" w:rsidR="00F777F2" w:rsidRDefault="00F777F2" w:rsidP="0083611F">
      <w:pPr>
        <w:jc w:val="center"/>
        <w:rPr>
          <w:rFonts w:cs="Arial"/>
          <w:b/>
          <w:bCs/>
          <w:spacing w:val="-1"/>
          <w:w w:val="101"/>
        </w:rPr>
      </w:pPr>
    </w:p>
    <w:p w14:paraId="0CD3A492" w14:textId="77777777" w:rsidR="00F777F2" w:rsidRDefault="00F777F2" w:rsidP="0083611F">
      <w:pPr>
        <w:jc w:val="center"/>
        <w:rPr>
          <w:rFonts w:cs="Arial"/>
          <w:b/>
          <w:bCs/>
          <w:spacing w:val="-1"/>
          <w:w w:val="101"/>
        </w:rPr>
      </w:pPr>
    </w:p>
    <w:p w14:paraId="2E5D2B10" w14:textId="77777777" w:rsidR="00F777F2" w:rsidRDefault="00F777F2" w:rsidP="0083611F">
      <w:pPr>
        <w:jc w:val="center"/>
        <w:rPr>
          <w:rFonts w:cs="Arial"/>
          <w:b/>
          <w:bCs/>
          <w:spacing w:val="-1"/>
          <w:w w:val="101"/>
        </w:rPr>
      </w:pPr>
    </w:p>
    <w:p w14:paraId="4749DD3A" w14:textId="77777777" w:rsidR="00F777F2" w:rsidRDefault="00F777F2" w:rsidP="0083611F">
      <w:pPr>
        <w:jc w:val="center"/>
        <w:rPr>
          <w:rFonts w:cs="Arial"/>
          <w:b/>
          <w:bCs/>
          <w:spacing w:val="-1"/>
          <w:w w:val="101"/>
        </w:rPr>
      </w:pPr>
    </w:p>
    <w:p w14:paraId="77B8E0CB" w14:textId="77777777" w:rsidR="00F777F2" w:rsidRDefault="00F777F2" w:rsidP="0083611F">
      <w:pPr>
        <w:jc w:val="center"/>
        <w:rPr>
          <w:rFonts w:cs="Arial"/>
          <w:b/>
          <w:bCs/>
          <w:spacing w:val="-1"/>
          <w:w w:val="101"/>
        </w:rPr>
      </w:pPr>
    </w:p>
    <w:p w14:paraId="0A94CD13" w14:textId="77777777" w:rsidR="00F777F2" w:rsidRDefault="00F777F2" w:rsidP="0083611F">
      <w:pPr>
        <w:jc w:val="center"/>
        <w:rPr>
          <w:rFonts w:cs="Arial"/>
          <w:b/>
          <w:bCs/>
          <w:spacing w:val="-1"/>
          <w:w w:val="101"/>
        </w:rPr>
      </w:pPr>
    </w:p>
    <w:p w14:paraId="098C192A" w14:textId="77777777" w:rsidR="00F777F2" w:rsidRDefault="00F777F2" w:rsidP="0083611F">
      <w:pPr>
        <w:jc w:val="center"/>
        <w:rPr>
          <w:rFonts w:cs="Arial"/>
          <w:b/>
          <w:bCs/>
          <w:spacing w:val="-1"/>
          <w:w w:val="101"/>
        </w:rPr>
      </w:pPr>
    </w:p>
    <w:p w14:paraId="5EAE09C4" w14:textId="77777777" w:rsidR="00F777F2" w:rsidRDefault="00F777F2" w:rsidP="0083611F">
      <w:pPr>
        <w:jc w:val="center"/>
        <w:rPr>
          <w:rFonts w:cs="Arial"/>
          <w:b/>
          <w:bCs/>
          <w:spacing w:val="-1"/>
          <w:w w:val="101"/>
        </w:rPr>
      </w:pPr>
    </w:p>
    <w:p w14:paraId="55B9962B" w14:textId="77777777" w:rsidR="00F777F2" w:rsidRDefault="00F777F2" w:rsidP="0083611F">
      <w:pPr>
        <w:jc w:val="center"/>
        <w:rPr>
          <w:rFonts w:cs="Arial"/>
          <w:b/>
          <w:bCs/>
          <w:spacing w:val="-1"/>
          <w:w w:val="101"/>
        </w:rPr>
      </w:pPr>
    </w:p>
    <w:p w14:paraId="4BC2D406" w14:textId="77777777" w:rsidR="00F777F2" w:rsidRDefault="00F777F2" w:rsidP="0083611F">
      <w:pPr>
        <w:jc w:val="center"/>
        <w:rPr>
          <w:rFonts w:cs="Arial"/>
          <w:b/>
          <w:bCs/>
          <w:spacing w:val="-1"/>
          <w:w w:val="101"/>
        </w:rPr>
      </w:pPr>
    </w:p>
    <w:p w14:paraId="0C4CD34F" w14:textId="77777777" w:rsidR="00F777F2" w:rsidRDefault="00F777F2" w:rsidP="0083611F">
      <w:pPr>
        <w:jc w:val="center"/>
        <w:rPr>
          <w:rFonts w:cs="Arial"/>
          <w:b/>
          <w:bCs/>
          <w:spacing w:val="-1"/>
          <w:w w:val="101"/>
        </w:rPr>
      </w:pPr>
    </w:p>
    <w:p w14:paraId="7A532B1A" w14:textId="77777777" w:rsidR="00F777F2" w:rsidRDefault="00F777F2" w:rsidP="0083611F">
      <w:pPr>
        <w:jc w:val="center"/>
        <w:rPr>
          <w:rFonts w:cs="Arial"/>
          <w:b/>
          <w:bCs/>
          <w:spacing w:val="-1"/>
          <w:w w:val="101"/>
        </w:rPr>
      </w:pPr>
    </w:p>
    <w:p w14:paraId="63A9877E" w14:textId="77777777" w:rsidR="00F777F2" w:rsidRDefault="00F777F2" w:rsidP="0083611F">
      <w:pPr>
        <w:jc w:val="center"/>
        <w:rPr>
          <w:rFonts w:cs="Arial"/>
          <w:b/>
          <w:bCs/>
          <w:spacing w:val="-1"/>
          <w:w w:val="101"/>
        </w:rPr>
      </w:pPr>
    </w:p>
    <w:p w14:paraId="79BFE122" w14:textId="77777777" w:rsidR="0083611F" w:rsidRDefault="0083611F" w:rsidP="0083611F">
      <w:pPr>
        <w:jc w:val="center"/>
        <w:rPr>
          <w:rFonts w:cs="Arial"/>
          <w:b/>
          <w:bCs/>
          <w:spacing w:val="-1"/>
          <w:w w:val="101"/>
        </w:rPr>
      </w:pPr>
    </w:p>
    <w:p w14:paraId="512CD8ED" w14:textId="77777777" w:rsidR="0083611F" w:rsidRDefault="0083611F" w:rsidP="0083611F">
      <w:pPr>
        <w:jc w:val="center"/>
        <w:rPr>
          <w:rFonts w:cs="Arial"/>
          <w:b/>
          <w:bCs/>
          <w:spacing w:val="-1"/>
          <w:w w:val="101"/>
        </w:rPr>
      </w:pPr>
    </w:p>
    <w:p w14:paraId="408AD470" w14:textId="77777777" w:rsidR="0083611F" w:rsidRDefault="0083611F" w:rsidP="0083611F">
      <w:pPr>
        <w:jc w:val="center"/>
        <w:rPr>
          <w:rFonts w:cs="Arial"/>
          <w:bCs/>
          <w:spacing w:val="-1"/>
          <w:w w:val="101"/>
        </w:rPr>
      </w:pPr>
    </w:p>
    <w:p w14:paraId="2904AC73" w14:textId="77777777" w:rsidR="00662CD1" w:rsidRDefault="00662CD1" w:rsidP="0083611F">
      <w:pPr>
        <w:jc w:val="center"/>
        <w:rPr>
          <w:rFonts w:cs="Arial"/>
          <w:bCs/>
          <w:spacing w:val="-1"/>
          <w:w w:val="101"/>
        </w:rPr>
      </w:pPr>
    </w:p>
    <w:p w14:paraId="33587080" w14:textId="77777777" w:rsidR="00662CD1" w:rsidRDefault="00662CD1" w:rsidP="0083611F">
      <w:pPr>
        <w:jc w:val="center"/>
        <w:rPr>
          <w:rFonts w:cs="Arial"/>
          <w:bCs/>
          <w:spacing w:val="-1"/>
          <w:w w:val="101"/>
        </w:rPr>
      </w:pPr>
    </w:p>
    <w:p w14:paraId="62E0A53B" w14:textId="77777777" w:rsidR="00662CD1" w:rsidRDefault="00662CD1" w:rsidP="0083611F">
      <w:pPr>
        <w:jc w:val="center"/>
        <w:rPr>
          <w:rFonts w:cs="Arial"/>
          <w:bCs/>
          <w:spacing w:val="-1"/>
          <w:w w:val="101"/>
        </w:rPr>
      </w:pPr>
    </w:p>
    <w:p w14:paraId="5F2FB441" w14:textId="77777777" w:rsidR="00662CD1" w:rsidRDefault="00662CD1" w:rsidP="0083611F">
      <w:pPr>
        <w:jc w:val="center"/>
        <w:rPr>
          <w:rFonts w:cs="Arial"/>
          <w:bCs/>
          <w:spacing w:val="-1"/>
          <w:w w:val="101"/>
        </w:rPr>
      </w:pPr>
    </w:p>
    <w:p w14:paraId="44230A10" w14:textId="77777777" w:rsidR="00662CD1" w:rsidRDefault="00662CD1" w:rsidP="0083611F">
      <w:pPr>
        <w:jc w:val="center"/>
        <w:rPr>
          <w:rFonts w:cs="Arial"/>
          <w:bCs/>
          <w:spacing w:val="-1"/>
          <w:w w:val="101"/>
        </w:rPr>
      </w:pPr>
    </w:p>
    <w:p w14:paraId="0F45E999" w14:textId="77777777" w:rsidR="00662CD1" w:rsidRDefault="00662CD1" w:rsidP="0083611F">
      <w:pPr>
        <w:jc w:val="center"/>
        <w:rPr>
          <w:rFonts w:cs="Arial"/>
          <w:bCs/>
          <w:spacing w:val="-1"/>
          <w:w w:val="101"/>
        </w:rPr>
      </w:pPr>
    </w:p>
    <w:p w14:paraId="081F47A3" w14:textId="77777777" w:rsidR="00662CD1" w:rsidRPr="001E5985" w:rsidRDefault="00662CD1" w:rsidP="001E5985">
      <w:pPr>
        <w:pStyle w:val="Ttulo1"/>
        <w:jc w:val="center"/>
        <w:rPr>
          <w:rFonts w:ascii="Arial" w:hAnsi="Arial" w:cs="Arial"/>
          <w:color w:val="auto"/>
          <w:w w:val="101"/>
          <w:sz w:val="22"/>
          <w:szCs w:val="22"/>
        </w:rPr>
      </w:pPr>
      <w:bookmarkStart w:id="68" w:name="_Toc495303615"/>
      <w:r w:rsidRPr="001E5985">
        <w:rPr>
          <w:rFonts w:ascii="Arial" w:hAnsi="Arial" w:cs="Arial"/>
          <w:color w:val="auto"/>
          <w:w w:val="101"/>
          <w:sz w:val="22"/>
          <w:szCs w:val="22"/>
        </w:rPr>
        <w:t>Anexo 6.  Marcación de Sobres</w:t>
      </w:r>
      <w:bookmarkEnd w:id="68"/>
    </w:p>
    <w:p w14:paraId="330BDC68" w14:textId="77777777" w:rsidR="00662CD1" w:rsidRDefault="00662CD1" w:rsidP="0083611F">
      <w:pPr>
        <w:jc w:val="center"/>
        <w:rPr>
          <w:rFonts w:cs="Arial"/>
          <w:bCs/>
          <w:spacing w:val="-1"/>
          <w:w w:val="101"/>
        </w:rPr>
      </w:pPr>
    </w:p>
    <w:p w14:paraId="6913515A" w14:textId="77777777" w:rsidR="00662CD1" w:rsidRDefault="00662CD1" w:rsidP="0083611F">
      <w:pPr>
        <w:jc w:val="center"/>
        <w:rPr>
          <w:rFonts w:cs="Arial"/>
          <w:bCs/>
          <w:spacing w:val="-1"/>
          <w:w w:val="101"/>
        </w:rPr>
      </w:pPr>
    </w:p>
    <w:p w14:paraId="2524E627" w14:textId="77777777" w:rsidR="0083611F" w:rsidRDefault="0083611F" w:rsidP="0083611F">
      <w:pPr>
        <w:jc w:val="center"/>
        <w:rPr>
          <w:rFonts w:cs="Arial"/>
          <w:bCs/>
          <w:spacing w:val="-1"/>
          <w:w w:val="101"/>
        </w:rPr>
      </w:pPr>
      <w:r w:rsidRPr="0026659C">
        <w:rPr>
          <w:rFonts w:cs="Arial"/>
          <w:bCs/>
          <w:noProof/>
          <w:spacing w:val="-1"/>
          <w:w w:val="101"/>
          <w:lang w:eastAsia="es-CO"/>
        </w:rPr>
        <w:drawing>
          <wp:inline distT="0" distB="0" distL="0" distR="0" wp14:anchorId="7F08B619" wp14:editId="0C3ED68B">
            <wp:extent cx="4515930" cy="5605136"/>
            <wp:effectExtent l="38100" t="19050" r="17970" b="14614"/>
            <wp:docPr id="1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srcRect/>
                    <a:stretch>
                      <a:fillRect/>
                    </a:stretch>
                  </pic:blipFill>
                  <pic:spPr bwMode="auto">
                    <a:xfrm>
                      <a:off x="0" y="0"/>
                      <a:ext cx="4517766" cy="5607415"/>
                    </a:xfrm>
                    <a:prstGeom prst="rect">
                      <a:avLst/>
                    </a:prstGeom>
                    <a:noFill/>
                    <a:ln w="12700">
                      <a:solidFill>
                        <a:schemeClr val="tx1">
                          <a:lumMod val="85000"/>
                          <a:lumOff val="15000"/>
                        </a:schemeClr>
                      </a:solidFill>
                      <a:miter lim="800000"/>
                      <a:headEnd/>
                      <a:tailEnd/>
                    </a:ln>
                  </pic:spPr>
                </pic:pic>
              </a:graphicData>
            </a:graphic>
          </wp:inline>
        </w:drawing>
      </w:r>
    </w:p>
    <w:p w14:paraId="139E34B2" w14:textId="77777777" w:rsidR="0083611F" w:rsidRDefault="0083611F" w:rsidP="0083611F">
      <w:pPr>
        <w:jc w:val="center"/>
        <w:rPr>
          <w:rFonts w:cs="Arial"/>
          <w:bCs/>
          <w:spacing w:val="-1"/>
          <w:w w:val="101"/>
        </w:rPr>
      </w:pPr>
    </w:p>
    <w:p w14:paraId="375851ED" w14:textId="77777777" w:rsidR="0083611F" w:rsidRDefault="0083611F" w:rsidP="0083611F">
      <w:pPr>
        <w:jc w:val="center"/>
        <w:rPr>
          <w:rFonts w:cs="Arial"/>
          <w:bCs/>
          <w:spacing w:val="-1"/>
          <w:w w:val="101"/>
        </w:rPr>
      </w:pPr>
    </w:p>
    <w:p w14:paraId="524BD2F4" w14:textId="77777777" w:rsidR="0083611F" w:rsidRDefault="0083611F" w:rsidP="0083611F">
      <w:pPr>
        <w:jc w:val="center"/>
        <w:rPr>
          <w:rFonts w:cs="Arial"/>
          <w:bCs/>
          <w:spacing w:val="-1"/>
          <w:w w:val="101"/>
        </w:rPr>
      </w:pPr>
    </w:p>
    <w:p w14:paraId="41E8BD06" w14:textId="77777777" w:rsidR="00662CD1" w:rsidRPr="001E5985" w:rsidRDefault="00662CD1" w:rsidP="001E5985">
      <w:pPr>
        <w:pStyle w:val="Ttulo1"/>
        <w:jc w:val="center"/>
        <w:rPr>
          <w:rFonts w:ascii="Arial" w:hAnsi="Arial" w:cs="Arial"/>
          <w:color w:val="auto"/>
          <w:w w:val="101"/>
          <w:sz w:val="22"/>
          <w:szCs w:val="22"/>
        </w:rPr>
      </w:pPr>
      <w:bookmarkStart w:id="69" w:name="_Toc495303616"/>
      <w:r w:rsidRPr="001E5985">
        <w:rPr>
          <w:rFonts w:ascii="Arial" w:hAnsi="Arial" w:cs="Arial"/>
          <w:color w:val="auto"/>
          <w:w w:val="101"/>
          <w:sz w:val="22"/>
          <w:szCs w:val="22"/>
        </w:rPr>
        <w:lastRenderedPageBreak/>
        <w:t>Anexo</w:t>
      </w:r>
      <w:r w:rsidR="00C07970">
        <w:rPr>
          <w:rFonts w:ascii="Arial" w:hAnsi="Arial" w:cs="Arial"/>
          <w:color w:val="auto"/>
          <w:w w:val="101"/>
          <w:sz w:val="22"/>
          <w:szCs w:val="22"/>
        </w:rPr>
        <w:t xml:space="preserve"> </w:t>
      </w:r>
      <w:r w:rsidRPr="001E5985">
        <w:rPr>
          <w:rFonts w:ascii="Arial" w:hAnsi="Arial" w:cs="Arial"/>
          <w:color w:val="auto"/>
          <w:w w:val="101"/>
          <w:sz w:val="22"/>
          <w:szCs w:val="22"/>
        </w:rPr>
        <w:t>7.  Formato de Inventario Documental</w:t>
      </w:r>
      <w:bookmarkEnd w:id="69"/>
    </w:p>
    <w:p w14:paraId="18A8559D" w14:textId="77777777" w:rsidR="0083611F" w:rsidRDefault="0083611F" w:rsidP="0083611F">
      <w:pPr>
        <w:jc w:val="center"/>
        <w:rPr>
          <w:rFonts w:cs="Arial"/>
          <w:bCs/>
          <w:spacing w:val="-1"/>
          <w:w w:val="101"/>
        </w:rPr>
      </w:pPr>
    </w:p>
    <w:p w14:paraId="0CE937FD" w14:textId="77777777" w:rsidR="0083611F" w:rsidRDefault="00F777F2" w:rsidP="0083611F">
      <w:pPr>
        <w:jc w:val="center"/>
        <w:rPr>
          <w:rFonts w:cs="Arial"/>
          <w:b/>
          <w:bCs/>
          <w:spacing w:val="-1"/>
          <w:w w:val="101"/>
        </w:rPr>
      </w:pPr>
      <w:r>
        <w:rPr>
          <w:noProof/>
          <w:lang w:eastAsia="es-CO"/>
        </w:rPr>
        <w:drawing>
          <wp:anchor distT="0" distB="0" distL="114300" distR="114300" simplePos="0" relativeHeight="251671552" behindDoc="1" locked="0" layoutInCell="1" allowOverlap="1" wp14:anchorId="4517D359" wp14:editId="3E13CFAE">
            <wp:simplePos x="0" y="0"/>
            <wp:positionH relativeFrom="column">
              <wp:posOffset>-1174115</wp:posOffset>
            </wp:positionH>
            <wp:positionV relativeFrom="paragraph">
              <wp:posOffset>398145</wp:posOffset>
            </wp:positionV>
            <wp:extent cx="6953885" cy="4747895"/>
            <wp:effectExtent l="0" t="0" r="0" b="0"/>
            <wp:wrapThrough wrapText="bothSides">
              <wp:wrapPolygon edited="0">
                <wp:start x="0" y="0"/>
                <wp:lineTo x="0" y="21493"/>
                <wp:lineTo x="21539" y="21493"/>
                <wp:lineTo x="21539" y="0"/>
                <wp:lineTo x="0" y="0"/>
              </wp:wrapPolygon>
            </wp:wrapThrough>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print">
                      <a:extLst>
                        <a:ext uri="{28A0092B-C50C-407E-A947-70E740481C1C}">
                          <a14:useLocalDpi xmlns:a14="http://schemas.microsoft.com/office/drawing/2010/main" val="0"/>
                        </a:ext>
                      </a:extLst>
                    </a:blip>
                    <a:srcRect l="5824" t="13442" r="31310" b="10216"/>
                    <a:stretch/>
                  </pic:blipFill>
                  <pic:spPr bwMode="auto">
                    <a:xfrm>
                      <a:off x="0" y="0"/>
                      <a:ext cx="6953885" cy="4747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15911E" w14:textId="77777777" w:rsidR="0083611F" w:rsidRDefault="0083611F" w:rsidP="0083611F">
      <w:pPr>
        <w:jc w:val="center"/>
        <w:rPr>
          <w:rFonts w:cs="Arial"/>
          <w:b/>
          <w:bCs/>
          <w:spacing w:val="-1"/>
          <w:w w:val="101"/>
        </w:rPr>
      </w:pPr>
    </w:p>
    <w:p w14:paraId="586D0C2E" w14:textId="77777777" w:rsidR="0083611F" w:rsidRDefault="0083611F" w:rsidP="0083611F">
      <w:pPr>
        <w:jc w:val="center"/>
        <w:rPr>
          <w:rFonts w:cs="Arial"/>
          <w:bCs/>
          <w:spacing w:val="-1"/>
          <w:w w:val="101"/>
        </w:rPr>
      </w:pPr>
    </w:p>
    <w:p w14:paraId="6A792A35" w14:textId="77777777" w:rsidR="0083611F" w:rsidRDefault="0083611F" w:rsidP="0083611F">
      <w:pPr>
        <w:jc w:val="center"/>
        <w:rPr>
          <w:rFonts w:cs="Arial"/>
          <w:bCs/>
          <w:spacing w:val="-1"/>
          <w:w w:val="101"/>
        </w:rPr>
      </w:pPr>
    </w:p>
    <w:p w14:paraId="455529DE" w14:textId="77777777" w:rsidR="0083611F" w:rsidRDefault="0083611F" w:rsidP="0083611F">
      <w:pPr>
        <w:jc w:val="center"/>
        <w:rPr>
          <w:rFonts w:cs="Arial"/>
          <w:bCs/>
          <w:spacing w:val="-1"/>
          <w:w w:val="101"/>
        </w:rPr>
      </w:pPr>
    </w:p>
    <w:p w14:paraId="6F33F1BA" w14:textId="77777777" w:rsidR="00662CD1" w:rsidRPr="001E5985" w:rsidRDefault="00662CD1" w:rsidP="001E5985">
      <w:pPr>
        <w:pStyle w:val="Ttulo1"/>
        <w:jc w:val="center"/>
        <w:rPr>
          <w:rFonts w:ascii="Arial" w:hAnsi="Arial" w:cs="Arial"/>
          <w:color w:val="auto"/>
          <w:w w:val="101"/>
          <w:sz w:val="22"/>
          <w:szCs w:val="22"/>
        </w:rPr>
      </w:pPr>
      <w:bookmarkStart w:id="70" w:name="_Toc495303617"/>
      <w:r w:rsidRPr="001E5985">
        <w:rPr>
          <w:rFonts w:ascii="Arial" w:hAnsi="Arial" w:cs="Arial"/>
          <w:color w:val="auto"/>
          <w:w w:val="101"/>
          <w:sz w:val="22"/>
          <w:szCs w:val="22"/>
        </w:rPr>
        <w:t xml:space="preserve">Anexo 8.  Formato de </w:t>
      </w:r>
      <w:proofErr w:type="gramStart"/>
      <w:r w:rsidRPr="001E5985">
        <w:rPr>
          <w:rFonts w:ascii="Arial" w:hAnsi="Arial" w:cs="Arial"/>
          <w:color w:val="auto"/>
          <w:w w:val="101"/>
          <w:sz w:val="22"/>
          <w:szCs w:val="22"/>
        </w:rPr>
        <w:t>Transferencia  Documental</w:t>
      </w:r>
      <w:bookmarkEnd w:id="70"/>
      <w:proofErr w:type="gramEnd"/>
    </w:p>
    <w:p w14:paraId="36CD62BC" w14:textId="77777777" w:rsidR="00662CD1" w:rsidRPr="00662CD1" w:rsidRDefault="00662CD1" w:rsidP="00662CD1">
      <w:pPr>
        <w:pStyle w:val="Prrafodelista"/>
        <w:jc w:val="center"/>
        <w:rPr>
          <w:b/>
          <w:bCs/>
          <w:w w:val="101"/>
        </w:rPr>
      </w:pPr>
    </w:p>
    <w:p w14:paraId="00518B03" w14:textId="77777777" w:rsidR="00662CD1" w:rsidRPr="00662CD1" w:rsidRDefault="00662CD1" w:rsidP="00662CD1">
      <w:pPr>
        <w:pStyle w:val="Prrafodelista"/>
        <w:jc w:val="center"/>
        <w:rPr>
          <w:b/>
          <w:bCs/>
          <w:w w:val="101"/>
        </w:rPr>
      </w:pPr>
    </w:p>
    <w:p w14:paraId="534E94DB" w14:textId="77777777" w:rsidR="00662CD1" w:rsidRDefault="00662CD1" w:rsidP="0083611F">
      <w:pPr>
        <w:jc w:val="center"/>
        <w:rPr>
          <w:rFonts w:cs="Arial"/>
          <w:bCs/>
          <w:spacing w:val="-1"/>
          <w:w w:val="101"/>
        </w:rPr>
      </w:pPr>
    </w:p>
    <w:p w14:paraId="08B17A31" w14:textId="77777777" w:rsidR="0083611F" w:rsidRDefault="0083611F" w:rsidP="0083611F">
      <w:pPr>
        <w:jc w:val="center"/>
        <w:rPr>
          <w:rFonts w:cs="Arial"/>
          <w:bCs/>
          <w:spacing w:val="-1"/>
          <w:w w:val="101"/>
        </w:rPr>
      </w:pPr>
    </w:p>
    <w:p w14:paraId="1BA9697E" w14:textId="77777777" w:rsidR="0083611F" w:rsidRDefault="00F777F2" w:rsidP="0083611F">
      <w:pPr>
        <w:jc w:val="center"/>
        <w:rPr>
          <w:rFonts w:cs="Arial"/>
          <w:bCs/>
          <w:spacing w:val="-1"/>
          <w:w w:val="101"/>
        </w:rPr>
      </w:pPr>
      <w:r>
        <w:rPr>
          <w:noProof/>
          <w:lang w:eastAsia="es-CO"/>
        </w:rPr>
        <w:drawing>
          <wp:anchor distT="0" distB="0" distL="114300" distR="114300" simplePos="0" relativeHeight="251672576" behindDoc="1" locked="0" layoutInCell="1" allowOverlap="1" wp14:anchorId="78A0E082" wp14:editId="4ED1DB81">
            <wp:simplePos x="0" y="0"/>
            <wp:positionH relativeFrom="column">
              <wp:posOffset>-1052830</wp:posOffset>
            </wp:positionH>
            <wp:positionV relativeFrom="paragraph">
              <wp:posOffset>36195</wp:posOffset>
            </wp:positionV>
            <wp:extent cx="7198995" cy="4654550"/>
            <wp:effectExtent l="0" t="0" r="1905" b="0"/>
            <wp:wrapThrough wrapText="bothSides">
              <wp:wrapPolygon edited="0">
                <wp:start x="0" y="0"/>
                <wp:lineTo x="0" y="21482"/>
                <wp:lineTo x="21549" y="21482"/>
                <wp:lineTo x="21549" y="0"/>
                <wp:lineTo x="0" y="0"/>
              </wp:wrapPolygon>
            </wp:wrapThrough>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extLst>
                        <a:ext uri="{28A0092B-C50C-407E-A947-70E740481C1C}">
                          <a14:useLocalDpi xmlns:a14="http://schemas.microsoft.com/office/drawing/2010/main" val="0"/>
                        </a:ext>
                      </a:extLst>
                    </a:blip>
                    <a:srcRect l="4474" t="23299" r="30990" b="10216"/>
                    <a:stretch/>
                  </pic:blipFill>
                  <pic:spPr bwMode="auto">
                    <a:xfrm>
                      <a:off x="0" y="0"/>
                      <a:ext cx="7198995" cy="4654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40C962" w14:textId="77777777" w:rsidR="0083611F" w:rsidRDefault="0083611F" w:rsidP="0083611F">
      <w:pPr>
        <w:jc w:val="center"/>
        <w:rPr>
          <w:rFonts w:cs="Arial"/>
          <w:bCs/>
          <w:spacing w:val="-1"/>
          <w:w w:val="101"/>
        </w:rPr>
      </w:pPr>
    </w:p>
    <w:p w14:paraId="497AA0CC" w14:textId="77777777" w:rsidR="0083611F" w:rsidRDefault="0083611F" w:rsidP="0083611F">
      <w:pPr>
        <w:jc w:val="center"/>
        <w:rPr>
          <w:rFonts w:cs="Arial"/>
          <w:bCs/>
          <w:spacing w:val="-1"/>
          <w:w w:val="101"/>
        </w:rPr>
      </w:pPr>
    </w:p>
    <w:p w14:paraId="0077970B" w14:textId="77777777" w:rsidR="0083611F" w:rsidRDefault="0083611F" w:rsidP="0083611F">
      <w:pPr>
        <w:jc w:val="center"/>
        <w:rPr>
          <w:rFonts w:cs="Arial"/>
          <w:bCs/>
          <w:spacing w:val="-1"/>
          <w:w w:val="101"/>
        </w:rPr>
      </w:pPr>
    </w:p>
    <w:p w14:paraId="06EA27D0" w14:textId="77777777" w:rsidR="00662CD1" w:rsidRPr="001E5985" w:rsidRDefault="00662CD1" w:rsidP="001E5985">
      <w:pPr>
        <w:pStyle w:val="Ttulo1"/>
        <w:jc w:val="center"/>
        <w:rPr>
          <w:rFonts w:ascii="Arial" w:hAnsi="Arial" w:cs="Arial"/>
          <w:color w:val="auto"/>
          <w:w w:val="101"/>
          <w:sz w:val="22"/>
          <w:szCs w:val="22"/>
        </w:rPr>
      </w:pPr>
      <w:bookmarkStart w:id="71" w:name="_Toc495303618"/>
      <w:r w:rsidRPr="001E5985">
        <w:rPr>
          <w:rFonts w:ascii="Arial" w:hAnsi="Arial" w:cs="Arial"/>
          <w:color w:val="auto"/>
          <w:w w:val="101"/>
          <w:sz w:val="22"/>
          <w:szCs w:val="22"/>
        </w:rPr>
        <w:t>Anexo 9.  Formato Tabla de Retención Documental</w:t>
      </w:r>
      <w:bookmarkEnd w:id="71"/>
    </w:p>
    <w:p w14:paraId="60060D7C" w14:textId="77777777" w:rsidR="0083611F" w:rsidRDefault="0083611F" w:rsidP="0083611F">
      <w:pPr>
        <w:jc w:val="center"/>
        <w:rPr>
          <w:rFonts w:cs="Arial"/>
          <w:bCs/>
          <w:noProof/>
          <w:spacing w:val="-1"/>
          <w:w w:val="101"/>
          <w:lang w:eastAsia="es-CO"/>
        </w:rPr>
      </w:pPr>
    </w:p>
    <w:p w14:paraId="634038DB" w14:textId="77777777" w:rsidR="0083611F" w:rsidRDefault="00E57A47" w:rsidP="0083611F">
      <w:pPr>
        <w:jc w:val="center"/>
        <w:rPr>
          <w:rFonts w:cs="Arial"/>
          <w:bCs/>
          <w:noProof/>
          <w:spacing w:val="-1"/>
          <w:w w:val="101"/>
          <w:lang w:eastAsia="es-CO"/>
        </w:rPr>
      </w:pPr>
      <w:r>
        <w:rPr>
          <w:noProof/>
          <w:lang w:eastAsia="es-CO"/>
        </w:rPr>
        <w:lastRenderedPageBreak/>
        <w:drawing>
          <wp:anchor distT="0" distB="0" distL="114300" distR="114300" simplePos="0" relativeHeight="251681792" behindDoc="0" locked="0" layoutInCell="1" allowOverlap="1" wp14:anchorId="0667A5F7" wp14:editId="5156988C">
            <wp:simplePos x="0" y="0"/>
            <wp:positionH relativeFrom="column">
              <wp:posOffset>-1030277</wp:posOffset>
            </wp:positionH>
            <wp:positionV relativeFrom="paragraph">
              <wp:posOffset>13926</wp:posOffset>
            </wp:positionV>
            <wp:extent cx="7157545" cy="5244662"/>
            <wp:effectExtent l="0" t="0" r="571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cstate="print">
                      <a:extLst>
                        <a:ext uri="{28A0092B-C50C-407E-A947-70E740481C1C}">
                          <a14:useLocalDpi xmlns:a14="http://schemas.microsoft.com/office/drawing/2010/main" val="0"/>
                        </a:ext>
                      </a:extLst>
                    </a:blip>
                    <a:srcRect l="7684" t="22666" r="37216" b="9999"/>
                    <a:stretch/>
                  </pic:blipFill>
                  <pic:spPr bwMode="auto">
                    <a:xfrm>
                      <a:off x="0" y="0"/>
                      <a:ext cx="7156476" cy="52438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D213CF" w14:textId="77777777" w:rsidR="0083611F" w:rsidRDefault="0083611F" w:rsidP="0083611F">
      <w:pPr>
        <w:jc w:val="center"/>
        <w:rPr>
          <w:rFonts w:cs="Arial"/>
          <w:bCs/>
          <w:noProof/>
          <w:spacing w:val="-1"/>
          <w:w w:val="101"/>
          <w:lang w:eastAsia="es-CO"/>
        </w:rPr>
      </w:pPr>
    </w:p>
    <w:p w14:paraId="634EB567" w14:textId="77777777" w:rsidR="0083611F" w:rsidRDefault="0083611F" w:rsidP="0083611F">
      <w:pPr>
        <w:jc w:val="center"/>
        <w:rPr>
          <w:rFonts w:cs="Arial"/>
          <w:bCs/>
          <w:noProof/>
          <w:spacing w:val="-1"/>
          <w:w w:val="101"/>
          <w:lang w:eastAsia="es-CO"/>
        </w:rPr>
      </w:pPr>
    </w:p>
    <w:p w14:paraId="5D921C03" w14:textId="77777777" w:rsidR="0083611F" w:rsidRDefault="0083611F" w:rsidP="0083611F">
      <w:pPr>
        <w:jc w:val="center"/>
        <w:rPr>
          <w:rFonts w:cs="Arial"/>
          <w:bCs/>
          <w:noProof/>
          <w:spacing w:val="-1"/>
          <w:w w:val="101"/>
          <w:lang w:eastAsia="es-CO"/>
        </w:rPr>
      </w:pPr>
    </w:p>
    <w:p w14:paraId="494998FF" w14:textId="77777777" w:rsidR="0083611F" w:rsidRDefault="0083611F" w:rsidP="0083611F">
      <w:pPr>
        <w:jc w:val="center"/>
        <w:rPr>
          <w:rFonts w:cs="Arial"/>
          <w:bCs/>
          <w:noProof/>
          <w:spacing w:val="-1"/>
          <w:w w:val="101"/>
          <w:lang w:eastAsia="es-CO"/>
        </w:rPr>
      </w:pPr>
    </w:p>
    <w:p w14:paraId="277F5CC8" w14:textId="77777777" w:rsidR="0083611F" w:rsidRDefault="0083611F" w:rsidP="0083611F">
      <w:pPr>
        <w:jc w:val="center"/>
        <w:rPr>
          <w:rFonts w:cs="Arial"/>
          <w:bCs/>
          <w:noProof/>
          <w:spacing w:val="-1"/>
          <w:w w:val="101"/>
          <w:lang w:eastAsia="es-CO"/>
        </w:rPr>
      </w:pPr>
    </w:p>
    <w:p w14:paraId="5C173EF2" w14:textId="77777777" w:rsidR="0083611F" w:rsidRDefault="0083611F" w:rsidP="0083611F">
      <w:pPr>
        <w:jc w:val="center"/>
        <w:rPr>
          <w:rFonts w:cs="Arial"/>
          <w:bCs/>
          <w:noProof/>
          <w:spacing w:val="-1"/>
          <w:w w:val="101"/>
          <w:lang w:eastAsia="es-CO"/>
        </w:rPr>
      </w:pPr>
    </w:p>
    <w:p w14:paraId="02D69F09" w14:textId="77777777" w:rsidR="0083611F" w:rsidRDefault="0083611F" w:rsidP="0083611F">
      <w:pPr>
        <w:jc w:val="center"/>
        <w:rPr>
          <w:rFonts w:cs="Arial"/>
          <w:bCs/>
          <w:noProof/>
          <w:spacing w:val="-1"/>
          <w:w w:val="101"/>
          <w:lang w:eastAsia="es-CO"/>
        </w:rPr>
      </w:pPr>
    </w:p>
    <w:p w14:paraId="7E9FDCEE" w14:textId="77777777" w:rsidR="0083611F" w:rsidRDefault="0083611F" w:rsidP="0083611F">
      <w:pPr>
        <w:jc w:val="center"/>
        <w:rPr>
          <w:rFonts w:cs="Arial"/>
          <w:bCs/>
          <w:noProof/>
          <w:spacing w:val="-1"/>
          <w:w w:val="101"/>
          <w:lang w:eastAsia="es-CO"/>
        </w:rPr>
      </w:pPr>
    </w:p>
    <w:p w14:paraId="55EB8D4C" w14:textId="77777777" w:rsidR="00434BEC" w:rsidRDefault="00434BEC" w:rsidP="0083611F">
      <w:pPr>
        <w:jc w:val="center"/>
        <w:rPr>
          <w:rFonts w:cs="Arial"/>
          <w:b/>
          <w:bCs/>
          <w:spacing w:val="-1"/>
          <w:w w:val="101"/>
        </w:rPr>
      </w:pPr>
    </w:p>
    <w:p w14:paraId="489890AC" w14:textId="77777777" w:rsidR="00434BEC" w:rsidRDefault="00434BEC" w:rsidP="0083611F">
      <w:pPr>
        <w:jc w:val="center"/>
        <w:rPr>
          <w:rFonts w:cs="Arial"/>
          <w:b/>
          <w:bCs/>
          <w:spacing w:val="-1"/>
          <w:w w:val="101"/>
        </w:rPr>
      </w:pPr>
    </w:p>
    <w:p w14:paraId="1FF2FE30" w14:textId="77777777" w:rsidR="00434BEC" w:rsidRDefault="00434BEC" w:rsidP="0083611F">
      <w:pPr>
        <w:jc w:val="center"/>
        <w:rPr>
          <w:rFonts w:cs="Arial"/>
          <w:b/>
          <w:bCs/>
          <w:spacing w:val="-1"/>
          <w:w w:val="101"/>
        </w:rPr>
      </w:pPr>
    </w:p>
    <w:p w14:paraId="480E39E6" w14:textId="77777777" w:rsidR="00434BEC" w:rsidRDefault="00434BEC" w:rsidP="0083611F">
      <w:pPr>
        <w:jc w:val="center"/>
        <w:rPr>
          <w:rFonts w:cs="Arial"/>
          <w:b/>
          <w:bCs/>
          <w:spacing w:val="-1"/>
          <w:w w:val="101"/>
        </w:rPr>
      </w:pPr>
    </w:p>
    <w:p w14:paraId="64D00AD0" w14:textId="77777777" w:rsidR="00434BEC" w:rsidRDefault="00434BEC" w:rsidP="0083611F">
      <w:pPr>
        <w:jc w:val="center"/>
        <w:rPr>
          <w:rFonts w:cs="Arial"/>
          <w:b/>
          <w:bCs/>
          <w:spacing w:val="-1"/>
          <w:w w:val="101"/>
        </w:rPr>
      </w:pPr>
    </w:p>
    <w:p w14:paraId="1C3BBABC" w14:textId="77777777" w:rsidR="00434BEC" w:rsidRDefault="00434BEC" w:rsidP="0083611F">
      <w:pPr>
        <w:jc w:val="center"/>
        <w:rPr>
          <w:rFonts w:cs="Arial"/>
          <w:b/>
          <w:bCs/>
          <w:spacing w:val="-1"/>
          <w:w w:val="101"/>
        </w:rPr>
      </w:pPr>
    </w:p>
    <w:p w14:paraId="3A778AB9" w14:textId="77777777" w:rsidR="00434BEC" w:rsidRDefault="00434BEC" w:rsidP="0083611F">
      <w:pPr>
        <w:jc w:val="center"/>
        <w:rPr>
          <w:rFonts w:cs="Arial"/>
          <w:b/>
          <w:bCs/>
          <w:spacing w:val="-1"/>
          <w:w w:val="101"/>
        </w:rPr>
      </w:pPr>
    </w:p>
    <w:p w14:paraId="1711BF8A" w14:textId="77777777" w:rsidR="00434BEC" w:rsidRDefault="00434BEC" w:rsidP="0083611F">
      <w:pPr>
        <w:jc w:val="center"/>
        <w:rPr>
          <w:rFonts w:cs="Arial"/>
          <w:b/>
          <w:bCs/>
          <w:spacing w:val="-1"/>
          <w:w w:val="101"/>
        </w:rPr>
      </w:pPr>
    </w:p>
    <w:p w14:paraId="1EEDCCEE" w14:textId="77777777" w:rsidR="00434BEC" w:rsidRDefault="00434BEC" w:rsidP="0083611F">
      <w:pPr>
        <w:jc w:val="center"/>
        <w:rPr>
          <w:rFonts w:cs="Arial"/>
          <w:b/>
          <w:bCs/>
          <w:spacing w:val="-1"/>
          <w:w w:val="101"/>
        </w:rPr>
      </w:pPr>
    </w:p>
    <w:p w14:paraId="23DB77FE" w14:textId="77777777" w:rsidR="00434BEC" w:rsidRDefault="00434BEC" w:rsidP="0083611F">
      <w:pPr>
        <w:jc w:val="center"/>
        <w:rPr>
          <w:rFonts w:cs="Arial"/>
          <w:b/>
          <w:bCs/>
          <w:spacing w:val="-1"/>
          <w:w w:val="101"/>
        </w:rPr>
      </w:pPr>
    </w:p>
    <w:p w14:paraId="35970139" w14:textId="77777777" w:rsidR="00434BEC" w:rsidRDefault="00434BEC" w:rsidP="0083611F">
      <w:pPr>
        <w:jc w:val="center"/>
        <w:rPr>
          <w:rFonts w:cs="Arial"/>
          <w:b/>
          <w:bCs/>
          <w:spacing w:val="-1"/>
          <w:w w:val="101"/>
        </w:rPr>
      </w:pPr>
    </w:p>
    <w:p w14:paraId="7D16B927" w14:textId="77777777" w:rsidR="00434BEC" w:rsidRDefault="00434BEC" w:rsidP="0083611F">
      <w:pPr>
        <w:jc w:val="center"/>
        <w:rPr>
          <w:rFonts w:cs="Arial"/>
          <w:b/>
          <w:bCs/>
          <w:spacing w:val="-1"/>
          <w:w w:val="101"/>
        </w:rPr>
      </w:pPr>
    </w:p>
    <w:p w14:paraId="6BC9F803" w14:textId="77777777" w:rsidR="00434BEC" w:rsidRDefault="00434BEC" w:rsidP="0083611F">
      <w:pPr>
        <w:jc w:val="center"/>
        <w:rPr>
          <w:rFonts w:cs="Arial"/>
          <w:b/>
          <w:bCs/>
          <w:spacing w:val="-1"/>
          <w:w w:val="101"/>
        </w:rPr>
      </w:pPr>
    </w:p>
    <w:p w14:paraId="3E3C8C31" w14:textId="77777777" w:rsidR="00434BEC" w:rsidRDefault="00434BEC" w:rsidP="0083611F">
      <w:pPr>
        <w:jc w:val="center"/>
        <w:rPr>
          <w:rFonts w:cs="Arial"/>
          <w:b/>
          <w:bCs/>
          <w:spacing w:val="-1"/>
          <w:w w:val="101"/>
        </w:rPr>
      </w:pPr>
    </w:p>
    <w:p w14:paraId="33DB0C71" w14:textId="77777777" w:rsidR="00434BEC" w:rsidRDefault="00434BEC" w:rsidP="0083611F">
      <w:pPr>
        <w:jc w:val="center"/>
        <w:rPr>
          <w:rFonts w:cs="Arial"/>
          <w:b/>
          <w:bCs/>
          <w:spacing w:val="-1"/>
          <w:w w:val="101"/>
        </w:rPr>
      </w:pPr>
    </w:p>
    <w:p w14:paraId="75792051" w14:textId="77777777" w:rsidR="00434BEC" w:rsidRDefault="00434BEC" w:rsidP="0083611F">
      <w:pPr>
        <w:jc w:val="center"/>
        <w:rPr>
          <w:rFonts w:cs="Arial"/>
          <w:b/>
          <w:bCs/>
          <w:spacing w:val="-1"/>
          <w:w w:val="101"/>
        </w:rPr>
      </w:pPr>
    </w:p>
    <w:p w14:paraId="42D9B864" w14:textId="77777777" w:rsidR="00434BEC" w:rsidRDefault="00434BEC" w:rsidP="0083611F">
      <w:pPr>
        <w:jc w:val="center"/>
        <w:rPr>
          <w:rFonts w:cs="Arial"/>
          <w:b/>
          <w:bCs/>
          <w:spacing w:val="-1"/>
          <w:w w:val="101"/>
        </w:rPr>
      </w:pPr>
    </w:p>
    <w:p w14:paraId="35839CA3" w14:textId="77777777" w:rsidR="00434BEC" w:rsidRDefault="00434BEC" w:rsidP="0083611F">
      <w:pPr>
        <w:jc w:val="center"/>
        <w:rPr>
          <w:rFonts w:cs="Arial"/>
          <w:b/>
          <w:bCs/>
          <w:spacing w:val="-1"/>
          <w:w w:val="101"/>
        </w:rPr>
      </w:pPr>
    </w:p>
    <w:p w14:paraId="151CD78F" w14:textId="77777777" w:rsidR="00434BEC" w:rsidRDefault="00434BEC" w:rsidP="0083611F">
      <w:pPr>
        <w:jc w:val="center"/>
        <w:rPr>
          <w:rFonts w:cs="Arial"/>
          <w:b/>
          <w:bCs/>
          <w:spacing w:val="-1"/>
          <w:w w:val="101"/>
        </w:rPr>
      </w:pPr>
    </w:p>
    <w:p w14:paraId="0E864139" w14:textId="77777777" w:rsidR="00434BEC" w:rsidRDefault="00434BEC" w:rsidP="0083611F">
      <w:pPr>
        <w:jc w:val="center"/>
        <w:rPr>
          <w:rFonts w:cs="Arial"/>
          <w:b/>
          <w:bCs/>
          <w:spacing w:val="-1"/>
          <w:w w:val="101"/>
        </w:rPr>
      </w:pPr>
    </w:p>
    <w:p w14:paraId="4F80EAFE" w14:textId="77777777" w:rsidR="00434BEC" w:rsidRDefault="00434BEC" w:rsidP="0083611F">
      <w:pPr>
        <w:jc w:val="center"/>
        <w:rPr>
          <w:rFonts w:cs="Arial"/>
          <w:b/>
          <w:bCs/>
          <w:spacing w:val="-1"/>
          <w:w w:val="101"/>
        </w:rPr>
      </w:pPr>
    </w:p>
    <w:p w14:paraId="1FC3F076" w14:textId="77777777" w:rsidR="00E57A47" w:rsidRDefault="00E57A47" w:rsidP="0083611F">
      <w:pPr>
        <w:jc w:val="center"/>
        <w:rPr>
          <w:rFonts w:cs="Arial"/>
          <w:b/>
          <w:bCs/>
          <w:spacing w:val="-1"/>
          <w:w w:val="101"/>
        </w:rPr>
      </w:pPr>
    </w:p>
    <w:p w14:paraId="3AEC9EB5" w14:textId="77777777" w:rsidR="009155D7" w:rsidRDefault="009155D7" w:rsidP="0083611F">
      <w:pPr>
        <w:jc w:val="center"/>
        <w:rPr>
          <w:rFonts w:cs="Arial"/>
          <w:b/>
          <w:bCs/>
          <w:spacing w:val="-1"/>
          <w:w w:val="101"/>
        </w:rPr>
      </w:pPr>
    </w:p>
    <w:p w14:paraId="2291564E" w14:textId="77777777" w:rsidR="009155D7" w:rsidRDefault="009155D7" w:rsidP="0083611F">
      <w:pPr>
        <w:jc w:val="center"/>
        <w:rPr>
          <w:rFonts w:cs="Arial"/>
          <w:b/>
          <w:bCs/>
          <w:spacing w:val="-1"/>
          <w:w w:val="101"/>
        </w:rPr>
      </w:pPr>
    </w:p>
    <w:p w14:paraId="3CA8ABED" w14:textId="77777777" w:rsidR="009155D7" w:rsidRDefault="009155D7" w:rsidP="0083611F">
      <w:pPr>
        <w:jc w:val="center"/>
        <w:rPr>
          <w:rFonts w:cs="Arial"/>
          <w:b/>
          <w:bCs/>
          <w:spacing w:val="-1"/>
          <w:w w:val="101"/>
        </w:rPr>
      </w:pPr>
    </w:p>
    <w:p w14:paraId="2DD888C7" w14:textId="77777777" w:rsidR="0083611F" w:rsidRDefault="0083611F" w:rsidP="0083611F">
      <w:pPr>
        <w:jc w:val="center"/>
        <w:rPr>
          <w:rFonts w:cs="Arial"/>
          <w:b/>
          <w:bCs/>
          <w:spacing w:val="-1"/>
          <w:w w:val="101"/>
        </w:rPr>
      </w:pPr>
    </w:p>
    <w:p w14:paraId="6704006C" w14:textId="77777777" w:rsidR="0083611F" w:rsidRDefault="0083611F" w:rsidP="0083611F">
      <w:pPr>
        <w:jc w:val="center"/>
        <w:rPr>
          <w:rFonts w:cs="Arial"/>
          <w:b/>
          <w:bCs/>
          <w:spacing w:val="-1"/>
          <w:w w:val="101"/>
        </w:rPr>
      </w:pPr>
    </w:p>
    <w:p w14:paraId="1F91300A" w14:textId="77777777" w:rsidR="0083611F" w:rsidRDefault="0083611F" w:rsidP="0083611F">
      <w:pPr>
        <w:jc w:val="center"/>
        <w:rPr>
          <w:rFonts w:cs="Arial"/>
          <w:b/>
          <w:bCs/>
          <w:spacing w:val="-1"/>
          <w:w w:val="101"/>
        </w:rPr>
      </w:pPr>
    </w:p>
    <w:p w14:paraId="1FECAC54" w14:textId="77777777" w:rsidR="0083611F" w:rsidRDefault="0083611F" w:rsidP="0083611F">
      <w:pPr>
        <w:jc w:val="center"/>
        <w:rPr>
          <w:rFonts w:cs="Arial"/>
          <w:b/>
          <w:bCs/>
          <w:spacing w:val="-1"/>
          <w:w w:val="101"/>
        </w:rPr>
      </w:pPr>
    </w:p>
    <w:p w14:paraId="559BCAF0" w14:textId="77777777" w:rsidR="0083611F" w:rsidRDefault="0083611F" w:rsidP="0083611F">
      <w:pPr>
        <w:jc w:val="center"/>
        <w:rPr>
          <w:rFonts w:cs="Arial"/>
          <w:b/>
          <w:bCs/>
          <w:spacing w:val="-1"/>
          <w:w w:val="101"/>
        </w:rPr>
      </w:pPr>
    </w:p>
    <w:p w14:paraId="54C52A69" w14:textId="77777777" w:rsidR="00662CD1" w:rsidRPr="001E5985" w:rsidRDefault="00662CD1" w:rsidP="001E5985">
      <w:pPr>
        <w:pStyle w:val="Ttulo1"/>
        <w:jc w:val="center"/>
        <w:rPr>
          <w:rFonts w:ascii="Arial" w:hAnsi="Arial" w:cs="Arial"/>
          <w:color w:val="auto"/>
          <w:w w:val="101"/>
          <w:sz w:val="22"/>
          <w:szCs w:val="22"/>
        </w:rPr>
      </w:pPr>
      <w:bookmarkStart w:id="72" w:name="_Toc495303619"/>
      <w:r w:rsidRPr="001E5985">
        <w:rPr>
          <w:rFonts w:ascii="Arial" w:hAnsi="Arial" w:cs="Arial"/>
          <w:color w:val="auto"/>
          <w:w w:val="101"/>
          <w:sz w:val="22"/>
          <w:szCs w:val="22"/>
        </w:rPr>
        <w:lastRenderedPageBreak/>
        <w:t>Anexo 10.  Plantilla de Sello para Marcación de Carpetas</w:t>
      </w:r>
      <w:bookmarkEnd w:id="72"/>
    </w:p>
    <w:p w14:paraId="2AF8D417" w14:textId="77777777" w:rsidR="0083611F" w:rsidRDefault="0083611F" w:rsidP="0083611F">
      <w:pPr>
        <w:jc w:val="center"/>
        <w:rPr>
          <w:rFonts w:cs="Arial"/>
          <w:b/>
          <w:bCs/>
          <w:spacing w:val="-1"/>
          <w:w w:val="101"/>
        </w:rPr>
      </w:pPr>
    </w:p>
    <w:p w14:paraId="26ED36F2" w14:textId="77777777" w:rsidR="0083611F" w:rsidRDefault="0083611F" w:rsidP="0083611F">
      <w:pPr>
        <w:jc w:val="center"/>
        <w:rPr>
          <w:rFonts w:cs="Arial"/>
          <w:b/>
          <w:bCs/>
          <w:spacing w:val="-1"/>
          <w:w w:val="101"/>
        </w:rPr>
      </w:pPr>
    </w:p>
    <w:p w14:paraId="7561AB6A" w14:textId="77777777" w:rsidR="0083611F" w:rsidRDefault="0083611F" w:rsidP="0083611F">
      <w:pPr>
        <w:rPr>
          <w:rFonts w:cs="Arial"/>
          <w:b/>
          <w:bCs/>
          <w:spacing w:val="-1"/>
          <w:w w:val="101"/>
        </w:rPr>
      </w:pPr>
    </w:p>
    <w:p w14:paraId="3EFA08FB" w14:textId="77777777" w:rsidR="0083611F" w:rsidRPr="00292032" w:rsidRDefault="0083611F" w:rsidP="0083611F">
      <w:pPr>
        <w:jc w:val="center"/>
        <w:rPr>
          <w:rFonts w:cs="Arial"/>
          <w:b/>
          <w:bCs/>
          <w:spacing w:val="-1"/>
          <w:w w:val="101"/>
        </w:rPr>
      </w:pPr>
    </w:p>
    <w:tbl>
      <w:tblPr>
        <w:tblW w:w="8414" w:type="dxa"/>
        <w:jc w:val="center"/>
        <w:tblCellMar>
          <w:left w:w="70" w:type="dxa"/>
          <w:right w:w="70" w:type="dxa"/>
        </w:tblCellMar>
        <w:tblLook w:val="04A0" w:firstRow="1" w:lastRow="0" w:firstColumn="1" w:lastColumn="0" w:noHBand="0" w:noVBand="1"/>
      </w:tblPr>
      <w:tblGrid>
        <w:gridCol w:w="2036"/>
        <w:gridCol w:w="3433"/>
        <w:gridCol w:w="953"/>
        <w:gridCol w:w="1992"/>
      </w:tblGrid>
      <w:tr w:rsidR="0083611F" w:rsidRPr="00D72914" w14:paraId="45D18927" w14:textId="77777777" w:rsidTr="0083611F">
        <w:trPr>
          <w:trHeight w:val="491"/>
          <w:jc w:val="center"/>
        </w:trPr>
        <w:tc>
          <w:tcPr>
            <w:tcW w:w="2036" w:type="dxa"/>
            <w:vMerge w:val="restart"/>
            <w:tcBorders>
              <w:top w:val="single" w:sz="4" w:space="0" w:color="auto"/>
              <w:left w:val="single" w:sz="4" w:space="0" w:color="auto"/>
              <w:bottom w:val="single" w:sz="4" w:space="0" w:color="auto"/>
              <w:right w:val="nil"/>
            </w:tcBorders>
            <w:noWrap/>
            <w:vAlign w:val="bottom"/>
            <w:hideMark/>
          </w:tcPr>
          <w:p w14:paraId="1937483F" w14:textId="77777777" w:rsidR="0083611F" w:rsidRPr="00D72914" w:rsidRDefault="0083611F" w:rsidP="0083611F">
            <w:pPr>
              <w:rPr>
                <w:rFonts w:cs="Arial"/>
                <w:sz w:val="20"/>
              </w:rPr>
            </w:pPr>
            <w:r>
              <w:rPr>
                <w:rFonts w:cs="Arial"/>
                <w:noProof/>
                <w:sz w:val="20"/>
                <w:lang w:eastAsia="es-CO"/>
              </w:rPr>
              <w:drawing>
                <wp:anchor distT="0" distB="0" distL="114300" distR="114300" simplePos="0" relativeHeight="251660288" behindDoc="0" locked="0" layoutInCell="1" allowOverlap="1" wp14:anchorId="06271F7D" wp14:editId="25EFA227">
                  <wp:simplePos x="0" y="0"/>
                  <wp:positionH relativeFrom="column">
                    <wp:posOffset>86995</wp:posOffset>
                  </wp:positionH>
                  <wp:positionV relativeFrom="paragraph">
                    <wp:posOffset>-409575</wp:posOffset>
                  </wp:positionV>
                  <wp:extent cx="941705" cy="664845"/>
                  <wp:effectExtent l="0" t="0" r="0" b="1905"/>
                  <wp:wrapNone/>
                  <wp:docPr id="1" name="Imagen 2"/>
                  <wp:cNvGraphicFramePr/>
                  <a:graphic xmlns:a="http://schemas.openxmlformats.org/drawingml/2006/main">
                    <a:graphicData uri="http://schemas.openxmlformats.org/drawingml/2006/picture">
                      <pic:pic xmlns:pic="http://schemas.openxmlformats.org/drawingml/2006/picture">
                        <pic:nvPicPr>
                          <pic:cNvPr id="3168" name="Picture 63" descr="Presentación1"/>
                          <pic:cNvPicPr>
                            <a:picLocks noChangeAspect="1" noChangeArrowheads="1"/>
                          </pic:cNvPicPr>
                        </pic:nvPicPr>
                        <pic:blipFill>
                          <a:blip r:embed="rId27" cstate="print"/>
                          <a:srcRect l="8273" t="19560" r="8064" b="30223"/>
                          <a:stretch>
                            <a:fillRect/>
                          </a:stretch>
                        </pic:blipFill>
                        <pic:spPr bwMode="auto">
                          <a:xfrm>
                            <a:off x="0" y="0"/>
                            <a:ext cx="941705" cy="6648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8DB622A" w14:textId="77777777" w:rsidR="0083611F" w:rsidRPr="00D72914" w:rsidRDefault="0083611F" w:rsidP="0083611F">
            <w:pPr>
              <w:rPr>
                <w:rFonts w:cs="Arial"/>
                <w:sz w:val="20"/>
              </w:rPr>
            </w:pPr>
          </w:p>
        </w:tc>
        <w:tc>
          <w:tcPr>
            <w:tcW w:w="6378" w:type="dxa"/>
            <w:gridSpan w:val="3"/>
            <w:vMerge w:val="restart"/>
            <w:tcBorders>
              <w:top w:val="single" w:sz="4" w:space="0" w:color="auto"/>
              <w:left w:val="single" w:sz="4" w:space="0" w:color="auto"/>
              <w:bottom w:val="single" w:sz="4" w:space="0" w:color="000000"/>
              <w:right w:val="single" w:sz="4" w:space="0" w:color="auto"/>
            </w:tcBorders>
            <w:noWrap/>
            <w:vAlign w:val="center"/>
            <w:hideMark/>
          </w:tcPr>
          <w:p w14:paraId="1351D7D4" w14:textId="77777777" w:rsidR="0083611F" w:rsidRPr="00683ECB" w:rsidRDefault="0083611F" w:rsidP="0083611F">
            <w:pPr>
              <w:rPr>
                <w:rFonts w:ascii="Century Gothic" w:hAnsi="Century Gothic" w:cs="Arial"/>
                <w:szCs w:val="22"/>
              </w:rPr>
            </w:pPr>
            <w:r w:rsidRPr="00683ECB">
              <w:rPr>
                <w:rFonts w:ascii="Century Gothic" w:hAnsi="Century Gothic" w:cs="Arial"/>
                <w:szCs w:val="22"/>
              </w:rPr>
              <w:t>DEPENDENCIA</w:t>
            </w:r>
          </w:p>
        </w:tc>
      </w:tr>
      <w:tr w:rsidR="0083611F" w:rsidRPr="00D72914" w14:paraId="20365115" w14:textId="77777777" w:rsidTr="0083611F">
        <w:trPr>
          <w:trHeight w:val="491"/>
          <w:jc w:val="center"/>
        </w:trPr>
        <w:tc>
          <w:tcPr>
            <w:tcW w:w="2036" w:type="dxa"/>
            <w:vMerge/>
            <w:tcBorders>
              <w:top w:val="single" w:sz="4" w:space="0" w:color="000000"/>
              <w:left w:val="single" w:sz="4" w:space="0" w:color="auto"/>
              <w:bottom w:val="single" w:sz="4" w:space="0" w:color="auto"/>
              <w:right w:val="nil"/>
            </w:tcBorders>
            <w:vAlign w:val="center"/>
            <w:hideMark/>
          </w:tcPr>
          <w:p w14:paraId="12876C4C" w14:textId="77777777" w:rsidR="0083611F" w:rsidRPr="00D72914" w:rsidRDefault="0083611F" w:rsidP="0083611F">
            <w:pPr>
              <w:rPr>
                <w:rFonts w:cs="Arial"/>
                <w:sz w:val="20"/>
              </w:rPr>
            </w:pPr>
          </w:p>
        </w:tc>
        <w:tc>
          <w:tcPr>
            <w:tcW w:w="6378" w:type="dxa"/>
            <w:gridSpan w:val="3"/>
            <w:vMerge/>
            <w:tcBorders>
              <w:top w:val="single" w:sz="4" w:space="0" w:color="auto"/>
              <w:left w:val="single" w:sz="4" w:space="0" w:color="auto"/>
              <w:bottom w:val="single" w:sz="4" w:space="0" w:color="000000"/>
              <w:right w:val="single" w:sz="4" w:space="0" w:color="auto"/>
            </w:tcBorders>
            <w:vAlign w:val="center"/>
            <w:hideMark/>
          </w:tcPr>
          <w:p w14:paraId="70524BE4" w14:textId="77777777" w:rsidR="0083611F" w:rsidRPr="00D72914" w:rsidRDefault="0083611F" w:rsidP="0083611F">
            <w:pPr>
              <w:rPr>
                <w:rFonts w:ascii="Century Gothic" w:hAnsi="Century Gothic" w:cs="Arial"/>
                <w:sz w:val="14"/>
                <w:szCs w:val="14"/>
              </w:rPr>
            </w:pPr>
          </w:p>
        </w:tc>
      </w:tr>
      <w:tr w:rsidR="0083611F" w:rsidRPr="00D72914" w14:paraId="3DCA91C2" w14:textId="77777777" w:rsidTr="0083611F">
        <w:trPr>
          <w:trHeight w:val="491"/>
          <w:jc w:val="center"/>
        </w:trPr>
        <w:tc>
          <w:tcPr>
            <w:tcW w:w="2036" w:type="dxa"/>
            <w:vMerge/>
            <w:tcBorders>
              <w:top w:val="single" w:sz="4" w:space="0" w:color="000000"/>
              <w:left w:val="single" w:sz="4" w:space="0" w:color="auto"/>
              <w:bottom w:val="single" w:sz="4" w:space="0" w:color="auto"/>
              <w:right w:val="nil"/>
            </w:tcBorders>
            <w:vAlign w:val="center"/>
            <w:hideMark/>
          </w:tcPr>
          <w:p w14:paraId="5ED151CB" w14:textId="77777777" w:rsidR="0083611F" w:rsidRPr="00D72914" w:rsidRDefault="0083611F" w:rsidP="0083611F">
            <w:pPr>
              <w:rPr>
                <w:rFonts w:cs="Arial"/>
                <w:sz w:val="20"/>
              </w:rPr>
            </w:pPr>
          </w:p>
        </w:tc>
        <w:tc>
          <w:tcPr>
            <w:tcW w:w="3433" w:type="dxa"/>
            <w:vMerge w:val="restart"/>
            <w:tcBorders>
              <w:top w:val="nil"/>
              <w:left w:val="single" w:sz="4" w:space="0" w:color="auto"/>
              <w:bottom w:val="single" w:sz="4" w:space="0" w:color="000000"/>
              <w:right w:val="nil"/>
            </w:tcBorders>
            <w:noWrap/>
            <w:vAlign w:val="center"/>
            <w:hideMark/>
          </w:tcPr>
          <w:p w14:paraId="1F3BB74F" w14:textId="77777777" w:rsidR="0083611F" w:rsidRPr="00683ECB" w:rsidRDefault="0083611F" w:rsidP="0083611F">
            <w:pPr>
              <w:rPr>
                <w:rFonts w:ascii="Century Gothic" w:hAnsi="Century Gothic" w:cs="Arial"/>
                <w:szCs w:val="22"/>
              </w:rPr>
            </w:pPr>
            <w:r w:rsidRPr="00683ECB">
              <w:rPr>
                <w:rFonts w:ascii="Century Gothic" w:hAnsi="Century Gothic" w:cs="Arial"/>
                <w:szCs w:val="22"/>
              </w:rPr>
              <w:t xml:space="preserve">SERIE O </w:t>
            </w:r>
            <w:proofErr w:type="gramStart"/>
            <w:r w:rsidRPr="00683ECB">
              <w:rPr>
                <w:rFonts w:ascii="Century Gothic" w:hAnsi="Century Gothic" w:cs="Arial"/>
                <w:szCs w:val="22"/>
              </w:rPr>
              <w:t>SUBSERIE  No</w:t>
            </w:r>
            <w:proofErr w:type="gramEnd"/>
            <w:r w:rsidRPr="00683ECB">
              <w:rPr>
                <w:rFonts w:ascii="Century Gothic" w:hAnsi="Century Gothic" w:cs="Arial"/>
                <w:szCs w:val="22"/>
              </w:rPr>
              <w:t>.</w:t>
            </w:r>
          </w:p>
        </w:tc>
        <w:tc>
          <w:tcPr>
            <w:tcW w:w="2945" w:type="dxa"/>
            <w:gridSpan w:val="2"/>
            <w:vMerge w:val="restart"/>
            <w:tcBorders>
              <w:top w:val="single" w:sz="4" w:space="0" w:color="auto"/>
              <w:left w:val="single" w:sz="4" w:space="0" w:color="auto"/>
              <w:bottom w:val="single" w:sz="4" w:space="0" w:color="000000"/>
              <w:right w:val="single" w:sz="4" w:space="0" w:color="auto"/>
            </w:tcBorders>
            <w:noWrap/>
            <w:vAlign w:val="center"/>
            <w:hideMark/>
          </w:tcPr>
          <w:p w14:paraId="50F40E04" w14:textId="77777777" w:rsidR="0083611F" w:rsidRPr="00683ECB" w:rsidRDefault="0083611F" w:rsidP="0083611F">
            <w:pPr>
              <w:rPr>
                <w:rFonts w:ascii="Century Gothic" w:hAnsi="Century Gothic" w:cs="Arial"/>
                <w:szCs w:val="22"/>
              </w:rPr>
            </w:pPr>
            <w:r w:rsidRPr="00683ECB">
              <w:rPr>
                <w:rFonts w:ascii="Century Gothic" w:hAnsi="Century Gothic" w:cs="Arial"/>
                <w:szCs w:val="22"/>
              </w:rPr>
              <w:t xml:space="preserve">NOMBRE  </w:t>
            </w:r>
          </w:p>
        </w:tc>
      </w:tr>
      <w:tr w:rsidR="0083611F" w:rsidRPr="00D72914" w14:paraId="53CAA2B3" w14:textId="77777777" w:rsidTr="0083611F">
        <w:trPr>
          <w:trHeight w:val="491"/>
          <w:jc w:val="center"/>
        </w:trPr>
        <w:tc>
          <w:tcPr>
            <w:tcW w:w="2036" w:type="dxa"/>
            <w:vMerge/>
            <w:tcBorders>
              <w:top w:val="single" w:sz="4" w:space="0" w:color="000000"/>
              <w:left w:val="single" w:sz="4" w:space="0" w:color="auto"/>
              <w:bottom w:val="single" w:sz="4" w:space="0" w:color="auto"/>
              <w:right w:val="nil"/>
            </w:tcBorders>
            <w:vAlign w:val="center"/>
            <w:hideMark/>
          </w:tcPr>
          <w:p w14:paraId="1F46A54E" w14:textId="77777777" w:rsidR="0083611F" w:rsidRPr="00D72914" w:rsidRDefault="0083611F" w:rsidP="0083611F">
            <w:pPr>
              <w:rPr>
                <w:rFonts w:cs="Arial"/>
                <w:sz w:val="20"/>
              </w:rPr>
            </w:pPr>
          </w:p>
        </w:tc>
        <w:tc>
          <w:tcPr>
            <w:tcW w:w="3433" w:type="dxa"/>
            <w:vMerge/>
            <w:tcBorders>
              <w:top w:val="nil"/>
              <w:left w:val="single" w:sz="4" w:space="0" w:color="auto"/>
              <w:bottom w:val="single" w:sz="4" w:space="0" w:color="000000"/>
              <w:right w:val="nil"/>
            </w:tcBorders>
            <w:vAlign w:val="center"/>
            <w:hideMark/>
          </w:tcPr>
          <w:p w14:paraId="74407567" w14:textId="77777777" w:rsidR="0083611F" w:rsidRPr="00683ECB" w:rsidRDefault="0083611F" w:rsidP="0083611F">
            <w:pPr>
              <w:rPr>
                <w:rFonts w:ascii="Century Gothic" w:hAnsi="Century Gothic" w:cs="Arial"/>
                <w:szCs w:val="22"/>
              </w:rPr>
            </w:pPr>
          </w:p>
        </w:tc>
        <w:tc>
          <w:tcPr>
            <w:tcW w:w="2945" w:type="dxa"/>
            <w:gridSpan w:val="2"/>
            <w:vMerge/>
            <w:tcBorders>
              <w:top w:val="single" w:sz="4" w:space="0" w:color="auto"/>
              <w:left w:val="single" w:sz="4" w:space="0" w:color="auto"/>
              <w:bottom w:val="single" w:sz="4" w:space="0" w:color="000000"/>
              <w:right w:val="single" w:sz="4" w:space="0" w:color="auto"/>
            </w:tcBorders>
            <w:vAlign w:val="center"/>
            <w:hideMark/>
          </w:tcPr>
          <w:p w14:paraId="67E4E8FA" w14:textId="77777777" w:rsidR="0083611F" w:rsidRPr="00683ECB" w:rsidRDefault="0083611F" w:rsidP="0083611F">
            <w:pPr>
              <w:rPr>
                <w:rFonts w:ascii="Century Gothic" w:hAnsi="Century Gothic" w:cs="Arial"/>
                <w:szCs w:val="22"/>
              </w:rPr>
            </w:pPr>
          </w:p>
        </w:tc>
      </w:tr>
      <w:tr w:rsidR="0083611F" w:rsidRPr="00D72914" w14:paraId="39A33A13" w14:textId="77777777" w:rsidTr="0083611F">
        <w:trPr>
          <w:trHeight w:val="1060"/>
          <w:jc w:val="center"/>
        </w:trPr>
        <w:tc>
          <w:tcPr>
            <w:tcW w:w="2036" w:type="dxa"/>
            <w:tcBorders>
              <w:top w:val="single" w:sz="4" w:space="0" w:color="auto"/>
              <w:left w:val="single" w:sz="4" w:space="0" w:color="auto"/>
              <w:bottom w:val="single" w:sz="4" w:space="0" w:color="auto"/>
              <w:right w:val="single" w:sz="4" w:space="0" w:color="auto"/>
            </w:tcBorders>
            <w:vAlign w:val="center"/>
            <w:hideMark/>
          </w:tcPr>
          <w:p w14:paraId="1FD08BBD" w14:textId="77777777" w:rsidR="0083611F" w:rsidRPr="00683ECB" w:rsidRDefault="0083611F" w:rsidP="0083611F">
            <w:pPr>
              <w:rPr>
                <w:rFonts w:ascii="Century Gothic" w:hAnsi="Century Gothic" w:cs="Arial"/>
                <w:sz w:val="24"/>
                <w:szCs w:val="24"/>
              </w:rPr>
            </w:pPr>
            <w:r w:rsidRPr="00683ECB">
              <w:rPr>
                <w:rFonts w:ascii="Century Gothic" w:hAnsi="Century Gothic" w:cs="Arial"/>
                <w:sz w:val="24"/>
                <w:szCs w:val="24"/>
              </w:rPr>
              <w:t xml:space="preserve">NOMBRE CARPETA O EXPEDIENTE   </w:t>
            </w:r>
          </w:p>
        </w:tc>
        <w:tc>
          <w:tcPr>
            <w:tcW w:w="6378" w:type="dxa"/>
            <w:gridSpan w:val="3"/>
            <w:tcBorders>
              <w:top w:val="nil"/>
              <w:left w:val="nil"/>
              <w:bottom w:val="single" w:sz="4" w:space="0" w:color="auto"/>
              <w:right w:val="single" w:sz="4" w:space="0" w:color="auto"/>
            </w:tcBorders>
            <w:noWrap/>
            <w:vAlign w:val="center"/>
            <w:hideMark/>
          </w:tcPr>
          <w:p w14:paraId="1E8D9BEB" w14:textId="77777777" w:rsidR="0083611F" w:rsidRPr="00683ECB" w:rsidRDefault="0083611F" w:rsidP="0083611F">
            <w:pPr>
              <w:rPr>
                <w:rFonts w:ascii="Century Gothic" w:hAnsi="Century Gothic" w:cs="Arial"/>
                <w:sz w:val="24"/>
                <w:szCs w:val="24"/>
              </w:rPr>
            </w:pPr>
            <w:r w:rsidRPr="00683ECB">
              <w:rPr>
                <w:rFonts w:ascii="Century Gothic" w:hAnsi="Century Gothic" w:cs="Arial"/>
                <w:sz w:val="24"/>
                <w:szCs w:val="24"/>
              </w:rPr>
              <w:t> </w:t>
            </w:r>
          </w:p>
        </w:tc>
      </w:tr>
      <w:tr w:rsidR="0083611F" w:rsidRPr="00D72914" w14:paraId="496C6AED" w14:textId="77777777" w:rsidTr="0083611F">
        <w:trPr>
          <w:trHeight w:val="216"/>
          <w:jc w:val="center"/>
        </w:trPr>
        <w:tc>
          <w:tcPr>
            <w:tcW w:w="8414" w:type="dxa"/>
            <w:gridSpan w:val="4"/>
            <w:tcBorders>
              <w:top w:val="single" w:sz="4" w:space="0" w:color="auto"/>
              <w:left w:val="single" w:sz="4" w:space="0" w:color="auto"/>
              <w:bottom w:val="single" w:sz="4" w:space="0" w:color="auto"/>
              <w:right w:val="single" w:sz="4" w:space="0" w:color="auto"/>
            </w:tcBorders>
            <w:vAlign w:val="center"/>
            <w:hideMark/>
          </w:tcPr>
          <w:p w14:paraId="45F7AB1E" w14:textId="77777777" w:rsidR="0083611F" w:rsidRPr="00683ECB" w:rsidRDefault="0083611F" w:rsidP="0083611F">
            <w:pPr>
              <w:jc w:val="center"/>
              <w:rPr>
                <w:rFonts w:ascii="Century Gothic" w:hAnsi="Century Gothic" w:cs="Arial"/>
                <w:b/>
                <w:bCs/>
                <w:sz w:val="24"/>
                <w:szCs w:val="24"/>
              </w:rPr>
            </w:pPr>
            <w:r w:rsidRPr="00683ECB">
              <w:rPr>
                <w:rFonts w:ascii="Century Gothic" w:hAnsi="Century Gothic" w:cs="Arial"/>
                <w:b/>
                <w:bCs/>
                <w:sz w:val="24"/>
                <w:szCs w:val="24"/>
              </w:rPr>
              <w:t>TRANSFERENCIA DOCUMENTAL</w:t>
            </w:r>
          </w:p>
        </w:tc>
      </w:tr>
      <w:tr w:rsidR="0083611F" w:rsidRPr="00D72914" w14:paraId="56BF3EF9" w14:textId="77777777" w:rsidTr="0083611F">
        <w:trPr>
          <w:trHeight w:val="216"/>
          <w:jc w:val="center"/>
        </w:trPr>
        <w:tc>
          <w:tcPr>
            <w:tcW w:w="2036" w:type="dxa"/>
            <w:tcBorders>
              <w:top w:val="nil"/>
              <w:left w:val="single" w:sz="4" w:space="0" w:color="auto"/>
              <w:bottom w:val="nil"/>
              <w:right w:val="nil"/>
            </w:tcBorders>
            <w:noWrap/>
            <w:hideMark/>
          </w:tcPr>
          <w:p w14:paraId="5F4ED572" w14:textId="77777777" w:rsidR="0083611F" w:rsidRPr="00683ECB" w:rsidRDefault="0083611F" w:rsidP="0083611F">
            <w:pPr>
              <w:rPr>
                <w:rFonts w:ascii="Century Gothic" w:hAnsi="Century Gothic" w:cs="Arial"/>
                <w:sz w:val="24"/>
                <w:szCs w:val="24"/>
              </w:rPr>
            </w:pPr>
            <w:r w:rsidRPr="00683ECB">
              <w:rPr>
                <w:rFonts w:ascii="Century Gothic" w:hAnsi="Century Gothic" w:cs="Arial"/>
                <w:sz w:val="24"/>
                <w:szCs w:val="24"/>
              </w:rPr>
              <w:t>INICIAL (DD/MM/</w:t>
            </w:r>
            <w:proofErr w:type="gramStart"/>
            <w:r w:rsidRPr="00683ECB">
              <w:rPr>
                <w:rFonts w:ascii="Century Gothic" w:hAnsi="Century Gothic" w:cs="Arial"/>
                <w:sz w:val="24"/>
                <w:szCs w:val="24"/>
              </w:rPr>
              <w:t xml:space="preserve">AAAA)   </w:t>
            </w:r>
            <w:proofErr w:type="gramEnd"/>
            <w:r w:rsidRPr="00683ECB">
              <w:rPr>
                <w:rFonts w:ascii="Century Gothic" w:hAnsi="Century Gothic" w:cs="Arial"/>
                <w:sz w:val="24"/>
                <w:szCs w:val="24"/>
              </w:rPr>
              <w:t xml:space="preserve">  </w:t>
            </w:r>
          </w:p>
        </w:tc>
        <w:tc>
          <w:tcPr>
            <w:tcW w:w="3433" w:type="dxa"/>
            <w:tcBorders>
              <w:top w:val="nil"/>
              <w:left w:val="nil"/>
              <w:bottom w:val="nil"/>
              <w:right w:val="nil"/>
            </w:tcBorders>
            <w:noWrap/>
            <w:vAlign w:val="center"/>
            <w:hideMark/>
          </w:tcPr>
          <w:p w14:paraId="6E5F5DF6" w14:textId="77777777" w:rsidR="0083611F" w:rsidRPr="00683ECB" w:rsidRDefault="0083611F" w:rsidP="0083611F">
            <w:pPr>
              <w:rPr>
                <w:rFonts w:ascii="Century Gothic" w:hAnsi="Century Gothic" w:cs="Arial"/>
                <w:szCs w:val="22"/>
              </w:rPr>
            </w:pPr>
            <w:r w:rsidRPr="00683ECB">
              <w:rPr>
                <w:rFonts w:ascii="Century Gothic" w:hAnsi="Century Gothic" w:cs="Arial"/>
                <w:szCs w:val="22"/>
              </w:rPr>
              <w:t> </w:t>
            </w:r>
          </w:p>
        </w:tc>
        <w:tc>
          <w:tcPr>
            <w:tcW w:w="2945" w:type="dxa"/>
            <w:gridSpan w:val="2"/>
            <w:vMerge w:val="restart"/>
            <w:tcBorders>
              <w:top w:val="single" w:sz="4" w:space="0" w:color="auto"/>
              <w:left w:val="single" w:sz="4" w:space="0" w:color="auto"/>
              <w:bottom w:val="single" w:sz="4" w:space="0" w:color="000000"/>
              <w:right w:val="single" w:sz="4" w:space="0" w:color="auto"/>
            </w:tcBorders>
            <w:noWrap/>
            <w:vAlign w:val="center"/>
            <w:hideMark/>
          </w:tcPr>
          <w:p w14:paraId="5BA4A79E" w14:textId="77777777" w:rsidR="0083611F" w:rsidRPr="00683ECB" w:rsidRDefault="0083611F" w:rsidP="0083611F">
            <w:pPr>
              <w:rPr>
                <w:rFonts w:ascii="Century Gothic" w:hAnsi="Century Gothic" w:cs="Arial"/>
                <w:szCs w:val="22"/>
              </w:rPr>
            </w:pPr>
            <w:r w:rsidRPr="00683ECB">
              <w:rPr>
                <w:rFonts w:ascii="Century Gothic" w:hAnsi="Century Gothic" w:cs="Arial"/>
                <w:szCs w:val="22"/>
              </w:rPr>
              <w:t>FINAL (DD/MM/AAAA)</w:t>
            </w:r>
          </w:p>
        </w:tc>
      </w:tr>
      <w:tr w:rsidR="0083611F" w:rsidRPr="00D72914" w14:paraId="6491F939" w14:textId="77777777" w:rsidTr="0083611F">
        <w:trPr>
          <w:trHeight w:val="114"/>
          <w:jc w:val="center"/>
        </w:trPr>
        <w:tc>
          <w:tcPr>
            <w:tcW w:w="2036" w:type="dxa"/>
            <w:tcBorders>
              <w:top w:val="nil"/>
              <w:left w:val="single" w:sz="4" w:space="0" w:color="auto"/>
              <w:bottom w:val="single" w:sz="4" w:space="0" w:color="auto"/>
              <w:right w:val="nil"/>
            </w:tcBorders>
            <w:noWrap/>
            <w:hideMark/>
          </w:tcPr>
          <w:p w14:paraId="01DFC9DA" w14:textId="77777777" w:rsidR="0083611F" w:rsidRPr="00683ECB" w:rsidRDefault="0083611F" w:rsidP="0083611F">
            <w:pPr>
              <w:rPr>
                <w:rFonts w:ascii="Century Gothic" w:hAnsi="Century Gothic" w:cs="Arial"/>
                <w:sz w:val="24"/>
                <w:szCs w:val="24"/>
              </w:rPr>
            </w:pPr>
            <w:r w:rsidRPr="00683ECB">
              <w:rPr>
                <w:rFonts w:ascii="Century Gothic" w:hAnsi="Century Gothic" w:cs="Arial"/>
                <w:sz w:val="24"/>
                <w:szCs w:val="24"/>
              </w:rPr>
              <w:t> </w:t>
            </w:r>
          </w:p>
        </w:tc>
        <w:tc>
          <w:tcPr>
            <w:tcW w:w="3433" w:type="dxa"/>
            <w:tcBorders>
              <w:top w:val="nil"/>
              <w:left w:val="nil"/>
              <w:bottom w:val="single" w:sz="4" w:space="0" w:color="auto"/>
              <w:right w:val="nil"/>
            </w:tcBorders>
            <w:noWrap/>
            <w:vAlign w:val="center"/>
            <w:hideMark/>
          </w:tcPr>
          <w:p w14:paraId="014F592F" w14:textId="77777777" w:rsidR="0083611F" w:rsidRPr="00683ECB" w:rsidRDefault="0083611F" w:rsidP="0083611F">
            <w:pPr>
              <w:rPr>
                <w:rFonts w:ascii="Century Gothic" w:hAnsi="Century Gothic" w:cs="Arial"/>
                <w:szCs w:val="22"/>
              </w:rPr>
            </w:pPr>
            <w:r w:rsidRPr="00683ECB">
              <w:rPr>
                <w:rFonts w:ascii="Century Gothic" w:hAnsi="Century Gothic" w:cs="Arial"/>
                <w:szCs w:val="22"/>
              </w:rPr>
              <w:t> </w:t>
            </w:r>
          </w:p>
        </w:tc>
        <w:tc>
          <w:tcPr>
            <w:tcW w:w="2945" w:type="dxa"/>
            <w:gridSpan w:val="2"/>
            <w:vMerge/>
            <w:tcBorders>
              <w:top w:val="nil"/>
              <w:left w:val="nil"/>
              <w:bottom w:val="single" w:sz="4" w:space="0" w:color="auto"/>
              <w:right w:val="single" w:sz="4" w:space="0" w:color="auto"/>
            </w:tcBorders>
            <w:vAlign w:val="center"/>
            <w:hideMark/>
          </w:tcPr>
          <w:p w14:paraId="5C1D2143" w14:textId="77777777" w:rsidR="0083611F" w:rsidRPr="00683ECB" w:rsidRDefault="0083611F" w:rsidP="0083611F">
            <w:pPr>
              <w:rPr>
                <w:rFonts w:ascii="Century Gothic" w:hAnsi="Century Gothic" w:cs="Arial"/>
                <w:szCs w:val="22"/>
              </w:rPr>
            </w:pPr>
          </w:p>
        </w:tc>
      </w:tr>
      <w:tr w:rsidR="0083611F" w:rsidRPr="00D72914" w14:paraId="67D0692D" w14:textId="77777777" w:rsidTr="0083611F">
        <w:trPr>
          <w:trHeight w:val="381"/>
          <w:jc w:val="center"/>
        </w:trPr>
        <w:tc>
          <w:tcPr>
            <w:tcW w:w="2036" w:type="dxa"/>
            <w:tcBorders>
              <w:top w:val="nil"/>
              <w:left w:val="single" w:sz="4" w:space="0" w:color="auto"/>
              <w:bottom w:val="single" w:sz="4" w:space="0" w:color="auto"/>
              <w:right w:val="nil"/>
            </w:tcBorders>
            <w:noWrap/>
            <w:hideMark/>
          </w:tcPr>
          <w:p w14:paraId="4F12F066" w14:textId="77777777" w:rsidR="0083611F" w:rsidRPr="00683ECB" w:rsidRDefault="0083611F" w:rsidP="0083611F">
            <w:pPr>
              <w:rPr>
                <w:rFonts w:ascii="Century Gothic" w:hAnsi="Century Gothic" w:cs="Arial"/>
                <w:sz w:val="24"/>
                <w:szCs w:val="24"/>
              </w:rPr>
            </w:pPr>
            <w:r w:rsidRPr="00683ECB">
              <w:rPr>
                <w:rFonts w:ascii="Century Gothic" w:hAnsi="Century Gothic" w:cs="Arial"/>
                <w:sz w:val="24"/>
                <w:szCs w:val="24"/>
              </w:rPr>
              <w:t>No. FOLIOS</w:t>
            </w:r>
          </w:p>
        </w:tc>
        <w:tc>
          <w:tcPr>
            <w:tcW w:w="4386" w:type="dxa"/>
            <w:gridSpan w:val="2"/>
            <w:tcBorders>
              <w:top w:val="single" w:sz="4" w:space="0" w:color="auto"/>
              <w:left w:val="single" w:sz="4" w:space="0" w:color="auto"/>
              <w:bottom w:val="single" w:sz="4" w:space="0" w:color="auto"/>
              <w:right w:val="single" w:sz="4" w:space="0" w:color="000000"/>
            </w:tcBorders>
            <w:noWrap/>
            <w:vAlign w:val="center"/>
            <w:hideMark/>
          </w:tcPr>
          <w:p w14:paraId="249D5A17" w14:textId="77777777" w:rsidR="0083611F" w:rsidRPr="00683ECB" w:rsidRDefault="0083611F" w:rsidP="0083611F">
            <w:pPr>
              <w:rPr>
                <w:rFonts w:ascii="Century Gothic" w:hAnsi="Century Gothic" w:cs="Arial"/>
                <w:szCs w:val="22"/>
              </w:rPr>
            </w:pPr>
            <w:r w:rsidRPr="00683ECB">
              <w:rPr>
                <w:rFonts w:ascii="Century Gothic" w:hAnsi="Century Gothic" w:cs="Arial"/>
                <w:szCs w:val="22"/>
              </w:rPr>
              <w:t xml:space="preserve">CARPETA No. </w:t>
            </w:r>
          </w:p>
        </w:tc>
        <w:tc>
          <w:tcPr>
            <w:tcW w:w="1992" w:type="dxa"/>
            <w:tcBorders>
              <w:top w:val="single" w:sz="4" w:space="0" w:color="auto"/>
              <w:left w:val="nil"/>
              <w:bottom w:val="single" w:sz="4" w:space="0" w:color="auto"/>
              <w:right w:val="single" w:sz="4" w:space="0" w:color="auto"/>
            </w:tcBorders>
            <w:noWrap/>
            <w:vAlign w:val="center"/>
            <w:hideMark/>
          </w:tcPr>
          <w:p w14:paraId="4395E073" w14:textId="77777777" w:rsidR="0083611F" w:rsidRPr="00683ECB" w:rsidRDefault="0083611F" w:rsidP="0083611F">
            <w:pPr>
              <w:rPr>
                <w:rFonts w:ascii="Century Gothic" w:hAnsi="Century Gothic" w:cs="Arial"/>
                <w:szCs w:val="22"/>
              </w:rPr>
            </w:pPr>
            <w:r w:rsidRPr="00683ECB">
              <w:rPr>
                <w:rFonts w:ascii="Century Gothic" w:hAnsi="Century Gothic" w:cs="Arial"/>
                <w:szCs w:val="22"/>
              </w:rPr>
              <w:t>CAJA No.</w:t>
            </w:r>
          </w:p>
        </w:tc>
      </w:tr>
      <w:tr w:rsidR="0083611F" w:rsidRPr="00D72914" w14:paraId="2CCD7DE3" w14:textId="77777777" w:rsidTr="0083611F">
        <w:trPr>
          <w:trHeight w:val="491"/>
          <w:jc w:val="center"/>
        </w:trPr>
        <w:tc>
          <w:tcPr>
            <w:tcW w:w="2036" w:type="dxa"/>
            <w:vMerge w:val="restart"/>
            <w:tcBorders>
              <w:top w:val="nil"/>
              <w:left w:val="single" w:sz="4" w:space="0" w:color="auto"/>
              <w:bottom w:val="single" w:sz="4" w:space="0" w:color="000000"/>
              <w:right w:val="single" w:sz="4" w:space="0" w:color="auto"/>
            </w:tcBorders>
            <w:noWrap/>
            <w:hideMark/>
          </w:tcPr>
          <w:p w14:paraId="415FD58A" w14:textId="77777777" w:rsidR="0083611F" w:rsidRPr="00683ECB" w:rsidRDefault="0083611F" w:rsidP="0083611F">
            <w:pPr>
              <w:rPr>
                <w:rFonts w:ascii="Century Gothic" w:hAnsi="Century Gothic" w:cs="Arial"/>
                <w:sz w:val="24"/>
                <w:szCs w:val="24"/>
              </w:rPr>
            </w:pPr>
            <w:r w:rsidRPr="00683ECB">
              <w:rPr>
                <w:rFonts w:ascii="Century Gothic" w:hAnsi="Century Gothic" w:cs="Arial"/>
                <w:sz w:val="24"/>
                <w:szCs w:val="24"/>
              </w:rPr>
              <w:t>BODEGA</w:t>
            </w:r>
          </w:p>
        </w:tc>
        <w:tc>
          <w:tcPr>
            <w:tcW w:w="3433" w:type="dxa"/>
            <w:vMerge w:val="restart"/>
            <w:tcBorders>
              <w:top w:val="nil"/>
              <w:left w:val="single" w:sz="4" w:space="0" w:color="auto"/>
              <w:bottom w:val="single" w:sz="4" w:space="0" w:color="000000"/>
              <w:right w:val="single" w:sz="4" w:space="0" w:color="auto"/>
            </w:tcBorders>
            <w:noWrap/>
            <w:vAlign w:val="center"/>
            <w:hideMark/>
          </w:tcPr>
          <w:p w14:paraId="148FE215" w14:textId="77777777" w:rsidR="0083611F" w:rsidRPr="00683ECB" w:rsidRDefault="0083611F" w:rsidP="0083611F">
            <w:pPr>
              <w:rPr>
                <w:rFonts w:ascii="Century Gothic" w:hAnsi="Century Gothic" w:cs="Arial"/>
                <w:szCs w:val="22"/>
              </w:rPr>
            </w:pPr>
            <w:r w:rsidRPr="00683ECB">
              <w:rPr>
                <w:rFonts w:ascii="Century Gothic" w:hAnsi="Century Gothic" w:cs="Arial"/>
                <w:szCs w:val="22"/>
              </w:rPr>
              <w:t>ESTANTE</w:t>
            </w:r>
          </w:p>
        </w:tc>
        <w:tc>
          <w:tcPr>
            <w:tcW w:w="953" w:type="dxa"/>
            <w:vMerge w:val="restart"/>
            <w:tcBorders>
              <w:top w:val="nil"/>
              <w:left w:val="single" w:sz="4" w:space="0" w:color="auto"/>
              <w:bottom w:val="single" w:sz="4" w:space="0" w:color="000000"/>
              <w:right w:val="single" w:sz="4" w:space="0" w:color="auto"/>
            </w:tcBorders>
            <w:noWrap/>
            <w:vAlign w:val="center"/>
            <w:hideMark/>
          </w:tcPr>
          <w:p w14:paraId="6EE0F606" w14:textId="77777777" w:rsidR="0083611F" w:rsidRPr="00683ECB" w:rsidRDefault="0083611F" w:rsidP="0083611F">
            <w:pPr>
              <w:rPr>
                <w:rFonts w:ascii="Century Gothic" w:hAnsi="Century Gothic" w:cs="Arial"/>
                <w:szCs w:val="22"/>
              </w:rPr>
            </w:pPr>
            <w:r w:rsidRPr="00683ECB">
              <w:rPr>
                <w:rFonts w:ascii="Century Gothic" w:hAnsi="Century Gothic" w:cs="Arial"/>
                <w:szCs w:val="22"/>
              </w:rPr>
              <w:t>CAJA</w:t>
            </w:r>
          </w:p>
        </w:tc>
        <w:tc>
          <w:tcPr>
            <w:tcW w:w="1992" w:type="dxa"/>
            <w:vMerge w:val="restart"/>
            <w:tcBorders>
              <w:top w:val="single" w:sz="4" w:space="0" w:color="auto"/>
              <w:left w:val="single" w:sz="4" w:space="0" w:color="auto"/>
              <w:bottom w:val="single" w:sz="4" w:space="0" w:color="000000"/>
              <w:right w:val="single" w:sz="4" w:space="0" w:color="auto"/>
            </w:tcBorders>
            <w:noWrap/>
            <w:vAlign w:val="center"/>
            <w:hideMark/>
          </w:tcPr>
          <w:p w14:paraId="474B3F70" w14:textId="77777777" w:rsidR="0083611F" w:rsidRPr="00683ECB" w:rsidRDefault="0083611F" w:rsidP="0083611F">
            <w:pPr>
              <w:rPr>
                <w:rFonts w:ascii="Century Gothic" w:hAnsi="Century Gothic" w:cs="Arial"/>
                <w:szCs w:val="22"/>
              </w:rPr>
            </w:pPr>
            <w:r w:rsidRPr="00683ECB">
              <w:rPr>
                <w:rFonts w:ascii="Century Gothic" w:hAnsi="Century Gothic" w:cs="Arial"/>
                <w:szCs w:val="22"/>
              </w:rPr>
              <w:t>CARPETA</w:t>
            </w:r>
          </w:p>
        </w:tc>
      </w:tr>
      <w:tr w:rsidR="0083611F" w:rsidRPr="00D72914" w14:paraId="75B30E86" w14:textId="77777777" w:rsidTr="0083611F">
        <w:trPr>
          <w:trHeight w:val="491"/>
          <w:jc w:val="center"/>
        </w:trPr>
        <w:tc>
          <w:tcPr>
            <w:tcW w:w="2036" w:type="dxa"/>
            <w:vMerge/>
            <w:tcBorders>
              <w:top w:val="nil"/>
              <w:left w:val="single" w:sz="4" w:space="0" w:color="auto"/>
              <w:bottom w:val="single" w:sz="4" w:space="0" w:color="000000"/>
              <w:right w:val="single" w:sz="4" w:space="0" w:color="auto"/>
            </w:tcBorders>
            <w:vAlign w:val="center"/>
            <w:hideMark/>
          </w:tcPr>
          <w:p w14:paraId="62632AE7" w14:textId="77777777" w:rsidR="0083611F" w:rsidRPr="00D72914" w:rsidRDefault="0083611F" w:rsidP="0083611F">
            <w:pPr>
              <w:rPr>
                <w:rFonts w:ascii="Century Gothic" w:hAnsi="Century Gothic" w:cs="Arial"/>
                <w:sz w:val="14"/>
                <w:szCs w:val="14"/>
              </w:rPr>
            </w:pPr>
          </w:p>
        </w:tc>
        <w:tc>
          <w:tcPr>
            <w:tcW w:w="3433" w:type="dxa"/>
            <w:vMerge/>
            <w:tcBorders>
              <w:top w:val="nil"/>
              <w:left w:val="single" w:sz="4" w:space="0" w:color="auto"/>
              <w:bottom w:val="single" w:sz="4" w:space="0" w:color="000000"/>
              <w:right w:val="single" w:sz="4" w:space="0" w:color="auto"/>
            </w:tcBorders>
            <w:vAlign w:val="center"/>
            <w:hideMark/>
          </w:tcPr>
          <w:p w14:paraId="1171DE07" w14:textId="77777777" w:rsidR="0083611F" w:rsidRPr="00D72914" w:rsidRDefault="0083611F" w:rsidP="0083611F">
            <w:pPr>
              <w:rPr>
                <w:rFonts w:ascii="Century Gothic" w:hAnsi="Century Gothic" w:cs="Arial"/>
                <w:sz w:val="14"/>
                <w:szCs w:val="14"/>
              </w:rPr>
            </w:pPr>
          </w:p>
        </w:tc>
        <w:tc>
          <w:tcPr>
            <w:tcW w:w="953" w:type="dxa"/>
            <w:vMerge/>
            <w:tcBorders>
              <w:top w:val="nil"/>
              <w:left w:val="single" w:sz="4" w:space="0" w:color="auto"/>
              <w:bottom w:val="single" w:sz="4" w:space="0" w:color="000000"/>
              <w:right w:val="single" w:sz="4" w:space="0" w:color="auto"/>
            </w:tcBorders>
            <w:vAlign w:val="center"/>
            <w:hideMark/>
          </w:tcPr>
          <w:p w14:paraId="585F5A8E" w14:textId="77777777" w:rsidR="0083611F" w:rsidRPr="00D72914" w:rsidRDefault="0083611F" w:rsidP="0083611F">
            <w:pPr>
              <w:rPr>
                <w:rFonts w:ascii="Century Gothic" w:hAnsi="Century Gothic" w:cs="Arial"/>
                <w:sz w:val="14"/>
                <w:szCs w:val="14"/>
              </w:rPr>
            </w:pPr>
          </w:p>
        </w:tc>
        <w:tc>
          <w:tcPr>
            <w:tcW w:w="1992" w:type="dxa"/>
            <w:vMerge/>
            <w:tcBorders>
              <w:top w:val="single" w:sz="4" w:space="0" w:color="auto"/>
              <w:left w:val="single" w:sz="4" w:space="0" w:color="auto"/>
              <w:bottom w:val="single" w:sz="4" w:space="0" w:color="000000"/>
              <w:right w:val="single" w:sz="4" w:space="0" w:color="auto"/>
            </w:tcBorders>
            <w:vAlign w:val="center"/>
            <w:hideMark/>
          </w:tcPr>
          <w:p w14:paraId="5D21D346" w14:textId="77777777" w:rsidR="0083611F" w:rsidRPr="00D72914" w:rsidRDefault="0083611F" w:rsidP="0083611F">
            <w:pPr>
              <w:rPr>
                <w:rFonts w:ascii="Century Gothic" w:hAnsi="Century Gothic" w:cs="Arial"/>
                <w:sz w:val="14"/>
                <w:szCs w:val="14"/>
              </w:rPr>
            </w:pPr>
          </w:p>
        </w:tc>
      </w:tr>
    </w:tbl>
    <w:p w14:paraId="714132AC" w14:textId="77777777" w:rsidR="0083611F" w:rsidRDefault="0083611F" w:rsidP="0083611F">
      <w:pPr>
        <w:pStyle w:val="Sinespaciado"/>
        <w:rPr>
          <w:w w:val="101"/>
        </w:rPr>
      </w:pPr>
    </w:p>
    <w:p w14:paraId="6D41E465" w14:textId="77777777" w:rsidR="00AD3718" w:rsidRDefault="00AD3718" w:rsidP="0083611F">
      <w:pPr>
        <w:pStyle w:val="Sinespaciado"/>
        <w:rPr>
          <w:w w:val="101"/>
        </w:rPr>
      </w:pPr>
    </w:p>
    <w:p w14:paraId="13E3F6E6" w14:textId="77777777" w:rsidR="00AD3718" w:rsidRDefault="00AD3718" w:rsidP="0083611F">
      <w:pPr>
        <w:pStyle w:val="Sinespaciado"/>
        <w:rPr>
          <w:w w:val="101"/>
        </w:rPr>
      </w:pPr>
    </w:p>
    <w:p w14:paraId="2B8380F1" w14:textId="77777777" w:rsidR="00AD3718" w:rsidRDefault="00AD3718" w:rsidP="0083611F">
      <w:pPr>
        <w:pStyle w:val="Sinespaciado"/>
        <w:rPr>
          <w:w w:val="101"/>
        </w:rPr>
      </w:pPr>
    </w:p>
    <w:p w14:paraId="6EF6578B" w14:textId="77777777" w:rsidR="00AD3718" w:rsidRDefault="00AD3718" w:rsidP="0083611F">
      <w:pPr>
        <w:pStyle w:val="Sinespaciado"/>
        <w:rPr>
          <w:w w:val="101"/>
        </w:rPr>
      </w:pPr>
    </w:p>
    <w:p w14:paraId="7B895FF6" w14:textId="77777777" w:rsidR="00AD3718" w:rsidRDefault="00AD3718" w:rsidP="0083611F">
      <w:pPr>
        <w:pStyle w:val="Sinespaciado"/>
        <w:rPr>
          <w:w w:val="101"/>
        </w:rPr>
      </w:pPr>
    </w:p>
    <w:p w14:paraId="603352EE" w14:textId="77777777" w:rsidR="00AD3718" w:rsidRDefault="00AD3718" w:rsidP="0083611F">
      <w:pPr>
        <w:pStyle w:val="Sinespaciado"/>
        <w:rPr>
          <w:w w:val="101"/>
        </w:rPr>
      </w:pPr>
    </w:p>
    <w:p w14:paraId="2C016A53" w14:textId="77777777" w:rsidR="00AD3718" w:rsidRDefault="00AD3718" w:rsidP="0083611F">
      <w:pPr>
        <w:pStyle w:val="Sinespaciado"/>
        <w:rPr>
          <w:w w:val="101"/>
        </w:rPr>
      </w:pPr>
    </w:p>
    <w:p w14:paraId="4D58C147" w14:textId="77777777" w:rsidR="00AD3718" w:rsidRDefault="00AD3718" w:rsidP="0083611F">
      <w:pPr>
        <w:pStyle w:val="Sinespaciado"/>
        <w:rPr>
          <w:w w:val="101"/>
        </w:rPr>
      </w:pPr>
    </w:p>
    <w:p w14:paraId="60FB9370" w14:textId="77777777" w:rsidR="00AD3718" w:rsidRDefault="00AD3718" w:rsidP="0083611F">
      <w:pPr>
        <w:pStyle w:val="Sinespaciado"/>
        <w:rPr>
          <w:w w:val="101"/>
        </w:rPr>
      </w:pPr>
    </w:p>
    <w:p w14:paraId="2E5416F1" w14:textId="77777777" w:rsidR="00AD3718" w:rsidRDefault="00AD3718" w:rsidP="0083611F">
      <w:pPr>
        <w:pStyle w:val="Sinespaciado"/>
        <w:rPr>
          <w:w w:val="101"/>
        </w:rPr>
      </w:pPr>
    </w:p>
    <w:p w14:paraId="6B00DA90" w14:textId="77777777" w:rsidR="0083611F" w:rsidRPr="00662CD1" w:rsidRDefault="00662CD1" w:rsidP="00662CD1">
      <w:pPr>
        <w:pStyle w:val="Ttulo1"/>
        <w:numPr>
          <w:ilvl w:val="0"/>
          <w:numId w:val="19"/>
        </w:numPr>
        <w:rPr>
          <w:rFonts w:ascii="Arial" w:hAnsi="Arial" w:cs="Arial"/>
          <w:color w:val="auto"/>
          <w:w w:val="101"/>
          <w:sz w:val="22"/>
          <w:szCs w:val="22"/>
        </w:rPr>
      </w:pPr>
      <w:bookmarkStart w:id="73" w:name="_Toc495303620"/>
      <w:r w:rsidRPr="00662CD1">
        <w:rPr>
          <w:rFonts w:ascii="Arial" w:hAnsi="Arial" w:cs="Arial"/>
          <w:color w:val="auto"/>
          <w:w w:val="101"/>
          <w:sz w:val="22"/>
          <w:szCs w:val="22"/>
        </w:rPr>
        <w:lastRenderedPageBreak/>
        <w:t>CONTROL DE CAMBIOS</w:t>
      </w:r>
      <w:bookmarkEnd w:id="73"/>
      <w:r w:rsidRPr="00662CD1">
        <w:rPr>
          <w:rFonts w:ascii="Arial" w:hAnsi="Arial" w:cs="Arial"/>
          <w:color w:val="auto"/>
          <w:w w:val="101"/>
          <w:sz w:val="22"/>
          <w:szCs w:val="22"/>
        </w:rPr>
        <w:t xml:space="preserve"> </w:t>
      </w:r>
    </w:p>
    <w:p w14:paraId="1ACDBD4D" w14:textId="77777777" w:rsidR="0083611F" w:rsidRPr="005B4399" w:rsidRDefault="0083611F" w:rsidP="0083611F">
      <w:pPr>
        <w:jc w:val="center"/>
        <w:rPr>
          <w:rFonts w:cs="Arial"/>
          <w:bCs/>
          <w:spacing w:val="-1"/>
          <w:w w:val="101"/>
        </w:rPr>
      </w:pPr>
    </w:p>
    <w:tbl>
      <w:tblPr>
        <w:tblStyle w:val="Tablaconcuadrcula"/>
        <w:tblW w:w="9288" w:type="dxa"/>
        <w:tblLook w:val="04A0" w:firstRow="1" w:lastRow="0" w:firstColumn="1" w:lastColumn="0" w:noHBand="0" w:noVBand="1"/>
      </w:tblPr>
      <w:tblGrid>
        <w:gridCol w:w="1207"/>
        <w:gridCol w:w="2141"/>
        <w:gridCol w:w="5940"/>
      </w:tblGrid>
      <w:tr w:rsidR="007C0AE6" w14:paraId="019BFDF8" w14:textId="77777777" w:rsidTr="00C352D6">
        <w:tc>
          <w:tcPr>
            <w:tcW w:w="9288" w:type="dxa"/>
            <w:gridSpan w:val="3"/>
            <w:shd w:val="clear" w:color="auto" w:fill="C2D69B" w:themeFill="accent3" w:themeFillTint="99"/>
          </w:tcPr>
          <w:p w14:paraId="61E3F788" w14:textId="77777777" w:rsidR="007C0AE6" w:rsidRPr="00EF1D17" w:rsidRDefault="007C0AE6" w:rsidP="00C352D6">
            <w:pPr>
              <w:jc w:val="center"/>
              <w:rPr>
                <w:rFonts w:eastAsiaTheme="majorEastAsia"/>
                <w:szCs w:val="22"/>
              </w:rPr>
            </w:pPr>
            <w:r w:rsidRPr="00EF1D17">
              <w:rPr>
                <w:rFonts w:eastAsiaTheme="majorEastAsia"/>
                <w:szCs w:val="22"/>
              </w:rPr>
              <w:t>CONTROL DE CAMBIOS</w:t>
            </w:r>
          </w:p>
        </w:tc>
      </w:tr>
      <w:tr w:rsidR="007C0AE6" w14:paraId="2C8A245A" w14:textId="77777777" w:rsidTr="00C352D6">
        <w:tc>
          <w:tcPr>
            <w:tcW w:w="1207" w:type="dxa"/>
            <w:shd w:val="clear" w:color="auto" w:fill="D9D9D9" w:themeFill="background1" w:themeFillShade="D9"/>
          </w:tcPr>
          <w:p w14:paraId="586AB33D" w14:textId="77777777" w:rsidR="007C0AE6" w:rsidRDefault="007C0AE6" w:rsidP="00C352D6">
            <w:pPr>
              <w:rPr>
                <w:rFonts w:eastAsiaTheme="majorEastAsia"/>
              </w:rPr>
            </w:pPr>
            <w:r>
              <w:rPr>
                <w:rFonts w:eastAsiaTheme="majorEastAsia"/>
              </w:rPr>
              <w:t>VERSION</w:t>
            </w:r>
          </w:p>
        </w:tc>
        <w:tc>
          <w:tcPr>
            <w:tcW w:w="2141" w:type="dxa"/>
            <w:shd w:val="clear" w:color="auto" w:fill="D9D9D9" w:themeFill="background1" w:themeFillShade="D9"/>
          </w:tcPr>
          <w:p w14:paraId="106B0215" w14:textId="77777777" w:rsidR="007C0AE6" w:rsidRDefault="007C0AE6" w:rsidP="00C352D6">
            <w:pPr>
              <w:rPr>
                <w:rFonts w:eastAsiaTheme="majorEastAsia"/>
              </w:rPr>
            </w:pPr>
            <w:r>
              <w:rPr>
                <w:rFonts w:eastAsiaTheme="majorEastAsia"/>
              </w:rPr>
              <w:t>FECHA</w:t>
            </w:r>
          </w:p>
        </w:tc>
        <w:tc>
          <w:tcPr>
            <w:tcW w:w="5940" w:type="dxa"/>
            <w:shd w:val="clear" w:color="auto" w:fill="D9D9D9" w:themeFill="background1" w:themeFillShade="D9"/>
          </w:tcPr>
          <w:p w14:paraId="743B932D" w14:textId="77777777" w:rsidR="007C0AE6" w:rsidRPr="00EF1D17" w:rsidRDefault="007C0AE6" w:rsidP="00C352D6">
            <w:pPr>
              <w:rPr>
                <w:rFonts w:eastAsiaTheme="majorEastAsia"/>
                <w:szCs w:val="22"/>
              </w:rPr>
            </w:pPr>
            <w:r w:rsidRPr="00EF1D17">
              <w:rPr>
                <w:rFonts w:eastAsiaTheme="majorEastAsia"/>
                <w:szCs w:val="22"/>
              </w:rPr>
              <w:t>NATURALEZA DEL CAMBIO</w:t>
            </w:r>
          </w:p>
        </w:tc>
      </w:tr>
      <w:tr w:rsidR="007C0AE6" w14:paraId="5B978C1C" w14:textId="77777777" w:rsidTr="00C352D6">
        <w:tc>
          <w:tcPr>
            <w:tcW w:w="1207" w:type="dxa"/>
          </w:tcPr>
          <w:p w14:paraId="4AA1660A" w14:textId="77777777" w:rsidR="007C0AE6" w:rsidRPr="00EF1D17" w:rsidRDefault="007C0AE6" w:rsidP="00C352D6">
            <w:pPr>
              <w:jc w:val="center"/>
              <w:rPr>
                <w:rFonts w:eastAsiaTheme="majorEastAsia"/>
                <w:szCs w:val="22"/>
              </w:rPr>
            </w:pPr>
            <w:r w:rsidRPr="00EF1D17">
              <w:rPr>
                <w:rFonts w:eastAsiaTheme="majorEastAsia"/>
                <w:szCs w:val="22"/>
              </w:rPr>
              <w:t>1</w:t>
            </w:r>
          </w:p>
        </w:tc>
        <w:tc>
          <w:tcPr>
            <w:tcW w:w="2141" w:type="dxa"/>
          </w:tcPr>
          <w:p w14:paraId="2CD46334" w14:textId="77777777" w:rsidR="007C0AE6" w:rsidRPr="00EF1D17" w:rsidRDefault="007C0AE6" w:rsidP="007C0AE6">
            <w:pPr>
              <w:rPr>
                <w:rFonts w:eastAsiaTheme="majorEastAsia"/>
                <w:szCs w:val="22"/>
              </w:rPr>
            </w:pPr>
            <w:r w:rsidRPr="00EF1D17">
              <w:rPr>
                <w:rFonts w:eastAsiaTheme="majorEastAsia"/>
                <w:szCs w:val="22"/>
              </w:rPr>
              <w:t>0</w:t>
            </w:r>
            <w:r>
              <w:rPr>
                <w:rFonts w:eastAsiaTheme="majorEastAsia"/>
                <w:szCs w:val="22"/>
              </w:rPr>
              <w:t>9</w:t>
            </w:r>
            <w:r w:rsidRPr="00EF1D17">
              <w:rPr>
                <w:rFonts w:eastAsiaTheme="majorEastAsia"/>
                <w:szCs w:val="22"/>
              </w:rPr>
              <w:t xml:space="preserve"> de </w:t>
            </w:r>
            <w:proofErr w:type="gramStart"/>
            <w:r>
              <w:rPr>
                <w:rFonts w:eastAsiaTheme="majorEastAsia"/>
                <w:szCs w:val="22"/>
              </w:rPr>
              <w:t>Febrero  de</w:t>
            </w:r>
            <w:proofErr w:type="gramEnd"/>
            <w:r>
              <w:rPr>
                <w:rFonts w:eastAsiaTheme="majorEastAsia"/>
                <w:szCs w:val="22"/>
              </w:rPr>
              <w:t xml:space="preserve"> 2010</w:t>
            </w:r>
          </w:p>
        </w:tc>
        <w:tc>
          <w:tcPr>
            <w:tcW w:w="5940" w:type="dxa"/>
          </w:tcPr>
          <w:p w14:paraId="6AEE8600" w14:textId="77777777" w:rsidR="007C0AE6" w:rsidRPr="00EF1D17" w:rsidRDefault="007C0AE6" w:rsidP="007C0AE6">
            <w:pPr>
              <w:rPr>
                <w:rFonts w:eastAsiaTheme="majorEastAsia"/>
                <w:szCs w:val="22"/>
              </w:rPr>
            </w:pPr>
            <w:r w:rsidRPr="00EF1D17">
              <w:rPr>
                <w:rFonts w:eastAsiaTheme="majorEastAsia"/>
                <w:szCs w:val="22"/>
              </w:rPr>
              <w:t xml:space="preserve">Creación </w:t>
            </w:r>
            <w:r>
              <w:rPr>
                <w:rFonts w:eastAsiaTheme="majorEastAsia"/>
                <w:szCs w:val="22"/>
              </w:rPr>
              <w:t>de Manual</w:t>
            </w:r>
          </w:p>
        </w:tc>
      </w:tr>
      <w:tr w:rsidR="007C0AE6" w14:paraId="66E1AA42" w14:textId="77777777" w:rsidTr="00C352D6">
        <w:tc>
          <w:tcPr>
            <w:tcW w:w="1207" w:type="dxa"/>
          </w:tcPr>
          <w:p w14:paraId="5FE6ED67" w14:textId="77777777" w:rsidR="007C0AE6" w:rsidRPr="00EF1D17" w:rsidRDefault="007C0AE6" w:rsidP="00C352D6">
            <w:pPr>
              <w:jc w:val="center"/>
              <w:rPr>
                <w:rFonts w:eastAsiaTheme="majorEastAsia"/>
                <w:szCs w:val="22"/>
              </w:rPr>
            </w:pPr>
            <w:r w:rsidRPr="00EF1D17">
              <w:rPr>
                <w:rFonts w:eastAsiaTheme="majorEastAsia"/>
                <w:szCs w:val="22"/>
              </w:rPr>
              <w:t>2</w:t>
            </w:r>
          </w:p>
        </w:tc>
        <w:tc>
          <w:tcPr>
            <w:tcW w:w="2141" w:type="dxa"/>
          </w:tcPr>
          <w:p w14:paraId="392E8373" w14:textId="77777777" w:rsidR="007C0AE6" w:rsidRPr="00EF1D17" w:rsidRDefault="00A63E09" w:rsidP="007C0AE6">
            <w:pPr>
              <w:jc w:val="both"/>
              <w:rPr>
                <w:rFonts w:eastAsiaTheme="majorEastAsia"/>
                <w:szCs w:val="22"/>
              </w:rPr>
            </w:pPr>
            <w:r>
              <w:rPr>
                <w:rFonts w:eastAsiaTheme="majorEastAsia"/>
                <w:szCs w:val="22"/>
              </w:rPr>
              <w:t>09</w:t>
            </w:r>
            <w:r w:rsidR="007C0AE6">
              <w:rPr>
                <w:rFonts w:eastAsiaTheme="majorEastAsia"/>
                <w:szCs w:val="22"/>
              </w:rPr>
              <w:t xml:space="preserve"> </w:t>
            </w:r>
            <w:proofErr w:type="gramStart"/>
            <w:r w:rsidR="007C0AE6">
              <w:rPr>
                <w:rFonts w:eastAsiaTheme="majorEastAsia"/>
                <w:szCs w:val="22"/>
              </w:rPr>
              <w:t>Octubre  de</w:t>
            </w:r>
            <w:proofErr w:type="gramEnd"/>
            <w:r w:rsidR="007C0AE6">
              <w:rPr>
                <w:rFonts w:eastAsiaTheme="majorEastAsia"/>
                <w:szCs w:val="22"/>
              </w:rPr>
              <w:t xml:space="preserve">  2017</w:t>
            </w:r>
          </w:p>
        </w:tc>
        <w:tc>
          <w:tcPr>
            <w:tcW w:w="5940" w:type="dxa"/>
          </w:tcPr>
          <w:p w14:paraId="4875B65B" w14:textId="77777777" w:rsidR="007C0AE6" w:rsidRPr="00EF1D17" w:rsidRDefault="007C0AE6" w:rsidP="0088579F">
            <w:pPr>
              <w:jc w:val="both"/>
              <w:rPr>
                <w:rFonts w:eastAsiaTheme="majorEastAsia"/>
                <w:szCs w:val="22"/>
              </w:rPr>
            </w:pPr>
            <w:r w:rsidRPr="00EF1D17">
              <w:rPr>
                <w:rFonts w:eastAsiaTheme="majorEastAsia"/>
                <w:szCs w:val="22"/>
              </w:rPr>
              <w:t xml:space="preserve">Se actualiza </w:t>
            </w:r>
            <w:r w:rsidR="0088579F">
              <w:rPr>
                <w:rFonts w:eastAsiaTheme="majorEastAsia"/>
                <w:szCs w:val="22"/>
              </w:rPr>
              <w:t>normatividad, imágenes de comunicación interna y externa, tabla de retención documental y se realiza el cambio del manual al nuevo formato para manual establecido en el Instructivo Elaboración y Control de Documentos y Registros.</w:t>
            </w:r>
          </w:p>
        </w:tc>
      </w:tr>
      <w:tr w:rsidR="00400E73" w14:paraId="126884DC" w14:textId="77777777" w:rsidTr="00C352D6">
        <w:tc>
          <w:tcPr>
            <w:tcW w:w="1207" w:type="dxa"/>
          </w:tcPr>
          <w:p w14:paraId="7A4D80B6" w14:textId="77777777" w:rsidR="00400E73" w:rsidRPr="00EF1D17" w:rsidRDefault="00400E73" w:rsidP="00C352D6">
            <w:pPr>
              <w:jc w:val="center"/>
              <w:rPr>
                <w:rFonts w:eastAsiaTheme="majorEastAsia"/>
                <w:szCs w:val="22"/>
              </w:rPr>
            </w:pPr>
            <w:r>
              <w:rPr>
                <w:rFonts w:eastAsiaTheme="majorEastAsia"/>
                <w:szCs w:val="22"/>
              </w:rPr>
              <w:t>3</w:t>
            </w:r>
          </w:p>
        </w:tc>
        <w:tc>
          <w:tcPr>
            <w:tcW w:w="2141" w:type="dxa"/>
          </w:tcPr>
          <w:p w14:paraId="0A4FC50D" w14:textId="77777777" w:rsidR="00400E73" w:rsidRDefault="00400E73" w:rsidP="007C0AE6">
            <w:pPr>
              <w:jc w:val="both"/>
              <w:rPr>
                <w:rFonts w:eastAsiaTheme="majorEastAsia"/>
                <w:szCs w:val="22"/>
              </w:rPr>
            </w:pPr>
            <w:r>
              <w:rPr>
                <w:rFonts w:eastAsiaTheme="majorEastAsia"/>
                <w:szCs w:val="22"/>
              </w:rPr>
              <w:t>20 de Agosto de 2019</w:t>
            </w:r>
          </w:p>
        </w:tc>
        <w:tc>
          <w:tcPr>
            <w:tcW w:w="5940" w:type="dxa"/>
          </w:tcPr>
          <w:p w14:paraId="31472BCF" w14:textId="77777777" w:rsidR="00400E73" w:rsidRPr="00EF1D17" w:rsidRDefault="00400E73" w:rsidP="0088579F">
            <w:pPr>
              <w:jc w:val="both"/>
              <w:rPr>
                <w:rFonts w:eastAsiaTheme="majorEastAsia"/>
                <w:szCs w:val="22"/>
              </w:rPr>
            </w:pPr>
            <w:r w:rsidRPr="00400E73">
              <w:rPr>
                <w:rFonts w:eastAsiaTheme="majorEastAsia"/>
                <w:szCs w:val="22"/>
              </w:rPr>
              <w:t>Se actualiza el # del contrato de los sellos de calidad, antes CO10/3291, ahora CO18/8511.Se eliminan los sellos de calidad de la NTC GP 1000 2009 e ISO 9001:2008 por caducidad.</w:t>
            </w:r>
          </w:p>
        </w:tc>
      </w:tr>
      <w:tr w:rsidR="005A404C" w14:paraId="43C5C971" w14:textId="77777777" w:rsidTr="00C352D6">
        <w:tc>
          <w:tcPr>
            <w:tcW w:w="1207" w:type="dxa"/>
          </w:tcPr>
          <w:p w14:paraId="4EBDAB89" w14:textId="77777777" w:rsidR="005A404C" w:rsidRDefault="005A404C" w:rsidP="00C352D6">
            <w:pPr>
              <w:jc w:val="center"/>
              <w:rPr>
                <w:rFonts w:eastAsiaTheme="majorEastAsia"/>
                <w:szCs w:val="22"/>
              </w:rPr>
            </w:pPr>
            <w:r>
              <w:rPr>
                <w:rFonts w:eastAsiaTheme="majorEastAsia"/>
                <w:szCs w:val="22"/>
              </w:rPr>
              <w:t>4</w:t>
            </w:r>
          </w:p>
        </w:tc>
        <w:tc>
          <w:tcPr>
            <w:tcW w:w="2141" w:type="dxa"/>
          </w:tcPr>
          <w:p w14:paraId="5D6A88C6" w14:textId="77777777" w:rsidR="005A404C" w:rsidRDefault="005A404C" w:rsidP="007C0AE6">
            <w:pPr>
              <w:jc w:val="both"/>
              <w:rPr>
                <w:rFonts w:eastAsiaTheme="majorEastAsia"/>
                <w:szCs w:val="22"/>
              </w:rPr>
            </w:pPr>
            <w:r>
              <w:rPr>
                <w:rFonts w:eastAsiaTheme="majorEastAsia"/>
                <w:szCs w:val="22"/>
              </w:rPr>
              <w:t>24 de marzo de 2020</w:t>
            </w:r>
          </w:p>
        </w:tc>
        <w:tc>
          <w:tcPr>
            <w:tcW w:w="5940" w:type="dxa"/>
          </w:tcPr>
          <w:p w14:paraId="5B0E043F" w14:textId="77777777" w:rsidR="005A404C" w:rsidRPr="00400E73" w:rsidRDefault="005A404C" w:rsidP="0088579F">
            <w:pPr>
              <w:jc w:val="both"/>
              <w:rPr>
                <w:rFonts w:eastAsiaTheme="majorEastAsia"/>
                <w:szCs w:val="22"/>
              </w:rPr>
            </w:pPr>
            <w:r>
              <w:rPr>
                <w:rFonts w:eastAsiaTheme="majorEastAsia"/>
                <w:szCs w:val="22"/>
              </w:rPr>
              <w:t xml:space="preserve">Se actualiza por cambio de logo de la </w:t>
            </w:r>
            <w:proofErr w:type="spellStart"/>
            <w:r>
              <w:rPr>
                <w:rFonts w:eastAsiaTheme="majorEastAsia"/>
                <w:szCs w:val="22"/>
              </w:rPr>
              <w:t>corporacion</w:t>
            </w:r>
            <w:proofErr w:type="spellEnd"/>
          </w:p>
        </w:tc>
      </w:tr>
    </w:tbl>
    <w:p w14:paraId="15CDC4C0" w14:textId="77777777" w:rsidR="0083611F" w:rsidRDefault="0083611F" w:rsidP="0083611F"/>
    <w:p w14:paraId="1201C548" w14:textId="77777777" w:rsidR="0083611F" w:rsidRDefault="0083611F" w:rsidP="0083611F"/>
    <w:p w14:paraId="68FA123A" w14:textId="77777777" w:rsidR="0083611F" w:rsidRDefault="0083611F" w:rsidP="0083611F"/>
    <w:p w14:paraId="5C9A2850" w14:textId="77777777" w:rsidR="00165E29" w:rsidRPr="005B2B10" w:rsidRDefault="00165E29" w:rsidP="00EA64E1">
      <w:pPr>
        <w:jc w:val="both"/>
        <w:rPr>
          <w:szCs w:val="22"/>
          <w:highlight w:val="yellow"/>
        </w:rPr>
      </w:pPr>
    </w:p>
    <w:p w14:paraId="21097ED3" w14:textId="77777777" w:rsidR="00165E29" w:rsidRPr="005B2B10" w:rsidRDefault="00165E29" w:rsidP="00EA64E1">
      <w:pPr>
        <w:jc w:val="both"/>
        <w:rPr>
          <w:szCs w:val="22"/>
          <w:highlight w:val="yellow"/>
        </w:rPr>
      </w:pPr>
    </w:p>
    <w:p w14:paraId="04531E80" w14:textId="77777777" w:rsidR="00165E29" w:rsidRPr="005B2B10" w:rsidRDefault="00165E29" w:rsidP="00EA64E1">
      <w:pPr>
        <w:jc w:val="both"/>
        <w:rPr>
          <w:szCs w:val="22"/>
          <w:highlight w:val="yellow"/>
        </w:rPr>
      </w:pPr>
    </w:p>
    <w:p w14:paraId="03C5D0AC" w14:textId="77777777" w:rsidR="00165E29" w:rsidRPr="005B2B10" w:rsidRDefault="00165E29" w:rsidP="00EA64E1">
      <w:pPr>
        <w:jc w:val="both"/>
        <w:rPr>
          <w:szCs w:val="22"/>
          <w:highlight w:val="yellow"/>
        </w:rPr>
      </w:pPr>
    </w:p>
    <w:p w14:paraId="56E3047D" w14:textId="77777777" w:rsidR="00165E29" w:rsidRPr="005B2B10" w:rsidRDefault="00165E29" w:rsidP="00EA64E1">
      <w:pPr>
        <w:jc w:val="both"/>
        <w:rPr>
          <w:szCs w:val="22"/>
          <w:highlight w:val="yellow"/>
        </w:rPr>
      </w:pPr>
    </w:p>
    <w:sectPr w:rsidR="00165E29" w:rsidRPr="005B2B10" w:rsidSect="00FE0591">
      <w:headerReference w:type="default" r:id="rId28"/>
      <w:footerReference w:type="default" r:id="rId29"/>
      <w:pgSz w:w="12242" w:h="15842" w:code="1"/>
      <w:pgMar w:top="1701" w:right="1134" w:bottom="1701" w:left="2268" w:header="1134"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48D03" w14:textId="77777777" w:rsidR="00626A05" w:rsidRDefault="00626A05" w:rsidP="009D7A32">
      <w:r>
        <w:separator/>
      </w:r>
    </w:p>
  </w:endnote>
  <w:endnote w:type="continuationSeparator" w:id="0">
    <w:p w14:paraId="43506996" w14:textId="77777777" w:rsidR="00626A05" w:rsidRDefault="00626A05" w:rsidP="009D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92926816"/>
      <w:docPartObj>
        <w:docPartGallery w:val="Page Numbers (Bottom of Page)"/>
        <w:docPartUnique/>
      </w:docPartObj>
    </w:sdtPr>
    <w:sdtContent>
      <w:sdt>
        <w:sdtPr>
          <w:rPr>
            <w:sz w:val="16"/>
            <w:szCs w:val="16"/>
          </w:rPr>
          <w:id w:val="-149522091"/>
          <w:docPartObj>
            <w:docPartGallery w:val="Page Numbers (Top of Page)"/>
            <w:docPartUnique/>
          </w:docPartObj>
        </w:sdtPr>
        <w:sdtContent>
          <w:p w14:paraId="2242F8F6" w14:textId="77777777" w:rsidR="00624D2F" w:rsidRDefault="00624D2F">
            <w:pPr>
              <w:pStyle w:val="Piedepgina"/>
              <w:jc w:val="right"/>
              <w:rPr>
                <w:sz w:val="16"/>
                <w:szCs w:val="16"/>
              </w:rPr>
            </w:pPr>
          </w:p>
          <w:tbl>
            <w:tblPr>
              <w:tblStyle w:val="Cuadrculaclara-nfasis3"/>
              <w:tblW w:w="0" w:type="auto"/>
              <w:tblLook w:val="04A0" w:firstRow="1" w:lastRow="0" w:firstColumn="1" w:lastColumn="0" w:noHBand="0" w:noVBand="1"/>
            </w:tblPr>
            <w:tblGrid>
              <w:gridCol w:w="2992"/>
              <w:gridCol w:w="2993"/>
              <w:gridCol w:w="2993"/>
            </w:tblGrid>
            <w:tr w:rsidR="00624D2F" w14:paraId="379CF3BF" w14:textId="77777777" w:rsidTr="00C52648">
              <w:trPr>
                <w:cnfStyle w:val="100000000000" w:firstRow="1" w:lastRow="0" w:firstColumn="0" w:lastColumn="0" w:oddVBand="0" w:evenVBand="0" w:oddHBand="0"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8978" w:type="dxa"/>
                  <w:gridSpan w:val="3"/>
                </w:tcPr>
                <w:p w14:paraId="7E55AB63" w14:textId="77777777" w:rsidR="00624D2F" w:rsidRPr="00C52648" w:rsidRDefault="00624D2F" w:rsidP="00FE0591">
                  <w:pPr>
                    <w:jc w:val="center"/>
                    <w:rPr>
                      <w:rFonts w:cs="Arial"/>
                      <w:sz w:val="16"/>
                      <w:szCs w:val="16"/>
                    </w:rPr>
                  </w:pPr>
                  <w:r w:rsidRPr="00C52648">
                    <w:rPr>
                      <w:rFonts w:cs="Arial"/>
                      <w:sz w:val="16"/>
                      <w:szCs w:val="16"/>
                    </w:rPr>
                    <w:t>CONTROL DE DOCUMENTOS</w:t>
                  </w:r>
                </w:p>
              </w:tc>
            </w:tr>
            <w:tr w:rsidR="00624D2F" w:rsidRPr="00C12897" w14:paraId="7F4C05AD" w14:textId="77777777" w:rsidTr="00C52648">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2992" w:type="dxa"/>
                </w:tcPr>
                <w:p w14:paraId="1B3FA6C1" w14:textId="77777777" w:rsidR="00624D2F" w:rsidRDefault="00624D2F" w:rsidP="00005D35">
                  <w:pPr>
                    <w:rPr>
                      <w:b w:val="0"/>
                      <w:bCs w:val="0"/>
                      <w:sz w:val="14"/>
                      <w:szCs w:val="14"/>
                    </w:rPr>
                  </w:pPr>
                </w:p>
                <w:p w14:paraId="73ECEEB6" w14:textId="48147735" w:rsidR="00B03E10" w:rsidRPr="00B03E10" w:rsidRDefault="00B03E10" w:rsidP="00005D35">
                  <w:pPr>
                    <w:rPr>
                      <w:sz w:val="14"/>
                      <w:szCs w:val="14"/>
                    </w:rPr>
                  </w:pPr>
                  <w:r w:rsidRPr="00B03E10">
                    <w:rPr>
                      <w:sz w:val="14"/>
                      <w:szCs w:val="14"/>
                    </w:rPr>
                    <w:t xml:space="preserve">PRESENTÓ:  </w:t>
                  </w:r>
                  <w:r w:rsidR="00005D35">
                    <w:rPr>
                      <w:sz w:val="14"/>
                      <w:szCs w:val="14"/>
                    </w:rPr>
                    <w:t xml:space="preserve">Oscar Lozano </w:t>
                  </w:r>
                </w:p>
                <w:p w14:paraId="638EA996" w14:textId="4E554691" w:rsidR="00624D2F" w:rsidRPr="00C12897" w:rsidRDefault="00B03E10" w:rsidP="00005D35">
                  <w:pPr>
                    <w:rPr>
                      <w:rFonts w:cs="Arial"/>
                      <w:sz w:val="14"/>
                      <w:szCs w:val="14"/>
                    </w:rPr>
                  </w:pPr>
                  <w:r w:rsidRPr="00B03E10">
                    <w:rPr>
                      <w:sz w:val="14"/>
                      <w:szCs w:val="14"/>
                    </w:rPr>
                    <w:t>Secretari</w:t>
                  </w:r>
                  <w:r w:rsidR="00005D35">
                    <w:rPr>
                      <w:sz w:val="14"/>
                      <w:szCs w:val="14"/>
                    </w:rPr>
                    <w:t>o</w:t>
                  </w:r>
                  <w:r w:rsidRPr="00B03E10">
                    <w:rPr>
                      <w:sz w:val="14"/>
                      <w:szCs w:val="14"/>
                    </w:rPr>
                    <w:t xml:space="preserve"> General</w:t>
                  </w:r>
                </w:p>
              </w:tc>
              <w:tc>
                <w:tcPr>
                  <w:tcW w:w="2993" w:type="dxa"/>
                </w:tcPr>
                <w:p w14:paraId="730CC7DD" w14:textId="77777777" w:rsidR="00624D2F" w:rsidRDefault="00624D2F" w:rsidP="00005D35">
                  <w:pPr>
                    <w:cnfStyle w:val="000000100000" w:firstRow="0" w:lastRow="0" w:firstColumn="0" w:lastColumn="0" w:oddVBand="0" w:evenVBand="0" w:oddHBand="1" w:evenHBand="0" w:firstRowFirstColumn="0" w:firstRowLastColumn="0" w:lastRowFirstColumn="0" w:lastRowLastColumn="0"/>
                    <w:rPr>
                      <w:rFonts w:cs="Arial"/>
                      <w:b/>
                      <w:sz w:val="14"/>
                      <w:szCs w:val="14"/>
                    </w:rPr>
                  </w:pPr>
                </w:p>
                <w:p w14:paraId="4C5C6A76" w14:textId="22E36531" w:rsidR="00624D2F" w:rsidRPr="002225B6" w:rsidRDefault="00624D2F" w:rsidP="00005D35">
                  <w:pP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24D2F">
                    <w:rPr>
                      <w:rFonts w:cs="Arial"/>
                      <w:b/>
                      <w:sz w:val="14"/>
                      <w:szCs w:val="14"/>
                    </w:rPr>
                    <w:t>REVISO:</w:t>
                  </w:r>
                  <w:r w:rsidR="00B03E10">
                    <w:rPr>
                      <w:rFonts w:cs="Arial"/>
                      <w:b/>
                      <w:sz w:val="14"/>
                      <w:szCs w:val="14"/>
                    </w:rPr>
                    <w:t xml:space="preserve"> </w:t>
                  </w:r>
                  <w:r w:rsidRPr="00624D2F">
                    <w:rPr>
                      <w:rFonts w:cs="Arial"/>
                      <w:b/>
                      <w:sz w:val="14"/>
                      <w:szCs w:val="14"/>
                    </w:rPr>
                    <w:t>SOLANGEL VANEGAS</w:t>
                  </w:r>
                  <w:r w:rsidR="00005D35">
                    <w:rPr>
                      <w:rFonts w:cs="Arial"/>
                      <w:b/>
                      <w:sz w:val="14"/>
                      <w:szCs w:val="14"/>
                    </w:rPr>
                    <w:t xml:space="preserve"> </w:t>
                  </w:r>
                  <w:r w:rsidRPr="00624D2F">
                    <w:rPr>
                      <w:rFonts w:cs="Arial"/>
                      <w:b/>
                      <w:sz w:val="14"/>
                      <w:szCs w:val="14"/>
                    </w:rPr>
                    <w:t>ROMERO                                                             LIDER SIGI</w:t>
                  </w:r>
                </w:p>
              </w:tc>
              <w:tc>
                <w:tcPr>
                  <w:tcW w:w="2993" w:type="dxa"/>
                </w:tcPr>
                <w:p w14:paraId="106D1067" w14:textId="77777777" w:rsidR="00624D2F" w:rsidRPr="00624D2F" w:rsidRDefault="00624D2F" w:rsidP="00005D35">
                  <w:pPr>
                    <w:cnfStyle w:val="000000100000" w:firstRow="0" w:lastRow="0" w:firstColumn="0" w:lastColumn="0" w:oddVBand="0" w:evenVBand="0" w:oddHBand="1" w:evenHBand="0" w:firstRowFirstColumn="0" w:firstRowLastColumn="0" w:lastRowFirstColumn="0" w:lastRowLastColumn="0"/>
                    <w:rPr>
                      <w:rFonts w:cs="Arial"/>
                      <w:b/>
                      <w:sz w:val="14"/>
                      <w:szCs w:val="14"/>
                    </w:rPr>
                  </w:pPr>
                  <w:r w:rsidRPr="002225B6">
                    <w:rPr>
                      <w:rFonts w:cs="Arial"/>
                      <w:b/>
                      <w:sz w:val="14"/>
                      <w:szCs w:val="14"/>
                    </w:rPr>
                    <w:t xml:space="preserve">                                                              </w:t>
                  </w:r>
                  <w:r w:rsidRPr="00624D2F">
                    <w:rPr>
                      <w:rFonts w:cs="Arial"/>
                      <w:b/>
                      <w:sz w:val="14"/>
                      <w:szCs w:val="14"/>
                    </w:rPr>
                    <w:t xml:space="preserve">APROBO:  COMITÉ DE DIRECCIÓN </w:t>
                  </w:r>
                </w:p>
                <w:p w14:paraId="431B0999" w14:textId="77777777" w:rsidR="00624D2F" w:rsidRPr="002225B6" w:rsidRDefault="00624D2F" w:rsidP="00005D35">
                  <w:pPr>
                    <w:cnfStyle w:val="000000100000" w:firstRow="0" w:lastRow="0" w:firstColumn="0" w:lastColumn="0" w:oddVBand="0" w:evenVBand="0" w:oddHBand="1" w:evenHBand="0" w:firstRowFirstColumn="0" w:firstRowLastColumn="0" w:lastRowFirstColumn="0" w:lastRowLastColumn="0"/>
                    <w:rPr>
                      <w:rFonts w:cs="Arial"/>
                      <w:b/>
                      <w:sz w:val="14"/>
                      <w:szCs w:val="14"/>
                    </w:rPr>
                  </w:pPr>
                </w:p>
              </w:tc>
            </w:tr>
            <w:tr w:rsidR="00624D2F" w:rsidRPr="002225B6" w14:paraId="355E2FA9" w14:textId="77777777" w:rsidTr="00C52648">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2992" w:type="dxa"/>
                </w:tcPr>
                <w:p w14:paraId="2282A88C" w14:textId="336EF76D" w:rsidR="00624D2F" w:rsidRPr="00005D35" w:rsidRDefault="00624D2F" w:rsidP="00624D2F">
                  <w:pPr>
                    <w:rPr>
                      <w:sz w:val="16"/>
                      <w:szCs w:val="16"/>
                    </w:rPr>
                  </w:pPr>
                  <w:r w:rsidRPr="00005D35">
                    <w:rPr>
                      <w:sz w:val="16"/>
                      <w:szCs w:val="16"/>
                    </w:rPr>
                    <w:t xml:space="preserve">FECHA: </w:t>
                  </w:r>
                  <w:r w:rsidR="00005D35" w:rsidRPr="00005D35">
                    <w:rPr>
                      <w:sz w:val="16"/>
                      <w:szCs w:val="16"/>
                    </w:rPr>
                    <w:t>02 de Febrero de 2026</w:t>
                  </w:r>
                </w:p>
              </w:tc>
              <w:tc>
                <w:tcPr>
                  <w:tcW w:w="2993" w:type="dxa"/>
                </w:tcPr>
                <w:p w14:paraId="0988CF84" w14:textId="69333337" w:rsidR="00624D2F" w:rsidRPr="00005D35" w:rsidRDefault="00624D2F" w:rsidP="00624D2F">
                  <w:pPr>
                    <w:cnfStyle w:val="000000010000" w:firstRow="0" w:lastRow="0" w:firstColumn="0" w:lastColumn="0" w:oddVBand="0" w:evenVBand="0" w:oddHBand="0" w:evenHBand="1" w:firstRowFirstColumn="0" w:firstRowLastColumn="0" w:lastRowFirstColumn="0" w:lastRowLastColumn="0"/>
                    <w:rPr>
                      <w:b/>
                      <w:bCs/>
                      <w:sz w:val="16"/>
                      <w:szCs w:val="16"/>
                    </w:rPr>
                  </w:pPr>
                  <w:r w:rsidRPr="00005D35">
                    <w:rPr>
                      <w:b/>
                      <w:bCs/>
                      <w:sz w:val="16"/>
                      <w:szCs w:val="16"/>
                    </w:rPr>
                    <w:t xml:space="preserve">FECHA: </w:t>
                  </w:r>
                  <w:r w:rsidR="00005D35" w:rsidRPr="00005D35">
                    <w:rPr>
                      <w:b/>
                      <w:bCs/>
                      <w:sz w:val="16"/>
                      <w:szCs w:val="16"/>
                    </w:rPr>
                    <w:t>02 de Febrero de 2026</w:t>
                  </w:r>
                </w:p>
              </w:tc>
              <w:tc>
                <w:tcPr>
                  <w:tcW w:w="2993" w:type="dxa"/>
                </w:tcPr>
                <w:p w14:paraId="608DA775" w14:textId="462346A2" w:rsidR="00624D2F" w:rsidRPr="00005D35" w:rsidRDefault="00624D2F" w:rsidP="00624D2F">
                  <w:pPr>
                    <w:cnfStyle w:val="000000010000" w:firstRow="0" w:lastRow="0" w:firstColumn="0" w:lastColumn="0" w:oddVBand="0" w:evenVBand="0" w:oddHBand="0" w:evenHBand="1" w:firstRowFirstColumn="0" w:firstRowLastColumn="0" w:lastRowFirstColumn="0" w:lastRowLastColumn="0"/>
                    <w:rPr>
                      <w:b/>
                      <w:bCs/>
                      <w:sz w:val="16"/>
                      <w:szCs w:val="16"/>
                    </w:rPr>
                  </w:pPr>
                  <w:r w:rsidRPr="00005D35">
                    <w:rPr>
                      <w:b/>
                      <w:bCs/>
                      <w:sz w:val="16"/>
                      <w:szCs w:val="16"/>
                    </w:rPr>
                    <w:t xml:space="preserve">FECHA: </w:t>
                  </w:r>
                  <w:r w:rsidR="00005D35" w:rsidRPr="00005D35">
                    <w:rPr>
                      <w:b/>
                      <w:bCs/>
                      <w:sz w:val="16"/>
                      <w:szCs w:val="16"/>
                    </w:rPr>
                    <w:t>02 de Febrero de 2026</w:t>
                  </w:r>
                </w:p>
              </w:tc>
            </w:tr>
          </w:tbl>
          <w:p w14:paraId="79573F68" w14:textId="77777777" w:rsidR="00624D2F" w:rsidRPr="00996817" w:rsidRDefault="00624D2F">
            <w:pPr>
              <w:pStyle w:val="Piedepgina"/>
              <w:jc w:val="right"/>
              <w:rPr>
                <w:sz w:val="16"/>
                <w:szCs w:val="16"/>
              </w:rPr>
            </w:pPr>
            <w:r w:rsidRPr="00996817">
              <w:rPr>
                <w:sz w:val="16"/>
                <w:szCs w:val="16"/>
                <w:lang w:val="es-ES"/>
              </w:rPr>
              <w:t xml:space="preserve">Página </w:t>
            </w:r>
            <w:r w:rsidRPr="00996817">
              <w:rPr>
                <w:bCs/>
                <w:sz w:val="16"/>
                <w:szCs w:val="16"/>
              </w:rPr>
              <w:fldChar w:fldCharType="begin"/>
            </w:r>
            <w:r w:rsidRPr="00996817">
              <w:rPr>
                <w:bCs/>
                <w:sz w:val="16"/>
                <w:szCs w:val="16"/>
              </w:rPr>
              <w:instrText>PAGE</w:instrText>
            </w:r>
            <w:r w:rsidRPr="00996817">
              <w:rPr>
                <w:bCs/>
                <w:sz w:val="16"/>
                <w:szCs w:val="16"/>
              </w:rPr>
              <w:fldChar w:fldCharType="separate"/>
            </w:r>
            <w:r>
              <w:rPr>
                <w:bCs/>
                <w:noProof/>
                <w:sz w:val="16"/>
                <w:szCs w:val="16"/>
              </w:rPr>
              <w:t>3</w:t>
            </w:r>
            <w:r w:rsidRPr="00996817">
              <w:rPr>
                <w:bCs/>
                <w:sz w:val="16"/>
                <w:szCs w:val="16"/>
              </w:rPr>
              <w:fldChar w:fldCharType="end"/>
            </w:r>
            <w:r w:rsidRPr="00996817">
              <w:rPr>
                <w:sz w:val="16"/>
                <w:szCs w:val="16"/>
                <w:lang w:val="es-ES"/>
              </w:rPr>
              <w:t xml:space="preserve"> de </w:t>
            </w:r>
            <w:r w:rsidRPr="00996817">
              <w:rPr>
                <w:bCs/>
                <w:sz w:val="16"/>
                <w:szCs w:val="16"/>
              </w:rPr>
              <w:fldChar w:fldCharType="begin"/>
            </w:r>
            <w:r w:rsidRPr="00996817">
              <w:rPr>
                <w:bCs/>
                <w:sz w:val="16"/>
                <w:szCs w:val="16"/>
              </w:rPr>
              <w:instrText>NUMPAGES</w:instrText>
            </w:r>
            <w:r w:rsidRPr="00996817">
              <w:rPr>
                <w:bCs/>
                <w:sz w:val="16"/>
                <w:szCs w:val="16"/>
              </w:rPr>
              <w:fldChar w:fldCharType="separate"/>
            </w:r>
            <w:r>
              <w:rPr>
                <w:bCs/>
                <w:noProof/>
                <w:sz w:val="16"/>
                <w:szCs w:val="16"/>
              </w:rPr>
              <w:t>42</w:t>
            </w:r>
            <w:r w:rsidRPr="00996817">
              <w:rPr>
                <w:bCs/>
                <w:sz w:val="16"/>
                <w:szCs w:val="16"/>
              </w:rPr>
              <w:fldChar w:fldCharType="end"/>
            </w:r>
          </w:p>
        </w:sdtContent>
      </w:sdt>
    </w:sdtContent>
  </w:sdt>
  <w:p w14:paraId="232870E5" w14:textId="77777777" w:rsidR="00624D2F" w:rsidRDefault="00624D2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4BFD6" w14:textId="77777777" w:rsidR="00626A05" w:rsidRDefault="00626A05" w:rsidP="009D7A32">
      <w:r>
        <w:separator/>
      </w:r>
    </w:p>
  </w:footnote>
  <w:footnote w:type="continuationSeparator" w:id="0">
    <w:p w14:paraId="7B2FFA30" w14:textId="77777777" w:rsidR="00626A05" w:rsidRDefault="00626A05" w:rsidP="009D7A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4"/>
      <w:gridCol w:w="4371"/>
      <w:gridCol w:w="2552"/>
    </w:tblGrid>
    <w:tr w:rsidR="00624D2F" w:rsidRPr="00A16B33" w14:paraId="2F2588CE" w14:textId="77777777" w:rsidTr="00B03E10">
      <w:trPr>
        <w:trHeight w:val="272"/>
      </w:trPr>
      <w:tc>
        <w:tcPr>
          <w:tcW w:w="1974" w:type="dxa"/>
          <w:vMerge w:val="restart"/>
          <w:vAlign w:val="center"/>
        </w:tcPr>
        <w:p w14:paraId="01A0E6D9" w14:textId="77777777" w:rsidR="00624D2F" w:rsidRPr="00E736F3" w:rsidRDefault="001045D1" w:rsidP="00E35837">
          <w:pPr>
            <w:pStyle w:val="Encabezado"/>
            <w:ind w:left="-57" w:right="-57"/>
            <w:jc w:val="center"/>
            <w:rPr>
              <w:noProof/>
              <w:lang w:eastAsia="es-CO"/>
            </w:rPr>
          </w:pPr>
          <w:r w:rsidRPr="00864495">
            <w:rPr>
              <w:noProof/>
            </w:rPr>
            <w:drawing>
              <wp:inline distT="0" distB="0" distL="0" distR="0" wp14:anchorId="0A167F48" wp14:editId="1C1DA355">
                <wp:extent cx="1098689" cy="721165"/>
                <wp:effectExtent l="0" t="0" r="6350" b="3175"/>
                <wp:docPr id="13" name="Imagen 3" descr="C:\Users\acer\Desktop\logo.jpg">
                  <a:extLst xmlns:a="http://schemas.openxmlformats.org/drawingml/2006/main">
                    <a:ext uri="{FF2B5EF4-FFF2-40B4-BE49-F238E27FC236}">
                      <a16:creationId xmlns:a16="http://schemas.microsoft.com/office/drawing/2014/main" id="{1635DBD8-3AF6-4AE6-AE52-24CBD7F9D3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C:\Users\acer\Desktop\logo.jpg">
                          <a:extLst>
                            <a:ext uri="{FF2B5EF4-FFF2-40B4-BE49-F238E27FC236}">
                              <a16:creationId xmlns:a16="http://schemas.microsoft.com/office/drawing/2014/main" id="{1635DBD8-3AF6-4AE6-AE52-24CBD7F9D3C3}"/>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52771" cy="756664"/>
                        </a:xfrm>
                        <a:prstGeom prst="rect">
                          <a:avLst/>
                        </a:prstGeom>
                        <a:noFill/>
                        <a:ln>
                          <a:noFill/>
                        </a:ln>
                      </pic:spPr>
                    </pic:pic>
                  </a:graphicData>
                </a:graphic>
              </wp:inline>
            </w:drawing>
          </w:r>
        </w:p>
      </w:tc>
      <w:tc>
        <w:tcPr>
          <w:tcW w:w="4371" w:type="dxa"/>
          <w:vMerge w:val="restart"/>
          <w:vAlign w:val="center"/>
        </w:tcPr>
        <w:p w14:paraId="14C4B813" w14:textId="77777777" w:rsidR="00624D2F" w:rsidRPr="00BE1E71" w:rsidRDefault="00624D2F" w:rsidP="00B34504">
          <w:pPr>
            <w:pStyle w:val="Encabezado"/>
            <w:ind w:left="-57" w:right="-57"/>
            <w:jc w:val="center"/>
            <w:rPr>
              <w:rFonts w:cs="Arial"/>
              <w:b/>
              <w:noProof/>
              <w:sz w:val="14"/>
              <w:szCs w:val="14"/>
              <w:lang w:val="es-ES" w:eastAsia="es-ES"/>
            </w:rPr>
          </w:pPr>
          <w:r>
            <w:rPr>
              <w:rFonts w:cs="Arial"/>
              <w:b/>
              <w:noProof/>
              <w:sz w:val="16"/>
              <w:szCs w:val="16"/>
              <w:lang w:val="es-ES" w:eastAsia="es-ES"/>
            </w:rPr>
            <w:t xml:space="preserve">MANUAL DE GESTIÓN DOCUMENTAL </w:t>
          </w:r>
          <w:r w:rsidRPr="00B032F0">
            <w:rPr>
              <w:rFonts w:cs="Arial"/>
              <w:b/>
              <w:noProof/>
              <w:sz w:val="16"/>
              <w:szCs w:val="16"/>
              <w:lang w:val="es-ES" w:eastAsia="es-ES"/>
            </w:rPr>
            <w:t xml:space="preserve"> </w:t>
          </w:r>
        </w:p>
      </w:tc>
      <w:tc>
        <w:tcPr>
          <w:tcW w:w="2552" w:type="dxa"/>
          <w:vAlign w:val="center"/>
        </w:tcPr>
        <w:p w14:paraId="126B082E" w14:textId="3BB3E5C8" w:rsidR="00624D2F" w:rsidRPr="00C25A3D" w:rsidRDefault="00624D2F" w:rsidP="00005D35">
          <w:pPr>
            <w:pStyle w:val="Encabezado"/>
            <w:ind w:left="-57" w:right="-57"/>
            <w:jc w:val="center"/>
            <w:rPr>
              <w:rFonts w:cs="Arial"/>
              <w:b/>
              <w:sz w:val="14"/>
              <w:szCs w:val="14"/>
            </w:rPr>
          </w:pPr>
          <w:r>
            <w:rPr>
              <w:rFonts w:cs="Arial"/>
              <w:b/>
              <w:noProof/>
              <w:sz w:val="14"/>
              <w:szCs w:val="16"/>
              <w:lang w:eastAsia="es-CO"/>
            </w:rPr>
            <w:drawing>
              <wp:anchor distT="0" distB="0" distL="114300" distR="114300" simplePos="0" relativeHeight="251712512" behindDoc="0" locked="0" layoutInCell="1" allowOverlap="1" wp14:anchorId="7C529211" wp14:editId="06BA87B2">
                <wp:simplePos x="0" y="0"/>
                <wp:positionH relativeFrom="column">
                  <wp:posOffset>5690235</wp:posOffset>
                </wp:positionH>
                <wp:positionV relativeFrom="paragraph">
                  <wp:posOffset>9051925</wp:posOffset>
                </wp:positionV>
                <wp:extent cx="539750" cy="577215"/>
                <wp:effectExtent l="0" t="0" r="0" b="0"/>
                <wp:wrapNone/>
                <wp:docPr id="63" name="Imagen 63" descr="SELLO GESTIÓN DE LA CALIDAD NTCGP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LLO GESTIÓN DE LA CALIDAD NTCGP1000"/>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39750" cy="577215"/>
                        </a:xfrm>
                        <a:prstGeom prst="rect">
                          <a:avLst/>
                        </a:prstGeom>
                        <a:noFill/>
                        <a:ln>
                          <a:noFill/>
                        </a:ln>
                      </pic:spPr>
                    </pic:pic>
                  </a:graphicData>
                </a:graphic>
              </wp:anchor>
            </w:drawing>
          </w:r>
          <w:r>
            <w:rPr>
              <w:rFonts w:cs="Arial"/>
              <w:b/>
              <w:noProof/>
              <w:sz w:val="14"/>
              <w:szCs w:val="16"/>
              <w:lang w:eastAsia="es-CO"/>
            </w:rPr>
            <w:drawing>
              <wp:anchor distT="0" distB="0" distL="114300" distR="114300" simplePos="0" relativeHeight="251656192" behindDoc="0" locked="0" layoutInCell="1" allowOverlap="1" wp14:anchorId="3CF47255" wp14:editId="08D30957">
                <wp:simplePos x="0" y="0"/>
                <wp:positionH relativeFrom="column">
                  <wp:posOffset>5093335</wp:posOffset>
                </wp:positionH>
                <wp:positionV relativeFrom="paragraph">
                  <wp:posOffset>9064625</wp:posOffset>
                </wp:positionV>
                <wp:extent cx="539750" cy="539750"/>
                <wp:effectExtent l="0" t="0" r="0" b="0"/>
                <wp:wrapNone/>
                <wp:docPr id="64" name="Imagen 64" descr="SGS-SELLO ISO NTGP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GS-SELLO ISO NTGP 1000"/>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anchor>
            </w:drawing>
          </w:r>
          <w:r w:rsidR="00005D35">
            <w:rPr>
              <w:rFonts w:cs="Arial"/>
              <w:b/>
              <w:sz w:val="14"/>
              <w:szCs w:val="14"/>
              <w:lang w:eastAsia="es-CO"/>
            </w:rPr>
            <w:t>SIGI - CDA</w:t>
          </w:r>
        </w:p>
      </w:tc>
    </w:tr>
    <w:tr w:rsidR="001045D1" w:rsidRPr="00A16B33" w14:paraId="4CC60552" w14:textId="77777777" w:rsidTr="00B03E10">
      <w:trPr>
        <w:trHeight w:val="272"/>
      </w:trPr>
      <w:tc>
        <w:tcPr>
          <w:tcW w:w="1974" w:type="dxa"/>
          <w:vMerge/>
          <w:vAlign w:val="center"/>
        </w:tcPr>
        <w:p w14:paraId="4DFE143D" w14:textId="77777777" w:rsidR="001045D1" w:rsidRPr="00A03D59" w:rsidRDefault="001045D1" w:rsidP="001045D1">
          <w:pPr>
            <w:pStyle w:val="Encabezado"/>
            <w:ind w:left="-57" w:right="-57"/>
            <w:jc w:val="center"/>
            <w:rPr>
              <w:rFonts w:cs="Arial"/>
              <w:b/>
              <w:sz w:val="14"/>
              <w:szCs w:val="18"/>
            </w:rPr>
          </w:pPr>
        </w:p>
      </w:tc>
      <w:tc>
        <w:tcPr>
          <w:tcW w:w="4371" w:type="dxa"/>
          <w:vMerge/>
          <w:vAlign w:val="center"/>
        </w:tcPr>
        <w:p w14:paraId="275B33FD" w14:textId="77777777" w:rsidR="001045D1" w:rsidRPr="00A03D59" w:rsidRDefault="001045D1" w:rsidP="001045D1">
          <w:pPr>
            <w:pStyle w:val="Encabezado"/>
            <w:ind w:left="-57" w:right="-57"/>
            <w:jc w:val="center"/>
            <w:rPr>
              <w:rFonts w:cs="Arial"/>
              <w:b/>
              <w:sz w:val="14"/>
              <w:szCs w:val="18"/>
            </w:rPr>
          </w:pPr>
        </w:p>
      </w:tc>
      <w:tc>
        <w:tcPr>
          <w:tcW w:w="2552" w:type="dxa"/>
        </w:tcPr>
        <w:p w14:paraId="70E643DA" w14:textId="4F3E3973" w:rsidR="001045D1" w:rsidRPr="00B03E10" w:rsidRDefault="001045D1" w:rsidP="001045D1">
          <w:pPr>
            <w:rPr>
              <w:b/>
              <w:bCs/>
              <w:sz w:val="16"/>
              <w:szCs w:val="16"/>
            </w:rPr>
          </w:pPr>
          <w:r w:rsidRPr="00B03E10">
            <w:rPr>
              <w:b/>
              <w:bCs/>
              <w:sz w:val="16"/>
              <w:szCs w:val="16"/>
            </w:rPr>
            <w:t xml:space="preserve">FECHA: </w:t>
          </w:r>
          <w:r w:rsidR="00005D35">
            <w:rPr>
              <w:b/>
              <w:bCs/>
              <w:sz w:val="16"/>
              <w:szCs w:val="16"/>
            </w:rPr>
            <w:t>02 de Febrero de 2026</w:t>
          </w:r>
        </w:p>
      </w:tc>
    </w:tr>
    <w:tr w:rsidR="001045D1" w:rsidRPr="00005D35" w14:paraId="11CCBDC5" w14:textId="77777777" w:rsidTr="00B03E10">
      <w:trPr>
        <w:trHeight w:val="272"/>
      </w:trPr>
      <w:tc>
        <w:tcPr>
          <w:tcW w:w="1974" w:type="dxa"/>
          <w:vMerge/>
        </w:tcPr>
        <w:p w14:paraId="63C6EFD5" w14:textId="77777777" w:rsidR="001045D1" w:rsidRPr="00996817" w:rsidRDefault="001045D1" w:rsidP="001045D1">
          <w:pPr>
            <w:pStyle w:val="Encabezado"/>
            <w:ind w:left="-57" w:right="-57"/>
            <w:jc w:val="center"/>
            <w:rPr>
              <w:rFonts w:cs="Arial"/>
              <w:b/>
              <w:sz w:val="18"/>
              <w:szCs w:val="18"/>
            </w:rPr>
          </w:pPr>
        </w:p>
      </w:tc>
      <w:tc>
        <w:tcPr>
          <w:tcW w:w="4371" w:type="dxa"/>
          <w:vMerge w:val="restart"/>
          <w:vAlign w:val="center"/>
        </w:tcPr>
        <w:p w14:paraId="61EB9E6F" w14:textId="77777777" w:rsidR="001045D1" w:rsidRPr="00BE1E71" w:rsidRDefault="001045D1" w:rsidP="001045D1">
          <w:pPr>
            <w:pStyle w:val="Encabezado"/>
            <w:ind w:left="-57" w:right="-57"/>
            <w:jc w:val="center"/>
            <w:rPr>
              <w:rFonts w:cs="Arial"/>
              <w:b/>
              <w:sz w:val="16"/>
              <w:szCs w:val="16"/>
            </w:rPr>
          </w:pPr>
          <w:r>
            <w:rPr>
              <w:rFonts w:cs="Arial"/>
              <w:b/>
              <w:noProof/>
              <w:sz w:val="14"/>
              <w:szCs w:val="14"/>
              <w:lang w:val="es-ES" w:eastAsia="es-ES"/>
            </w:rPr>
            <w:t xml:space="preserve">PROCEDIMIENTO: GESTION DOCUMENTAL </w:t>
          </w:r>
        </w:p>
      </w:tc>
      <w:tc>
        <w:tcPr>
          <w:tcW w:w="2552" w:type="dxa"/>
          <w:vAlign w:val="center"/>
        </w:tcPr>
        <w:p w14:paraId="272A0349" w14:textId="77777777" w:rsidR="001045D1" w:rsidRPr="007C0AE6" w:rsidRDefault="001045D1" w:rsidP="001045D1">
          <w:pPr>
            <w:pStyle w:val="Encabezado"/>
            <w:ind w:left="-57" w:right="-57"/>
            <w:rPr>
              <w:rFonts w:cs="Arial"/>
              <w:b/>
              <w:sz w:val="14"/>
              <w:szCs w:val="16"/>
              <w:lang w:val="en-US"/>
            </w:rPr>
          </w:pPr>
          <w:r w:rsidRPr="00887A77">
            <w:rPr>
              <w:rFonts w:cs="Arial"/>
              <w:b/>
              <w:sz w:val="14"/>
              <w:szCs w:val="16"/>
              <w:lang w:val="en-US"/>
            </w:rPr>
            <w:t>CODIGO:</w:t>
          </w:r>
          <w:r>
            <w:rPr>
              <w:rFonts w:cs="Arial"/>
              <w:b/>
              <w:sz w:val="14"/>
              <w:szCs w:val="16"/>
              <w:lang w:val="en-US"/>
            </w:rPr>
            <w:t xml:space="preserve"> </w:t>
          </w:r>
          <w:r w:rsidRPr="007C0AE6">
            <w:rPr>
              <w:rFonts w:cs="Arial"/>
              <w:b/>
              <w:sz w:val="14"/>
              <w:szCs w:val="16"/>
              <w:lang w:val="en-US"/>
            </w:rPr>
            <w:t>AGD-CP-0</w:t>
          </w:r>
          <w:r>
            <w:rPr>
              <w:rFonts w:cs="Arial"/>
              <w:b/>
              <w:sz w:val="14"/>
              <w:szCs w:val="16"/>
              <w:lang w:val="en-US"/>
            </w:rPr>
            <w:t>7</w:t>
          </w:r>
          <w:r w:rsidRPr="007C0AE6">
            <w:rPr>
              <w:rFonts w:cs="Arial"/>
              <w:b/>
              <w:sz w:val="14"/>
              <w:szCs w:val="16"/>
              <w:lang w:val="en-US"/>
            </w:rPr>
            <w:t>-PR-05-IN-02</w:t>
          </w:r>
        </w:p>
      </w:tc>
    </w:tr>
    <w:tr w:rsidR="001045D1" w:rsidRPr="00A16B33" w14:paraId="445A7247" w14:textId="77777777" w:rsidTr="00B03E10">
      <w:trPr>
        <w:trHeight w:val="272"/>
      </w:trPr>
      <w:tc>
        <w:tcPr>
          <w:tcW w:w="1974" w:type="dxa"/>
          <w:vMerge/>
        </w:tcPr>
        <w:p w14:paraId="7698F585" w14:textId="77777777" w:rsidR="001045D1" w:rsidRPr="00996817" w:rsidRDefault="001045D1" w:rsidP="001045D1">
          <w:pPr>
            <w:pStyle w:val="Encabezado"/>
            <w:ind w:left="-57" w:right="-57"/>
            <w:jc w:val="center"/>
            <w:rPr>
              <w:rFonts w:cs="Arial"/>
              <w:b/>
              <w:sz w:val="18"/>
              <w:szCs w:val="18"/>
              <w:lang w:val="en-US"/>
            </w:rPr>
          </w:pPr>
        </w:p>
      </w:tc>
      <w:tc>
        <w:tcPr>
          <w:tcW w:w="4371" w:type="dxa"/>
          <w:vMerge/>
        </w:tcPr>
        <w:p w14:paraId="650FF00B" w14:textId="77777777" w:rsidR="001045D1" w:rsidRPr="00996817" w:rsidRDefault="001045D1" w:rsidP="001045D1">
          <w:pPr>
            <w:pStyle w:val="Encabezado"/>
            <w:ind w:left="-57" w:right="-57"/>
            <w:jc w:val="center"/>
            <w:rPr>
              <w:rFonts w:cs="Arial"/>
              <w:b/>
              <w:sz w:val="18"/>
              <w:szCs w:val="18"/>
              <w:lang w:val="en-US"/>
            </w:rPr>
          </w:pPr>
        </w:p>
      </w:tc>
      <w:tc>
        <w:tcPr>
          <w:tcW w:w="2552" w:type="dxa"/>
          <w:vAlign w:val="center"/>
        </w:tcPr>
        <w:p w14:paraId="2F78B23C" w14:textId="66EB7616" w:rsidR="001045D1" w:rsidRPr="00887A77" w:rsidRDefault="001045D1" w:rsidP="001045D1">
          <w:pPr>
            <w:pStyle w:val="Encabezado"/>
            <w:ind w:left="-57" w:right="-57"/>
            <w:rPr>
              <w:rFonts w:cs="Arial"/>
              <w:b/>
              <w:sz w:val="14"/>
              <w:szCs w:val="16"/>
            </w:rPr>
          </w:pPr>
          <w:r>
            <w:rPr>
              <w:rFonts w:cs="Arial"/>
              <w:b/>
              <w:sz w:val="14"/>
              <w:szCs w:val="16"/>
            </w:rPr>
            <w:t xml:space="preserve">VERSIÓN: </w:t>
          </w:r>
          <w:r w:rsidR="00005D35">
            <w:rPr>
              <w:rFonts w:cs="Arial"/>
              <w:b/>
              <w:sz w:val="14"/>
              <w:szCs w:val="16"/>
            </w:rPr>
            <w:t>5</w:t>
          </w:r>
        </w:p>
      </w:tc>
    </w:tr>
  </w:tbl>
  <w:p w14:paraId="5CDED666" w14:textId="77777777" w:rsidR="00624D2F" w:rsidRPr="00B34504" w:rsidRDefault="00624D2F" w:rsidP="00B345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A4957"/>
    <w:multiLevelType w:val="hybridMultilevel"/>
    <w:tmpl w:val="96B40FD4"/>
    <w:lvl w:ilvl="0" w:tplc="240A000F">
      <w:start w:val="8"/>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FD51F64"/>
    <w:multiLevelType w:val="multilevel"/>
    <w:tmpl w:val="2500E9D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5080D29"/>
    <w:multiLevelType w:val="multilevel"/>
    <w:tmpl w:val="9F96EE8E"/>
    <w:lvl w:ilvl="0">
      <w:start w:val="3"/>
      <w:numFmt w:val="decimal"/>
      <w:lvlText w:val="%1."/>
      <w:lvlJc w:val="left"/>
      <w:pPr>
        <w:ind w:left="720" w:hanging="360"/>
      </w:pPr>
      <w:rPr>
        <w:rFonts w:hint="default"/>
        <w:b/>
      </w:r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B577C27"/>
    <w:multiLevelType w:val="hybridMultilevel"/>
    <w:tmpl w:val="FBC0ABBC"/>
    <w:lvl w:ilvl="0" w:tplc="240A000F">
      <w:start w:val="2"/>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C6509F5"/>
    <w:multiLevelType w:val="multilevel"/>
    <w:tmpl w:val="39FA83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E81E9D"/>
    <w:multiLevelType w:val="hybridMultilevel"/>
    <w:tmpl w:val="45CAC64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14F702B"/>
    <w:multiLevelType w:val="hybridMultilevel"/>
    <w:tmpl w:val="6BB8E032"/>
    <w:lvl w:ilvl="0" w:tplc="79CAC016">
      <w:start w:val="1"/>
      <w:numFmt w:val="bullet"/>
      <w:lvlText w:val="o"/>
      <w:lvlJc w:val="left"/>
      <w:pPr>
        <w:ind w:left="720" w:hanging="360"/>
      </w:pPr>
      <w:rPr>
        <w:rFonts w:ascii="Courier New" w:hAnsi="Courier New" w:cs="Courier New" w:hint="default"/>
        <w:sz w:val="10"/>
        <w:szCs w:val="1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20761E4"/>
    <w:multiLevelType w:val="hybridMultilevel"/>
    <w:tmpl w:val="720A5EF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7B13145"/>
    <w:multiLevelType w:val="multilevel"/>
    <w:tmpl w:val="96A47FA8"/>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Calibri" w:eastAsia="Times New Roman" w:hAnsi="Calibri"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A226DED"/>
    <w:multiLevelType w:val="hybridMultilevel"/>
    <w:tmpl w:val="E4788432"/>
    <w:lvl w:ilvl="0" w:tplc="3B04787A">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6A335E"/>
    <w:multiLevelType w:val="multilevel"/>
    <w:tmpl w:val="9CE0DF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ACE786E"/>
    <w:multiLevelType w:val="hybridMultilevel"/>
    <w:tmpl w:val="859AF56E"/>
    <w:lvl w:ilvl="0" w:tplc="7AD008E8">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F73463"/>
    <w:multiLevelType w:val="hybridMultilevel"/>
    <w:tmpl w:val="66D8CADC"/>
    <w:lvl w:ilvl="0" w:tplc="240A000F">
      <w:start w:val="7"/>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57C43A6"/>
    <w:multiLevelType w:val="hybridMultilevel"/>
    <w:tmpl w:val="361ACE72"/>
    <w:lvl w:ilvl="0" w:tplc="9A3A4750">
      <w:start w:val="2"/>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56A256EC"/>
    <w:multiLevelType w:val="multilevel"/>
    <w:tmpl w:val="E4D8E7F6"/>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73970A1"/>
    <w:multiLevelType w:val="hybridMultilevel"/>
    <w:tmpl w:val="45CCF9C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8126675"/>
    <w:multiLevelType w:val="hybridMultilevel"/>
    <w:tmpl w:val="48FA0C06"/>
    <w:lvl w:ilvl="0" w:tplc="240A000F">
      <w:start w:val="7"/>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D9A25CF"/>
    <w:multiLevelType w:val="hybridMultilevel"/>
    <w:tmpl w:val="5D7CC8E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4F1027A"/>
    <w:multiLevelType w:val="multilevel"/>
    <w:tmpl w:val="7FD465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C6872CB"/>
    <w:multiLevelType w:val="hybridMultilevel"/>
    <w:tmpl w:val="44DC13E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E000EB2"/>
    <w:multiLevelType w:val="hybridMultilevel"/>
    <w:tmpl w:val="EF66B6F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827016849">
    <w:abstractNumId w:val="13"/>
  </w:num>
  <w:num w:numId="2" w16cid:durableId="1759401164">
    <w:abstractNumId w:val="5"/>
  </w:num>
  <w:num w:numId="3" w16cid:durableId="566185013">
    <w:abstractNumId w:val="9"/>
  </w:num>
  <w:num w:numId="4" w16cid:durableId="1523320342">
    <w:abstractNumId w:val="1"/>
  </w:num>
  <w:num w:numId="5" w16cid:durableId="2135907429">
    <w:abstractNumId w:val="8"/>
  </w:num>
  <w:num w:numId="6" w16cid:durableId="385685896">
    <w:abstractNumId w:val="18"/>
  </w:num>
  <w:num w:numId="7" w16cid:durableId="584195021">
    <w:abstractNumId w:val="4"/>
  </w:num>
  <w:num w:numId="8" w16cid:durableId="56166839">
    <w:abstractNumId w:val="14"/>
  </w:num>
  <w:num w:numId="9" w16cid:durableId="131793848">
    <w:abstractNumId w:val="2"/>
  </w:num>
  <w:num w:numId="10" w16cid:durableId="373702445">
    <w:abstractNumId w:val="11"/>
  </w:num>
  <w:num w:numId="11" w16cid:durableId="1326589726">
    <w:abstractNumId w:val="10"/>
  </w:num>
  <w:num w:numId="12" w16cid:durableId="1527258755">
    <w:abstractNumId w:val="19"/>
  </w:num>
  <w:num w:numId="13" w16cid:durableId="2109545334">
    <w:abstractNumId w:val="15"/>
  </w:num>
  <w:num w:numId="14" w16cid:durableId="1847936748">
    <w:abstractNumId w:val="20"/>
  </w:num>
  <w:num w:numId="15" w16cid:durableId="749079947">
    <w:abstractNumId w:val="6"/>
  </w:num>
  <w:num w:numId="16" w16cid:durableId="904221166">
    <w:abstractNumId w:val="17"/>
  </w:num>
  <w:num w:numId="17" w16cid:durableId="2084646327">
    <w:abstractNumId w:val="7"/>
  </w:num>
  <w:num w:numId="18" w16cid:durableId="855002907">
    <w:abstractNumId w:val="12"/>
  </w:num>
  <w:num w:numId="19" w16cid:durableId="37826743">
    <w:abstractNumId w:val="16"/>
  </w:num>
  <w:num w:numId="20" w16cid:durableId="747115982">
    <w:abstractNumId w:val="0"/>
  </w:num>
  <w:num w:numId="21" w16cid:durableId="620112631">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CO" w:vendorID="64" w:dllVersion="6" w:nlCheck="1" w:checkStyle="1"/>
  <w:activeWritingStyle w:appName="MSWord" w:lang="es-ES"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CO"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CO"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MX"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7A32"/>
    <w:rsid w:val="000012EF"/>
    <w:rsid w:val="00001344"/>
    <w:rsid w:val="00003724"/>
    <w:rsid w:val="00004FB8"/>
    <w:rsid w:val="00005D35"/>
    <w:rsid w:val="000101AF"/>
    <w:rsid w:val="00010205"/>
    <w:rsid w:val="0001038F"/>
    <w:rsid w:val="00010AE5"/>
    <w:rsid w:val="00012424"/>
    <w:rsid w:val="0001339D"/>
    <w:rsid w:val="000143D2"/>
    <w:rsid w:val="00015B8A"/>
    <w:rsid w:val="00015BCC"/>
    <w:rsid w:val="00015F8B"/>
    <w:rsid w:val="0001608F"/>
    <w:rsid w:val="00020B61"/>
    <w:rsid w:val="00020D65"/>
    <w:rsid w:val="000229B9"/>
    <w:rsid w:val="000249BE"/>
    <w:rsid w:val="00024D1F"/>
    <w:rsid w:val="00025F94"/>
    <w:rsid w:val="0003148D"/>
    <w:rsid w:val="00031AAD"/>
    <w:rsid w:val="000354B8"/>
    <w:rsid w:val="00041EA2"/>
    <w:rsid w:val="000430ED"/>
    <w:rsid w:val="00045269"/>
    <w:rsid w:val="00045565"/>
    <w:rsid w:val="000464E6"/>
    <w:rsid w:val="000501F1"/>
    <w:rsid w:val="000503A0"/>
    <w:rsid w:val="00050F81"/>
    <w:rsid w:val="000535BC"/>
    <w:rsid w:val="0005448D"/>
    <w:rsid w:val="00054E1F"/>
    <w:rsid w:val="000554EC"/>
    <w:rsid w:val="00057677"/>
    <w:rsid w:val="000601F3"/>
    <w:rsid w:val="00061BA8"/>
    <w:rsid w:val="00061F1B"/>
    <w:rsid w:val="00061F7E"/>
    <w:rsid w:val="000643B5"/>
    <w:rsid w:val="00066AEA"/>
    <w:rsid w:val="00066E4F"/>
    <w:rsid w:val="00070B2D"/>
    <w:rsid w:val="0007157A"/>
    <w:rsid w:val="000723D7"/>
    <w:rsid w:val="0007270B"/>
    <w:rsid w:val="00080EA6"/>
    <w:rsid w:val="00083765"/>
    <w:rsid w:val="00083E0B"/>
    <w:rsid w:val="000903B4"/>
    <w:rsid w:val="000904EE"/>
    <w:rsid w:val="00092612"/>
    <w:rsid w:val="00092AF5"/>
    <w:rsid w:val="00093E46"/>
    <w:rsid w:val="00094CD0"/>
    <w:rsid w:val="00094E05"/>
    <w:rsid w:val="00095883"/>
    <w:rsid w:val="0009633D"/>
    <w:rsid w:val="00097406"/>
    <w:rsid w:val="00097536"/>
    <w:rsid w:val="000A0C02"/>
    <w:rsid w:val="000A1A1E"/>
    <w:rsid w:val="000A239A"/>
    <w:rsid w:val="000A4DFC"/>
    <w:rsid w:val="000A524C"/>
    <w:rsid w:val="000A619C"/>
    <w:rsid w:val="000A6FFF"/>
    <w:rsid w:val="000B08E7"/>
    <w:rsid w:val="000B3F04"/>
    <w:rsid w:val="000B5694"/>
    <w:rsid w:val="000B5938"/>
    <w:rsid w:val="000B5CD1"/>
    <w:rsid w:val="000B6DE5"/>
    <w:rsid w:val="000B7467"/>
    <w:rsid w:val="000C3094"/>
    <w:rsid w:val="000C3B19"/>
    <w:rsid w:val="000C5D15"/>
    <w:rsid w:val="000C67B4"/>
    <w:rsid w:val="000C7E84"/>
    <w:rsid w:val="000D0079"/>
    <w:rsid w:val="000D0314"/>
    <w:rsid w:val="000D1146"/>
    <w:rsid w:val="000D1906"/>
    <w:rsid w:val="000D1E4A"/>
    <w:rsid w:val="000D29FC"/>
    <w:rsid w:val="000D387C"/>
    <w:rsid w:val="000D3CEB"/>
    <w:rsid w:val="000D4328"/>
    <w:rsid w:val="000D70E1"/>
    <w:rsid w:val="000E06B7"/>
    <w:rsid w:val="000E17CE"/>
    <w:rsid w:val="000E5666"/>
    <w:rsid w:val="000E5A01"/>
    <w:rsid w:val="000E5AD1"/>
    <w:rsid w:val="000E71E5"/>
    <w:rsid w:val="000F1B3B"/>
    <w:rsid w:val="000F2A67"/>
    <w:rsid w:val="000F2C23"/>
    <w:rsid w:val="000F324E"/>
    <w:rsid w:val="000F42A0"/>
    <w:rsid w:val="000F46B6"/>
    <w:rsid w:val="000F6A91"/>
    <w:rsid w:val="000F6F12"/>
    <w:rsid w:val="001005A5"/>
    <w:rsid w:val="00100A42"/>
    <w:rsid w:val="00101566"/>
    <w:rsid w:val="00103FB8"/>
    <w:rsid w:val="00104008"/>
    <w:rsid w:val="001045D1"/>
    <w:rsid w:val="00104734"/>
    <w:rsid w:val="00105C92"/>
    <w:rsid w:val="00105D14"/>
    <w:rsid w:val="0010762C"/>
    <w:rsid w:val="001111F9"/>
    <w:rsid w:val="00111686"/>
    <w:rsid w:val="00111F29"/>
    <w:rsid w:val="001123FB"/>
    <w:rsid w:val="00113A65"/>
    <w:rsid w:val="0011474A"/>
    <w:rsid w:val="00115152"/>
    <w:rsid w:val="001158AB"/>
    <w:rsid w:val="00116B3C"/>
    <w:rsid w:val="00123127"/>
    <w:rsid w:val="0012348E"/>
    <w:rsid w:val="001243FD"/>
    <w:rsid w:val="00125480"/>
    <w:rsid w:val="00126378"/>
    <w:rsid w:val="00127D5A"/>
    <w:rsid w:val="00130C44"/>
    <w:rsid w:val="00130E87"/>
    <w:rsid w:val="00131FF4"/>
    <w:rsid w:val="00132BA2"/>
    <w:rsid w:val="00134525"/>
    <w:rsid w:val="00134FBB"/>
    <w:rsid w:val="001352FB"/>
    <w:rsid w:val="00136068"/>
    <w:rsid w:val="00136D80"/>
    <w:rsid w:val="00137259"/>
    <w:rsid w:val="0013746B"/>
    <w:rsid w:val="00140952"/>
    <w:rsid w:val="001417F7"/>
    <w:rsid w:val="00141B5B"/>
    <w:rsid w:val="00141C37"/>
    <w:rsid w:val="00142E49"/>
    <w:rsid w:val="0014440D"/>
    <w:rsid w:val="001446F0"/>
    <w:rsid w:val="00145D6E"/>
    <w:rsid w:val="00146B59"/>
    <w:rsid w:val="00150E3A"/>
    <w:rsid w:val="00151372"/>
    <w:rsid w:val="00151515"/>
    <w:rsid w:val="00151AB4"/>
    <w:rsid w:val="0015278D"/>
    <w:rsid w:val="00154B22"/>
    <w:rsid w:val="00154E7D"/>
    <w:rsid w:val="00155B41"/>
    <w:rsid w:val="00156819"/>
    <w:rsid w:val="00156D45"/>
    <w:rsid w:val="00157E56"/>
    <w:rsid w:val="001618ED"/>
    <w:rsid w:val="00162615"/>
    <w:rsid w:val="00164036"/>
    <w:rsid w:val="00164B90"/>
    <w:rsid w:val="00164CDB"/>
    <w:rsid w:val="0016531D"/>
    <w:rsid w:val="00165E29"/>
    <w:rsid w:val="00167201"/>
    <w:rsid w:val="00167519"/>
    <w:rsid w:val="00171372"/>
    <w:rsid w:val="00171A1B"/>
    <w:rsid w:val="00172B1F"/>
    <w:rsid w:val="0017331B"/>
    <w:rsid w:val="001739BB"/>
    <w:rsid w:val="001748A3"/>
    <w:rsid w:val="001748E2"/>
    <w:rsid w:val="0017607C"/>
    <w:rsid w:val="00177357"/>
    <w:rsid w:val="00177C80"/>
    <w:rsid w:val="00180F7D"/>
    <w:rsid w:val="0018105F"/>
    <w:rsid w:val="00183013"/>
    <w:rsid w:val="00183539"/>
    <w:rsid w:val="00183E35"/>
    <w:rsid w:val="0018651D"/>
    <w:rsid w:val="001913E1"/>
    <w:rsid w:val="00191841"/>
    <w:rsid w:val="001918DC"/>
    <w:rsid w:val="0019313E"/>
    <w:rsid w:val="00193232"/>
    <w:rsid w:val="001934CE"/>
    <w:rsid w:val="00193B28"/>
    <w:rsid w:val="00194C16"/>
    <w:rsid w:val="00195ED9"/>
    <w:rsid w:val="00197412"/>
    <w:rsid w:val="00197DA5"/>
    <w:rsid w:val="001A094F"/>
    <w:rsid w:val="001A0B30"/>
    <w:rsid w:val="001A0E18"/>
    <w:rsid w:val="001A33A0"/>
    <w:rsid w:val="001A35D5"/>
    <w:rsid w:val="001A4922"/>
    <w:rsid w:val="001A7950"/>
    <w:rsid w:val="001B0A19"/>
    <w:rsid w:val="001B2627"/>
    <w:rsid w:val="001B286B"/>
    <w:rsid w:val="001B375D"/>
    <w:rsid w:val="001B7867"/>
    <w:rsid w:val="001C0FAB"/>
    <w:rsid w:val="001C420F"/>
    <w:rsid w:val="001C5DE7"/>
    <w:rsid w:val="001C6D1A"/>
    <w:rsid w:val="001D112B"/>
    <w:rsid w:val="001D185F"/>
    <w:rsid w:val="001D2705"/>
    <w:rsid w:val="001D3158"/>
    <w:rsid w:val="001D3EB8"/>
    <w:rsid w:val="001D504E"/>
    <w:rsid w:val="001D5887"/>
    <w:rsid w:val="001D67E3"/>
    <w:rsid w:val="001D6B6A"/>
    <w:rsid w:val="001D729F"/>
    <w:rsid w:val="001E001D"/>
    <w:rsid w:val="001E0BA4"/>
    <w:rsid w:val="001E1A7C"/>
    <w:rsid w:val="001E21FA"/>
    <w:rsid w:val="001E2CA3"/>
    <w:rsid w:val="001E2D36"/>
    <w:rsid w:val="001E2D9F"/>
    <w:rsid w:val="001E2DD7"/>
    <w:rsid w:val="001E37D4"/>
    <w:rsid w:val="001E3FEA"/>
    <w:rsid w:val="001E5985"/>
    <w:rsid w:val="001E6DA3"/>
    <w:rsid w:val="001E72D2"/>
    <w:rsid w:val="001E78DF"/>
    <w:rsid w:val="001F011C"/>
    <w:rsid w:val="001F1ACD"/>
    <w:rsid w:val="001F1F2C"/>
    <w:rsid w:val="001F20F4"/>
    <w:rsid w:val="001F54FC"/>
    <w:rsid w:val="001F698C"/>
    <w:rsid w:val="002010BD"/>
    <w:rsid w:val="00203449"/>
    <w:rsid w:val="00204254"/>
    <w:rsid w:val="0021011A"/>
    <w:rsid w:val="002108A5"/>
    <w:rsid w:val="00210993"/>
    <w:rsid w:val="00211688"/>
    <w:rsid w:val="00212671"/>
    <w:rsid w:val="0021340D"/>
    <w:rsid w:val="00213D79"/>
    <w:rsid w:val="00214697"/>
    <w:rsid w:val="002171DF"/>
    <w:rsid w:val="00217E83"/>
    <w:rsid w:val="002225B6"/>
    <w:rsid w:val="002233B2"/>
    <w:rsid w:val="00223D9A"/>
    <w:rsid w:val="002242FA"/>
    <w:rsid w:val="00225C13"/>
    <w:rsid w:val="002266EA"/>
    <w:rsid w:val="00230051"/>
    <w:rsid w:val="00230273"/>
    <w:rsid w:val="0023115C"/>
    <w:rsid w:val="002312D8"/>
    <w:rsid w:val="002322AE"/>
    <w:rsid w:val="002334A5"/>
    <w:rsid w:val="00233C3E"/>
    <w:rsid w:val="00234713"/>
    <w:rsid w:val="00234910"/>
    <w:rsid w:val="002355F4"/>
    <w:rsid w:val="00235A09"/>
    <w:rsid w:val="00235CB9"/>
    <w:rsid w:val="00237AF3"/>
    <w:rsid w:val="00240724"/>
    <w:rsid w:val="00241CD8"/>
    <w:rsid w:val="00241F7D"/>
    <w:rsid w:val="00244F9C"/>
    <w:rsid w:val="002451BC"/>
    <w:rsid w:val="00245591"/>
    <w:rsid w:val="002459E9"/>
    <w:rsid w:val="00246D9B"/>
    <w:rsid w:val="00247292"/>
    <w:rsid w:val="002473D0"/>
    <w:rsid w:val="00250247"/>
    <w:rsid w:val="00250D4E"/>
    <w:rsid w:val="00251107"/>
    <w:rsid w:val="002528CB"/>
    <w:rsid w:val="00252BB6"/>
    <w:rsid w:val="0025356A"/>
    <w:rsid w:val="0025445D"/>
    <w:rsid w:val="00255041"/>
    <w:rsid w:val="0025634F"/>
    <w:rsid w:val="00256582"/>
    <w:rsid w:val="002610DC"/>
    <w:rsid w:val="002613FA"/>
    <w:rsid w:val="00265A78"/>
    <w:rsid w:val="00265D63"/>
    <w:rsid w:val="00266CC5"/>
    <w:rsid w:val="0026739E"/>
    <w:rsid w:val="00270755"/>
    <w:rsid w:val="00273C11"/>
    <w:rsid w:val="0027440B"/>
    <w:rsid w:val="00276E1C"/>
    <w:rsid w:val="00276F4F"/>
    <w:rsid w:val="00281480"/>
    <w:rsid w:val="002817C9"/>
    <w:rsid w:val="00282ACC"/>
    <w:rsid w:val="00282C48"/>
    <w:rsid w:val="002830C5"/>
    <w:rsid w:val="00285E62"/>
    <w:rsid w:val="00285EF7"/>
    <w:rsid w:val="00286B52"/>
    <w:rsid w:val="00287053"/>
    <w:rsid w:val="002871E7"/>
    <w:rsid w:val="00290014"/>
    <w:rsid w:val="002938E7"/>
    <w:rsid w:val="00294B02"/>
    <w:rsid w:val="00295EEC"/>
    <w:rsid w:val="00297222"/>
    <w:rsid w:val="002A121C"/>
    <w:rsid w:val="002A1A3C"/>
    <w:rsid w:val="002A1F1D"/>
    <w:rsid w:val="002A21F2"/>
    <w:rsid w:val="002A3499"/>
    <w:rsid w:val="002A4A6C"/>
    <w:rsid w:val="002A6757"/>
    <w:rsid w:val="002A6FCE"/>
    <w:rsid w:val="002A75A2"/>
    <w:rsid w:val="002B1BD8"/>
    <w:rsid w:val="002B2284"/>
    <w:rsid w:val="002B22DA"/>
    <w:rsid w:val="002B2B68"/>
    <w:rsid w:val="002B326B"/>
    <w:rsid w:val="002B3831"/>
    <w:rsid w:val="002B395D"/>
    <w:rsid w:val="002B3E99"/>
    <w:rsid w:val="002B3EF8"/>
    <w:rsid w:val="002B4F93"/>
    <w:rsid w:val="002B5090"/>
    <w:rsid w:val="002B6169"/>
    <w:rsid w:val="002C04CB"/>
    <w:rsid w:val="002C1EB8"/>
    <w:rsid w:val="002C1FAD"/>
    <w:rsid w:val="002C3140"/>
    <w:rsid w:val="002C4699"/>
    <w:rsid w:val="002C516D"/>
    <w:rsid w:val="002C5574"/>
    <w:rsid w:val="002C674D"/>
    <w:rsid w:val="002C78B4"/>
    <w:rsid w:val="002C7943"/>
    <w:rsid w:val="002C7F24"/>
    <w:rsid w:val="002D07DD"/>
    <w:rsid w:val="002D0D0A"/>
    <w:rsid w:val="002D21F4"/>
    <w:rsid w:val="002D2E68"/>
    <w:rsid w:val="002D330B"/>
    <w:rsid w:val="002D3C58"/>
    <w:rsid w:val="002D46AA"/>
    <w:rsid w:val="002D5F10"/>
    <w:rsid w:val="002D6C12"/>
    <w:rsid w:val="002D73F1"/>
    <w:rsid w:val="002D7402"/>
    <w:rsid w:val="002D7BA3"/>
    <w:rsid w:val="002E0F54"/>
    <w:rsid w:val="002E3FC4"/>
    <w:rsid w:val="002E5098"/>
    <w:rsid w:val="002F0968"/>
    <w:rsid w:val="002F0D07"/>
    <w:rsid w:val="002F21F7"/>
    <w:rsid w:val="002F3A4F"/>
    <w:rsid w:val="002F62F4"/>
    <w:rsid w:val="002F6388"/>
    <w:rsid w:val="002F638E"/>
    <w:rsid w:val="003011DD"/>
    <w:rsid w:val="0030268C"/>
    <w:rsid w:val="003039F0"/>
    <w:rsid w:val="00303AF0"/>
    <w:rsid w:val="003063DB"/>
    <w:rsid w:val="00307249"/>
    <w:rsid w:val="00310DD2"/>
    <w:rsid w:val="00311060"/>
    <w:rsid w:val="00312400"/>
    <w:rsid w:val="00312C4D"/>
    <w:rsid w:val="00312F13"/>
    <w:rsid w:val="003138EF"/>
    <w:rsid w:val="00313988"/>
    <w:rsid w:val="00314AD0"/>
    <w:rsid w:val="00315230"/>
    <w:rsid w:val="0031532E"/>
    <w:rsid w:val="00315612"/>
    <w:rsid w:val="0031769A"/>
    <w:rsid w:val="00320275"/>
    <w:rsid w:val="003205DB"/>
    <w:rsid w:val="00320E18"/>
    <w:rsid w:val="00320E45"/>
    <w:rsid w:val="00321E63"/>
    <w:rsid w:val="0032380D"/>
    <w:rsid w:val="00326012"/>
    <w:rsid w:val="00327C71"/>
    <w:rsid w:val="003308C2"/>
    <w:rsid w:val="00331137"/>
    <w:rsid w:val="0033211C"/>
    <w:rsid w:val="0033249F"/>
    <w:rsid w:val="00333513"/>
    <w:rsid w:val="0033410B"/>
    <w:rsid w:val="00340367"/>
    <w:rsid w:val="00341C8B"/>
    <w:rsid w:val="00343EF4"/>
    <w:rsid w:val="003441A9"/>
    <w:rsid w:val="00350A9D"/>
    <w:rsid w:val="003517DE"/>
    <w:rsid w:val="00352C36"/>
    <w:rsid w:val="00352ECF"/>
    <w:rsid w:val="00354BEB"/>
    <w:rsid w:val="00354E7F"/>
    <w:rsid w:val="00356A1E"/>
    <w:rsid w:val="00357BF9"/>
    <w:rsid w:val="00361E60"/>
    <w:rsid w:val="0036230A"/>
    <w:rsid w:val="0036243C"/>
    <w:rsid w:val="003625BD"/>
    <w:rsid w:val="00362BF7"/>
    <w:rsid w:val="00363036"/>
    <w:rsid w:val="003637AA"/>
    <w:rsid w:val="00363EDC"/>
    <w:rsid w:val="0036574D"/>
    <w:rsid w:val="00365F54"/>
    <w:rsid w:val="0036743F"/>
    <w:rsid w:val="003674CB"/>
    <w:rsid w:val="0036784E"/>
    <w:rsid w:val="00367C56"/>
    <w:rsid w:val="00370FD8"/>
    <w:rsid w:val="0037173E"/>
    <w:rsid w:val="00372B87"/>
    <w:rsid w:val="0037444A"/>
    <w:rsid w:val="00374568"/>
    <w:rsid w:val="00375613"/>
    <w:rsid w:val="00375FB6"/>
    <w:rsid w:val="00377D14"/>
    <w:rsid w:val="003817E6"/>
    <w:rsid w:val="0038502A"/>
    <w:rsid w:val="003860BE"/>
    <w:rsid w:val="0038715F"/>
    <w:rsid w:val="00387876"/>
    <w:rsid w:val="00390B35"/>
    <w:rsid w:val="00393507"/>
    <w:rsid w:val="00393CFC"/>
    <w:rsid w:val="00395897"/>
    <w:rsid w:val="003964E2"/>
    <w:rsid w:val="003A0017"/>
    <w:rsid w:val="003A012A"/>
    <w:rsid w:val="003A050D"/>
    <w:rsid w:val="003A06D5"/>
    <w:rsid w:val="003A0A00"/>
    <w:rsid w:val="003A2C40"/>
    <w:rsid w:val="003A2CF0"/>
    <w:rsid w:val="003A3B13"/>
    <w:rsid w:val="003A42B8"/>
    <w:rsid w:val="003A4308"/>
    <w:rsid w:val="003A4C24"/>
    <w:rsid w:val="003B0C5F"/>
    <w:rsid w:val="003B2E9F"/>
    <w:rsid w:val="003B401E"/>
    <w:rsid w:val="003B41C6"/>
    <w:rsid w:val="003B44FB"/>
    <w:rsid w:val="003B56E9"/>
    <w:rsid w:val="003B6D82"/>
    <w:rsid w:val="003B6EF0"/>
    <w:rsid w:val="003C0DC3"/>
    <w:rsid w:val="003C12FA"/>
    <w:rsid w:val="003C1350"/>
    <w:rsid w:val="003C1F35"/>
    <w:rsid w:val="003C259E"/>
    <w:rsid w:val="003C2730"/>
    <w:rsid w:val="003C29D3"/>
    <w:rsid w:val="003C30D9"/>
    <w:rsid w:val="003C664B"/>
    <w:rsid w:val="003C723D"/>
    <w:rsid w:val="003C72DC"/>
    <w:rsid w:val="003C755C"/>
    <w:rsid w:val="003D0D98"/>
    <w:rsid w:val="003D0FBF"/>
    <w:rsid w:val="003D176C"/>
    <w:rsid w:val="003D30E7"/>
    <w:rsid w:val="003D3A9C"/>
    <w:rsid w:val="003D44E8"/>
    <w:rsid w:val="003D51FE"/>
    <w:rsid w:val="003D6AD7"/>
    <w:rsid w:val="003D7AF2"/>
    <w:rsid w:val="003E310F"/>
    <w:rsid w:val="003E4ABB"/>
    <w:rsid w:val="003E66D3"/>
    <w:rsid w:val="003E719A"/>
    <w:rsid w:val="003E7BDD"/>
    <w:rsid w:val="003F06BD"/>
    <w:rsid w:val="003F0738"/>
    <w:rsid w:val="003F0D2A"/>
    <w:rsid w:val="003F1077"/>
    <w:rsid w:val="003F13A7"/>
    <w:rsid w:val="003F2337"/>
    <w:rsid w:val="003F318A"/>
    <w:rsid w:val="003F4D0D"/>
    <w:rsid w:val="003F52EB"/>
    <w:rsid w:val="003F6736"/>
    <w:rsid w:val="003F6B84"/>
    <w:rsid w:val="003F6FB6"/>
    <w:rsid w:val="003F7660"/>
    <w:rsid w:val="00400E73"/>
    <w:rsid w:val="00404FF4"/>
    <w:rsid w:val="004052D8"/>
    <w:rsid w:val="004065CA"/>
    <w:rsid w:val="00407966"/>
    <w:rsid w:val="00407CE3"/>
    <w:rsid w:val="004109CB"/>
    <w:rsid w:val="0041377B"/>
    <w:rsid w:val="00413CC4"/>
    <w:rsid w:val="00414FE9"/>
    <w:rsid w:val="00415ABE"/>
    <w:rsid w:val="00415B04"/>
    <w:rsid w:val="00416AC2"/>
    <w:rsid w:val="00417396"/>
    <w:rsid w:val="00420EB1"/>
    <w:rsid w:val="00421ABD"/>
    <w:rsid w:val="00422602"/>
    <w:rsid w:val="004230AE"/>
    <w:rsid w:val="004247D0"/>
    <w:rsid w:val="004256BD"/>
    <w:rsid w:val="00425B84"/>
    <w:rsid w:val="00425FB0"/>
    <w:rsid w:val="00427182"/>
    <w:rsid w:val="0043212A"/>
    <w:rsid w:val="00433585"/>
    <w:rsid w:val="00434765"/>
    <w:rsid w:val="00434BEC"/>
    <w:rsid w:val="00434C26"/>
    <w:rsid w:val="00434D2D"/>
    <w:rsid w:val="00436032"/>
    <w:rsid w:val="00441DE8"/>
    <w:rsid w:val="00445A83"/>
    <w:rsid w:val="004467FF"/>
    <w:rsid w:val="004524D9"/>
    <w:rsid w:val="00452838"/>
    <w:rsid w:val="00452BE5"/>
    <w:rsid w:val="0045412A"/>
    <w:rsid w:val="00455000"/>
    <w:rsid w:val="004553E0"/>
    <w:rsid w:val="004555F9"/>
    <w:rsid w:val="004622CF"/>
    <w:rsid w:val="00462358"/>
    <w:rsid w:val="00463215"/>
    <w:rsid w:val="00463EB1"/>
    <w:rsid w:val="004648BD"/>
    <w:rsid w:val="004655D1"/>
    <w:rsid w:val="004655D7"/>
    <w:rsid w:val="00465BA8"/>
    <w:rsid w:val="0046683E"/>
    <w:rsid w:val="004707C3"/>
    <w:rsid w:val="00470EFD"/>
    <w:rsid w:val="0047392A"/>
    <w:rsid w:val="00473BAE"/>
    <w:rsid w:val="004742D9"/>
    <w:rsid w:val="00474AD1"/>
    <w:rsid w:val="0047685E"/>
    <w:rsid w:val="00476F78"/>
    <w:rsid w:val="00477398"/>
    <w:rsid w:val="00477B66"/>
    <w:rsid w:val="004802A9"/>
    <w:rsid w:val="0048077B"/>
    <w:rsid w:val="00483675"/>
    <w:rsid w:val="004843C0"/>
    <w:rsid w:val="00487022"/>
    <w:rsid w:val="00490232"/>
    <w:rsid w:val="00490496"/>
    <w:rsid w:val="00490CEA"/>
    <w:rsid w:val="00490F5B"/>
    <w:rsid w:val="0049202F"/>
    <w:rsid w:val="00493B71"/>
    <w:rsid w:val="0049506A"/>
    <w:rsid w:val="00495105"/>
    <w:rsid w:val="00497C21"/>
    <w:rsid w:val="004A0CE4"/>
    <w:rsid w:val="004A13CB"/>
    <w:rsid w:val="004A206D"/>
    <w:rsid w:val="004A4A99"/>
    <w:rsid w:val="004A6583"/>
    <w:rsid w:val="004A6A00"/>
    <w:rsid w:val="004A6F9B"/>
    <w:rsid w:val="004A6FEB"/>
    <w:rsid w:val="004B101B"/>
    <w:rsid w:val="004B16D1"/>
    <w:rsid w:val="004B186C"/>
    <w:rsid w:val="004B1D66"/>
    <w:rsid w:val="004B4F18"/>
    <w:rsid w:val="004B6014"/>
    <w:rsid w:val="004B60C5"/>
    <w:rsid w:val="004B721E"/>
    <w:rsid w:val="004B7613"/>
    <w:rsid w:val="004B77CA"/>
    <w:rsid w:val="004C00EB"/>
    <w:rsid w:val="004C106C"/>
    <w:rsid w:val="004C1D1F"/>
    <w:rsid w:val="004C3057"/>
    <w:rsid w:val="004C34BD"/>
    <w:rsid w:val="004C3730"/>
    <w:rsid w:val="004C7778"/>
    <w:rsid w:val="004D3660"/>
    <w:rsid w:val="004D4EB5"/>
    <w:rsid w:val="004D4F27"/>
    <w:rsid w:val="004D52C2"/>
    <w:rsid w:val="004D7497"/>
    <w:rsid w:val="004E170E"/>
    <w:rsid w:val="004E2E51"/>
    <w:rsid w:val="004E4FE6"/>
    <w:rsid w:val="004E664C"/>
    <w:rsid w:val="004F310C"/>
    <w:rsid w:val="004F31DB"/>
    <w:rsid w:val="004F3EC2"/>
    <w:rsid w:val="004F451B"/>
    <w:rsid w:val="004F4603"/>
    <w:rsid w:val="004F56CD"/>
    <w:rsid w:val="004F5C12"/>
    <w:rsid w:val="004F5F84"/>
    <w:rsid w:val="004F5FD3"/>
    <w:rsid w:val="004F7DF4"/>
    <w:rsid w:val="004F7F2E"/>
    <w:rsid w:val="005002AA"/>
    <w:rsid w:val="00501B7D"/>
    <w:rsid w:val="00505000"/>
    <w:rsid w:val="00506E1E"/>
    <w:rsid w:val="005076E9"/>
    <w:rsid w:val="00510055"/>
    <w:rsid w:val="0051152E"/>
    <w:rsid w:val="0051165E"/>
    <w:rsid w:val="00514740"/>
    <w:rsid w:val="00514F62"/>
    <w:rsid w:val="00515643"/>
    <w:rsid w:val="00516C1D"/>
    <w:rsid w:val="00520FAB"/>
    <w:rsid w:val="005222AA"/>
    <w:rsid w:val="005222D8"/>
    <w:rsid w:val="005227DF"/>
    <w:rsid w:val="00525E66"/>
    <w:rsid w:val="005274F2"/>
    <w:rsid w:val="00527E5D"/>
    <w:rsid w:val="00530659"/>
    <w:rsid w:val="00530792"/>
    <w:rsid w:val="00531412"/>
    <w:rsid w:val="005320F6"/>
    <w:rsid w:val="00533B78"/>
    <w:rsid w:val="00533EB8"/>
    <w:rsid w:val="0053411A"/>
    <w:rsid w:val="00535491"/>
    <w:rsid w:val="00543D5E"/>
    <w:rsid w:val="00545C10"/>
    <w:rsid w:val="00545D00"/>
    <w:rsid w:val="00545F82"/>
    <w:rsid w:val="00546A01"/>
    <w:rsid w:val="00546BAD"/>
    <w:rsid w:val="00547F03"/>
    <w:rsid w:val="00552490"/>
    <w:rsid w:val="00552A42"/>
    <w:rsid w:val="00553A18"/>
    <w:rsid w:val="00553D6C"/>
    <w:rsid w:val="00554E1D"/>
    <w:rsid w:val="00560224"/>
    <w:rsid w:val="00560324"/>
    <w:rsid w:val="00560C24"/>
    <w:rsid w:val="0056116D"/>
    <w:rsid w:val="00562F3D"/>
    <w:rsid w:val="0056458E"/>
    <w:rsid w:val="005660AC"/>
    <w:rsid w:val="00566A3B"/>
    <w:rsid w:val="0056788B"/>
    <w:rsid w:val="00567A70"/>
    <w:rsid w:val="00570611"/>
    <w:rsid w:val="005711C9"/>
    <w:rsid w:val="00571423"/>
    <w:rsid w:val="00571CD3"/>
    <w:rsid w:val="00572E23"/>
    <w:rsid w:val="0057365D"/>
    <w:rsid w:val="00575CD9"/>
    <w:rsid w:val="00576176"/>
    <w:rsid w:val="0057651F"/>
    <w:rsid w:val="00581C36"/>
    <w:rsid w:val="00581EAB"/>
    <w:rsid w:val="0058245D"/>
    <w:rsid w:val="005834A1"/>
    <w:rsid w:val="00583A7E"/>
    <w:rsid w:val="00584BA2"/>
    <w:rsid w:val="00585A55"/>
    <w:rsid w:val="00586212"/>
    <w:rsid w:val="00587DC2"/>
    <w:rsid w:val="00591F91"/>
    <w:rsid w:val="0059228B"/>
    <w:rsid w:val="00592B9D"/>
    <w:rsid w:val="0059310D"/>
    <w:rsid w:val="00593948"/>
    <w:rsid w:val="00595000"/>
    <w:rsid w:val="00595077"/>
    <w:rsid w:val="005952D4"/>
    <w:rsid w:val="0059775E"/>
    <w:rsid w:val="005A404C"/>
    <w:rsid w:val="005A4133"/>
    <w:rsid w:val="005A4B59"/>
    <w:rsid w:val="005A7F7D"/>
    <w:rsid w:val="005B0169"/>
    <w:rsid w:val="005B05EA"/>
    <w:rsid w:val="005B1029"/>
    <w:rsid w:val="005B1840"/>
    <w:rsid w:val="005B1C91"/>
    <w:rsid w:val="005B1C97"/>
    <w:rsid w:val="005B2B10"/>
    <w:rsid w:val="005B2B6C"/>
    <w:rsid w:val="005B3E2F"/>
    <w:rsid w:val="005B41ED"/>
    <w:rsid w:val="005B5439"/>
    <w:rsid w:val="005B6153"/>
    <w:rsid w:val="005B7026"/>
    <w:rsid w:val="005B7572"/>
    <w:rsid w:val="005C351C"/>
    <w:rsid w:val="005C4375"/>
    <w:rsid w:val="005C4B1B"/>
    <w:rsid w:val="005C6134"/>
    <w:rsid w:val="005C7076"/>
    <w:rsid w:val="005C7868"/>
    <w:rsid w:val="005D257B"/>
    <w:rsid w:val="005D39F6"/>
    <w:rsid w:val="005D421B"/>
    <w:rsid w:val="005D4664"/>
    <w:rsid w:val="005D5284"/>
    <w:rsid w:val="005D687F"/>
    <w:rsid w:val="005D7B7C"/>
    <w:rsid w:val="005E0E02"/>
    <w:rsid w:val="005E2D62"/>
    <w:rsid w:val="005E6B43"/>
    <w:rsid w:val="005E7913"/>
    <w:rsid w:val="005E7BE0"/>
    <w:rsid w:val="005F14B4"/>
    <w:rsid w:val="005F2DF8"/>
    <w:rsid w:val="005F3100"/>
    <w:rsid w:val="005F3AB5"/>
    <w:rsid w:val="005F3C96"/>
    <w:rsid w:val="005F3CA2"/>
    <w:rsid w:val="005F4FD5"/>
    <w:rsid w:val="005F5397"/>
    <w:rsid w:val="005F6BAF"/>
    <w:rsid w:val="005F6DD9"/>
    <w:rsid w:val="005F7FD9"/>
    <w:rsid w:val="0060350E"/>
    <w:rsid w:val="00603967"/>
    <w:rsid w:val="00604B04"/>
    <w:rsid w:val="00605231"/>
    <w:rsid w:val="00605A19"/>
    <w:rsid w:val="00605E69"/>
    <w:rsid w:val="0060622C"/>
    <w:rsid w:val="006068D5"/>
    <w:rsid w:val="006069B4"/>
    <w:rsid w:val="0060725B"/>
    <w:rsid w:val="00610EC2"/>
    <w:rsid w:val="006123D1"/>
    <w:rsid w:val="00613A70"/>
    <w:rsid w:val="00613B76"/>
    <w:rsid w:val="00615512"/>
    <w:rsid w:val="0061583F"/>
    <w:rsid w:val="0061584B"/>
    <w:rsid w:val="006161D8"/>
    <w:rsid w:val="006166F9"/>
    <w:rsid w:val="00616A4E"/>
    <w:rsid w:val="00617161"/>
    <w:rsid w:val="00621BC9"/>
    <w:rsid w:val="00623EA2"/>
    <w:rsid w:val="00624D2F"/>
    <w:rsid w:val="00625537"/>
    <w:rsid w:val="006259DF"/>
    <w:rsid w:val="00626066"/>
    <w:rsid w:val="00626A05"/>
    <w:rsid w:val="00626DF1"/>
    <w:rsid w:val="006274B9"/>
    <w:rsid w:val="006304B9"/>
    <w:rsid w:val="00630780"/>
    <w:rsid w:val="00630EB1"/>
    <w:rsid w:val="0063169B"/>
    <w:rsid w:val="00632AD3"/>
    <w:rsid w:val="00633751"/>
    <w:rsid w:val="006341B8"/>
    <w:rsid w:val="00634896"/>
    <w:rsid w:val="00634E8B"/>
    <w:rsid w:val="00637335"/>
    <w:rsid w:val="00640560"/>
    <w:rsid w:val="006405CA"/>
    <w:rsid w:val="00640B51"/>
    <w:rsid w:val="00640D70"/>
    <w:rsid w:val="00644B6A"/>
    <w:rsid w:val="00645E71"/>
    <w:rsid w:val="00646A01"/>
    <w:rsid w:val="006477BA"/>
    <w:rsid w:val="00647ECA"/>
    <w:rsid w:val="00650950"/>
    <w:rsid w:val="00650EDF"/>
    <w:rsid w:val="00651302"/>
    <w:rsid w:val="00651A6B"/>
    <w:rsid w:val="006524E8"/>
    <w:rsid w:val="00652939"/>
    <w:rsid w:val="00653ED3"/>
    <w:rsid w:val="0065431C"/>
    <w:rsid w:val="006575C5"/>
    <w:rsid w:val="00660584"/>
    <w:rsid w:val="006619E4"/>
    <w:rsid w:val="0066205E"/>
    <w:rsid w:val="00662CD1"/>
    <w:rsid w:val="0066535E"/>
    <w:rsid w:val="00666F20"/>
    <w:rsid w:val="0066725E"/>
    <w:rsid w:val="0066783B"/>
    <w:rsid w:val="006757E1"/>
    <w:rsid w:val="0067652E"/>
    <w:rsid w:val="006778B9"/>
    <w:rsid w:val="006801F3"/>
    <w:rsid w:val="006802F6"/>
    <w:rsid w:val="00681CCF"/>
    <w:rsid w:val="00683AAD"/>
    <w:rsid w:val="0068439C"/>
    <w:rsid w:val="00685737"/>
    <w:rsid w:val="006862E9"/>
    <w:rsid w:val="006870A4"/>
    <w:rsid w:val="00687184"/>
    <w:rsid w:val="00687817"/>
    <w:rsid w:val="00687EA5"/>
    <w:rsid w:val="006932B4"/>
    <w:rsid w:val="00694571"/>
    <w:rsid w:val="0069481B"/>
    <w:rsid w:val="0069597F"/>
    <w:rsid w:val="00695B53"/>
    <w:rsid w:val="006A0673"/>
    <w:rsid w:val="006A108C"/>
    <w:rsid w:val="006A1DAE"/>
    <w:rsid w:val="006A2A49"/>
    <w:rsid w:val="006A2BD1"/>
    <w:rsid w:val="006A433E"/>
    <w:rsid w:val="006A43FF"/>
    <w:rsid w:val="006A4AAB"/>
    <w:rsid w:val="006A6BFE"/>
    <w:rsid w:val="006A7F11"/>
    <w:rsid w:val="006B2101"/>
    <w:rsid w:val="006B38B4"/>
    <w:rsid w:val="006B3CFE"/>
    <w:rsid w:val="006B58EA"/>
    <w:rsid w:val="006B731D"/>
    <w:rsid w:val="006B7A77"/>
    <w:rsid w:val="006B7D9B"/>
    <w:rsid w:val="006B7DBF"/>
    <w:rsid w:val="006C0E62"/>
    <w:rsid w:val="006C22D8"/>
    <w:rsid w:val="006C2975"/>
    <w:rsid w:val="006C38FC"/>
    <w:rsid w:val="006C50E5"/>
    <w:rsid w:val="006C518F"/>
    <w:rsid w:val="006C650B"/>
    <w:rsid w:val="006C694E"/>
    <w:rsid w:val="006C6DB9"/>
    <w:rsid w:val="006D01E1"/>
    <w:rsid w:val="006D1DC4"/>
    <w:rsid w:val="006D2BD0"/>
    <w:rsid w:val="006D3378"/>
    <w:rsid w:val="006D3932"/>
    <w:rsid w:val="006D3937"/>
    <w:rsid w:val="006D76ED"/>
    <w:rsid w:val="006E0184"/>
    <w:rsid w:val="006E0EA1"/>
    <w:rsid w:val="006E0EC1"/>
    <w:rsid w:val="006E341A"/>
    <w:rsid w:val="006E41C6"/>
    <w:rsid w:val="006E5412"/>
    <w:rsid w:val="006E57F9"/>
    <w:rsid w:val="006E6B1F"/>
    <w:rsid w:val="006E7150"/>
    <w:rsid w:val="006F1093"/>
    <w:rsid w:val="006F2910"/>
    <w:rsid w:val="006F4116"/>
    <w:rsid w:val="006F5254"/>
    <w:rsid w:val="006F5B3A"/>
    <w:rsid w:val="006F6312"/>
    <w:rsid w:val="006F7764"/>
    <w:rsid w:val="007006D6"/>
    <w:rsid w:val="0070109D"/>
    <w:rsid w:val="007011BA"/>
    <w:rsid w:val="00701DD5"/>
    <w:rsid w:val="007021FF"/>
    <w:rsid w:val="007032E1"/>
    <w:rsid w:val="00705FDF"/>
    <w:rsid w:val="00707120"/>
    <w:rsid w:val="007101A0"/>
    <w:rsid w:val="0071068C"/>
    <w:rsid w:val="00712262"/>
    <w:rsid w:val="00712B33"/>
    <w:rsid w:val="00714510"/>
    <w:rsid w:val="00715D80"/>
    <w:rsid w:val="00715EE1"/>
    <w:rsid w:val="00715F47"/>
    <w:rsid w:val="00716586"/>
    <w:rsid w:val="00721009"/>
    <w:rsid w:val="007218FB"/>
    <w:rsid w:val="00726CC1"/>
    <w:rsid w:val="00731AC3"/>
    <w:rsid w:val="00732818"/>
    <w:rsid w:val="00733BC4"/>
    <w:rsid w:val="007342AB"/>
    <w:rsid w:val="00735623"/>
    <w:rsid w:val="00735730"/>
    <w:rsid w:val="00736729"/>
    <w:rsid w:val="00736D8E"/>
    <w:rsid w:val="007373F5"/>
    <w:rsid w:val="0074114D"/>
    <w:rsid w:val="00741166"/>
    <w:rsid w:val="00741EA6"/>
    <w:rsid w:val="00745A36"/>
    <w:rsid w:val="00747926"/>
    <w:rsid w:val="00751CA2"/>
    <w:rsid w:val="00751DBE"/>
    <w:rsid w:val="0075290F"/>
    <w:rsid w:val="00753390"/>
    <w:rsid w:val="00753FD5"/>
    <w:rsid w:val="00753FE9"/>
    <w:rsid w:val="00754973"/>
    <w:rsid w:val="00756B05"/>
    <w:rsid w:val="00761B8A"/>
    <w:rsid w:val="00766612"/>
    <w:rsid w:val="00766F88"/>
    <w:rsid w:val="007719ED"/>
    <w:rsid w:val="00771CDF"/>
    <w:rsid w:val="007732A3"/>
    <w:rsid w:val="0077514D"/>
    <w:rsid w:val="00775649"/>
    <w:rsid w:val="007761F4"/>
    <w:rsid w:val="007764B5"/>
    <w:rsid w:val="007775C6"/>
    <w:rsid w:val="0078021A"/>
    <w:rsid w:val="00781BA7"/>
    <w:rsid w:val="007832B6"/>
    <w:rsid w:val="00785095"/>
    <w:rsid w:val="00790B56"/>
    <w:rsid w:val="00791889"/>
    <w:rsid w:val="00791C1B"/>
    <w:rsid w:val="00793DE3"/>
    <w:rsid w:val="00793F2C"/>
    <w:rsid w:val="00794B24"/>
    <w:rsid w:val="0079519E"/>
    <w:rsid w:val="00795A16"/>
    <w:rsid w:val="007A0388"/>
    <w:rsid w:val="007A045F"/>
    <w:rsid w:val="007A2146"/>
    <w:rsid w:val="007A4B7A"/>
    <w:rsid w:val="007A57FF"/>
    <w:rsid w:val="007A69F6"/>
    <w:rsid w:val="007A7966"/>
    <w:rsid w:val="007A7CE2"/>
    <w:rsid w:val="007B0279"/>
    <w:rsid w:val="007B0FB8"/>
    <w:rsid w:val="007B136D"/>
    <w:rsid w:val="007B2C7C"/>
    <w:rsid w:val="007B3ACE"/>
    <w:rsid w:val="007B4C44"/>
    <w:rsid w:val="007B588E"/>
    <w:rsid w:val="007B6131"/>
    <w:rsid w:val="007B6A32"/>
    <w:rsid w:val="007B7722"/>
    <w:rsid w:val="007C0AE6"/>
    <w:rsid w:val="007C0C08"/>
    <w:rsid w:val="007C3A9B"/>
    <w:rsid w:val="007C51F0"/>
    <w:rsid w:val="007C6D55"/>
    <w:rsid w:val="007C701D"/>
    <w:rsid w:val="007C7334"/>
    <w:rsid w:val="007D1109"/>
    <w:rsid w:val="007D19BC"/>
    <w:rsid w:val="007D301F"/>
    <w:rsid w:val="007D34D3"/>
    <w:rsid w:val="007D56EE"/>
    <w:rsid w:val="007D5765"/>
    <w:rsid w:val="007D5B26"/>
    <w:rsid w:val="007D7690"/>
    <w:rsid w:val="007E0F30"/>
    <w:rsid w:val="007E1BE7"/>
    <w:rsid w:val="007E21BD"/>
    <w:rsid w:val="007E31CC"/>
    <w:rsid w:val="007E3B1D"/>
    <w:rsid w:val="007E6A36"/>
    <w:rsid w:val="007E78D3"/>
    <w:rsid w:val="007F2040"/>
    <w:rsid w:val="007F2408"/>
    <w:rsid w:val="007F2432"/>
    <w:rsid w:val="007F535B"/>
    <w:rsid w:val="007F53DF"/>
    <w:rsid w:val="007F75A4"/>
    <w:rsid w:val="00800491"/>
    <w:rsid w:val="00802405"/>
    <w:rsid w:val="00802F4B"/>
    <w:rsid w:val="00804D1E"/>
    <w:rsid w:val="0080512C"/>
    <w:rsid w:val="0080794B"/>
    <w:rsid w:val="00810122"/>
    <w:rsid w:val="00810E5A"/>
    <w:rsid w:val="0081182D"/>
    <w:rsid w:val="00811A25"/>
    <w:rsid w:val="00812F26"/>
    <w:rsid w:val="00813D83"/>
    <w:rsid w:val="008150EF"/>
    <w:rsid w:val="00815616"/>
    <w:rsid w:val="00815D47"/>
    <w:rsid w:val="00816984"/>
    <w:rsid w:val="00816E71"/>
    <w:rsid w:val="00817F74"/>
    <w:rsid w:val="008208BD"/>
    <w:rsid w:val="008211D5"/>
    <w:rsid w:val="0082247A"/>
    <w:rsid w:val="008224DA"/>
    <w:rsid w:val="00822B4F"/>
    <w:rsid w:val="0082530D"/>
    <w:rsid w:val="00825A27"/>
    <w:rsid w:val="00826F34"/>
    <w:rsid w:val="00826F98"/>
    <w:rsid w:val="00827775"/>
    <w:rsid w:val="0083159D"/>
    <w:rsid w:val="00831CD6"/>
    <w:rsid w:val="00833A98"/>
    <w:rsid w:val="008342ED"/>
    <w:rsid w:val="00834C3B"/>
    <w:rsid w:val="008356D0"/>
    <w:rsid w:val="0083611F"/>
    <w:rsid w:val="00840870"/>
    <w:rsid w:val="00842F79"/>
    <w:rsid w:val="00843614"/>
    <w:rsid w:val="0084362A"/>
    <w:rsid w:val="00844261"/>
    <w:rsid w:val="008446F2"/>
    <w:rsid w:val="00844738"/>
    <w:rsid w:val="00845013"/>
    <w:rsid w:val="00845BC7"/>
    <w:rsid w:val="008476A3"/>
    <w:rsid w:val="00847ECA"/>
    <w:rsid w:val="00847F5E"/>
    <w:rsid w:val="00850CAE"/>
    <w:rsid w:val="00851B47"/>
    <w:rsid w:val="00851C59"/>
    <w:rsid w:val="008528C9"/>
    <w:rsid w:val="008541D8"/>
    <w:rsid w:val="008548CC"/>
    <w:rsid w:val="008559CD"/>
    <w:rsid w:val="00856E97"/>
    <w:rsid w:val="008577A0"/>
    <w:rsid w:val="0085791A"/>
    <w:rsid w:val="00857BF0"/>
    <w:rsid w:val="00857E62"/>
    <w:rsid w:val="00860181"/>
    <w:rsid w:val="008605C5"/>
    <w:rsid w:val="00861A9F"/>
    <w:rsid w:val="00862EF6"/>
    <w:rsid w:val="00864434"/>
    <w:rsid w:val="00865D2A"/>
    <w:rsid w:val="00866A19"/>
    <w:rsid w:val="00866AB9"/>
    <w:rsid w:val="00867170"/>
    <w:rsid w:val="0086778A"/>
    <w:rsid w:val="00867EC0"/>
    <w:rsid w:val="00871C87"/>
    <w:rsid w:val="0087380D"/>
    <w:rsid w:val="00873F2E"/>
    <w:rsid w:val="008748AA"/>
    <w:rsid w:val="00876003"/>
    <w:rsid w:val="008770B7"/>
    <w:rsid w:val="00881CDA"/>
    <w:rsid w:val="00881F7F"/>
    <w:rsid w:val="00882686"/>
    <w:rsid w:val="0088447E"/>
    <w:rsid w:val="008855A7"/>
    <w:rsid w:val="0088579F"/>
    <w:rsid w:val="00886FAF"/>
    <w:rsid w:val="00887705"/>
    <w:rsid w:val="00887A77"/>
    <w:rsid w:val="00890EBF"/>
    <w:rsid w:val="00891141"/>
    <w:rsid w:val="0089159F"/>
    <w:rsid w:val="0089489A"/>
    <w:rsid w:val="008958BF"/>
    <w:rsid w:val="00895D45"/>
    <w:rsid w:val="00895E08"/>
    <w:rsid w:val="008976C9"/>
    <w:rsid w:val="00897BA0"/>
    <w:rsid w:val="008A3E79"/>
    <w:rsid w:val="008A3EB3"/>
    <w:rsid w:val="008A4080"/>
    <w:rsid w:val="008A484E"/>
    <w:rsid w:val="008B0E02"/>
    <w:rsid w:val="008B4900"/>
    <w:rsid w:val="008B57C2"/>
    <w:rsid w:val="008B642A"/>
    <w:rsid w:val="008C10F8"/>
    <w:rsid w:val="008C24BC"/>
    <w:rsid w:val="008C27CE"/>
    <w:rsid w:val="008C3908"/>
    <w:rsid w:val="008C490D"/>
    <w:rsid w:val="008C76AB"/>
    <w:rsid w:val="008C7B6A"/>
    <w:rsid w:val="008D0A1E"/>
    <w:rsid w:val="008D5A49"/>
    <w:rsid w:val="008D6305"/>
    <w:rsid w:val="008E20C0"/>
    <w:rsid w:val="008E3C98"/>
    <w:rsid w:val="008E3CD1"/>
    <w:rsid w:val="008E4AE8"/>
    <w:rsid w:val="008E7F6C"/>
    <w:rsid w:val="008F2C79"/>
    <w:rsid w:val="008F2C8E"/>
    <w:rsid w:val="008F3306"/>
    <w:rsid w:val="008F3AC6"/>
    <w:rsid w:val="008F5BF5"/>
    <w:rsid w:val="008F604C"/>
    <w:rsid w:val="008F6A03"/>
    <w:rsid w:val="008F7B56"/>
    <w:rsid w:val="0090100E"/>
    <w:rsid w:val="00903BF8"/>
    <w:rsid w:val="00905022"/>
    <w:rsid w:val="00905ABE"/>
    <w:rsid w:val="0090627A"/>
    <w:rsid w:val="00907E2A"/>
    <w:rsid w:val="0091071B"/>
    <w:rsid w:val="00913316"/>
    <w:rsid w:val="009134A3"/>
    <w:rsid w:val="00913659"/>
    <w:rsid w:val="009138AF"/>
    <w:rsid w:val="00913CAE"/>
    <w:rsid w:val="00913EB0"/>
    <w:rsid w:val="009155D7"/>
    <w:rsid w:val="00915E1F"/>
    <w:rsid w:val="00920A1C"/>
    <w:rsid w:val="0092158C"/>
    <w:rsid w:val="00922D99"/>
    <w:rsid w:val="00923B3E"/>
    <w:rsid w:val="00924868"/>
    <w:rsid w:val="0092586F"/>
    <w:rsid w:val="00926637"/>
    <w:rsid w:val="009267B0"/>
    <w:rsid w:val="009274CA"/>
    <w:rsid w:val="009308C3"/>
    <w:rsid w:val="0093168F"/>
    <w:rsid w:val="0093231D"/>
    <w:rsid w:val="0093239B"/>
    <w:rsid w:val="00932467"/>
    <w:rsid w:val="00933A44"/>
    <w:rsid w:val="00934D8F"/>
    <w:rsid w:val="00936D9A"/>
    <w:rsid w:val="0093715C"/>
    <w:rsid w:val="009377B1"/>
    <w:rsid w:val="00937C7E"/>
    <w:rsid w:val="00941674"/>
    <w:rsid w:val="009418EC"/>
    <w:rsid w:val="00941B13"/>
    <w:rsid w:val="009429E6"/>
    <w:rsid w:val="0094439F"/>
    <w:rsid w:val="00944B44"/>
    <w:rsid w:val="00946DE3"/>
    <w:rsid w:val="00946E68"/>
    <w:rsid w:val="00946F8D"/>
    <w:rsid w:val="00947851"/>
    <w:rsid w:val="00950A5F"/>
    <w:rsid w:val="009512C0"/>
    <w:rsid w:val="009519DA"/>
    <w:rsid w:val="009531DD"/>
    <w:rsid w:val="009535F1"/>
    <w:rsid w:val="009544CC"/>
    <w:rsid w:val="00954509"/>
    <w:rsid w:val="00955145"/>
    <w:rsid w:val="00955A0B"/>
    <w:rsid w:val="00956E50"/>
    <w:rsid w:val="009575C2"/>
    <w:rsid w:val="00957BDC"/>
    <w:rsid w:val="00960D78"/>
    <w:rsid w:val="00962A92"/>
    <w:rsid w:val="00965021"/>
    <w:rsid w:val="0096697C"/>
    <w:rsid w:val="00967335"/>
    <w:rsid w:val="009678B4"/>
    <w:rsid w:val="00967F07"/>
    <w:rsid w:val="00970629"/>
    <w:rsid w:val="00970BF2"/>
    <w:rsid w:val="0097131A"/>
    <w:rsid w:val="00971337"/>
    <w:rsid w:val="0097164C"/>
    <w:rsid w:val="00971A9E"/>
    <w:rsid w:val="00972D55"/>
    <w:rsid w:val="009747DB"/>
    <w:rsid w:val="00975BBB"/>
    <w:rsid w:val="00975E8C"/>
    <w:rsid w:val="009764A3"/>
    <w:rsid w:val="009800DE"/>
    <w:rsid w:val="009820E0"/>
    <w:rsid w:val="00983227"/>
    <w:rsid w:val="00986C42"/>
    <w:rsid w:val="00987CE6"/>
    <w:rsid w:val="009900A8"/>
    <w:rsid w:val="00990C04"/>
    <w:rsid w:val="0099120C"/>
    <w:rsid w:val="00991E8A"/>
    <w:rsid w:val="00993025"/>
    <w:rsid w:val="00994349"/>
    <w:rsid w:val="00994803"/>
    <w:rsid w:val="009952BC"/>
    <w:rsid w:val="00996287"/>
    <w:rsid w:val="00996817"/>
    <w:rsid w:val="00996EFC"/>
    <w:rsid w:val="009A0E1F"/>
    <w:rsid w:val="009A4743"/>
    <w:rsid w:val="009A5EE3"/>
    <w:rsid w:val="009A6199"/>
    <w:rsid w:val="009A61EC"/>
    <w:rsid w:val="009A64CE"/>
    <w:rsid w:val="009B0478"/>
    <w:rsid w:val="009B2148"/>
    <w:rsid w:val="009B2186"/>
    <w:rsid w:val="009B40DE"/>
    <w:rsid w:val="009B5828"/>
    <w:rsid w:val="009B6B73"/>
    <w:rsid w:val="009C17CB"/>
    <w:rsid w:val="009C1854"/>
    <w:rsid w:val="009C2293"/>
    <w:rsid w:val="009C4305"/>
    <w:rsid w:val="009C454E"/>
    <w:rsid w:val="009C45FE"/>
    <w:rsid w:val="009C64E3"/>
    <w:rsid w:val="009D1986"/>
    <w:rsid w:val="009D22A5"/>
    <w:rsid w:val="009D3585"/>
    <w:rsid w:val="009D44F0"/>
    <w:rsid w:val="009D58CB"/>
    <w:rsid w:val="009D6C9F"/>
    <w:rsid w:val="009D7A32"/>
    <w:rsid w:val="009D7C62"/>
    <w:rsid w:val="009E0932"/>
    <w:rsid w:val="009E1F56"/>
    <w:rsid w:val="009E3684"/>
    <w:rsid w:val="009E489E"/>
    <w:rsid w:val="009E7E16"/>
    <w:rsid w:val="009F0345"/>
    <w:rsid w:val="009F0C3F"/>
    <w:rsid w:val="009F167C"/>
    <w:rsid w:val="009F1A41"/>
    <w:rsid w:val="009F250B"/>
    <w:rsid w:val="009F582C"/>
    <w:rsid w:val="00A00300"/>
    <w:rsid w:val="00A03D59"/>
    <w:rsid w:val="00A05396"/>
    <w:rsid w:val="00A05AA4"/>
    <w:rsid w:val="00A07AE6"/>
    <w:rsid w:val="00A10045"/>
    <w:rsid w:val="00A108B5"/>
    <w:rsid w:val="00A11842"/>
    <w:rsid w:val="00A11FE3"/>
    <w:rsid w:val="00A1379C"/>
    <w:rsid w:val="00A145A2"/>
    <w:rsid w:val="00A1531E"/>
    <w:rsid w:val="00A16A9A"/>
    <w:rsid w:val="00A16AE6"/>
    <w:rsid w:val="00A225BF"/>
    <w:rsid w:val="00A2292A"/>
    <w:rsid w:val="00A23736"/>
    <w:rsid w:val="00A23AE2"/>
    <w:rsid w:val="00A25225"/>
    <w:rsid w:val="00A26622"/>
    <w:rsid w:val="00A26A6E"/>
    <w:rsid w:val="00A26FFE"/>
    <w:rsid w:val="00A305C4"/>
    <w:rsid w:val="00A31C89"/>
    <w:rsid w:val="00A323F6"/>
    <w:rsid w:val="00A3324E"/>
    <w:rsid w:val="00A33AFF"/>
    <w:rsid w:val="00A34127"/>
    <w:rsid w:val="00A34E2D"/>
    <w:rsid w:val="00A35F73"/>
    <w:rsid w:val="00A36885"/>
    <w:rsid w:val="00A36D8A"/>
    <w:rsid w:val="00A37854"/>
    <w:rsid w:val="00A37F20"/>
    <w:rsid w:val="00A4075D"/>
    <w:rsid w:val="00A416AF"/>
    <w:rsid w:val="00A4195F"/>
    <w:rsid w:val="00A428A3"/>
    <w:rsid w:val="00A4313A"/>
    <w:rsid w:val="00A43931"/>
    <w:rsid w:val="00A43C15"/>
    <w:rsid w:val="00A44A78"/>
    <w:rsid w:val="00A46ADE"/>
    <w:rsid w:val="00A4721E"/>
    <w:rsid w:val="00A51509"/>
    <w:rsid w:val="00A51F43"/>
    <w:rsid w:val="00A52514"/>
    <w:rsid w:val="00A52A32"/>
    <w:rsid w:val="00A545A5"/>
    <w:rsid w:val="00A55D83"/>
    <w:rsid w:val="00A56A38"/>
    <w:rsid w:val="00A56FD7"/>
    <w:rsid w:val="00A607B6"/>
    <w:rsid w:val="00A61DD2"/>
    <w:rsid w:val="00A61E02"/>
    <w:rsid w:val="00A633ED"/>
    <w:rsid w:val="00A63E09"/>
    <w:rsid w:val="00A6571A"/>
    <w:rsid w:val="00A65CB4"/>
    <w:rsid w:val="00A65D86"/>
    <w:rsid w:val="00A669C6"/>
    <w:rsid w:val="00A71DCD"/>
    <w:rsid w:val="00A76EF8"/>
    <w:rsid w:val="00A812CA"/>
    <w:rsid w:val="00A81CC3"/>
    <w:rsid w:val="00A823E2"/>
    <w:rsid w:val="00A82455"/>
    <w:rsid w:val="00A832E3"/>
    <w:rsid w:val="00A8395F"/>
    <w:rsid w:val="00A8489F"/>
    <w:rsid w:val="00A85683"/>
    <w:rsid w:val="00A86AE3"/>
    <w:rsid w:val="00A90BFC"/>
    <w:rsid w:val="00A927F2"/>
    <w:rsid w:val="00A931D9"/>
    <w:rsid w:val="00A93783"/>
    <w:rsid w:val="00A93E2E"/>
    <w:rsid w:val="00A9403A"/>
    <w:rsid w:val="00A958D9"/>
    <w:rsid w:val="00A96C35"/>
    <w:rsid w:val="00AA3117"/>
    <w:rsid w:val="00AA31E2"/>
    <w:rsid w:val="00AA506E"/>
    <w:rsid w:val="00AA5735"/>
    <w:rsid w:val="00AA673D"/>
    <w:rsid w:val="00AA6A09"/>
    <w:rsid w:val="00AB2171"/>
    <w:rsid w:val="00AB3654"/>
    <w:rsid w:val="00AB4476"/>
    <w:rsid w:val="00AB4A9A"/>
    <w:rsid w:val="00AB4F48"/>
    <w:rsid w:val="00AB662A"/>
    <w:rsid w:val="00AB7EAD"/>
    <w:rsid w:val="00AC00BC"/>
    <w:rsid w:val="00AC06D8"/>
    <w:rsid w:val="00AC1545"/>
    <w:rsid w:val="00AC178F"/>
    <w:rsid w:val="00AC3E76"/>
    <w:rsid w:val="00AC4288"/>
    <w:rsid w:val="00AC4BEC"/>
    <w:rsid w:val="00AC61D2"/>
    <w:rsid w:val="00AC7209"/>
    <w:rsid w:val="00AD0141"/>
    <w:rsid w:val="00AD01CB"/>
    <w:rsid w:val="00AD2071"/>
    <w:rsid w:val="00AD31DB"/>
    <w:rsid w:val="00AD3718"/>
    <w:rsid w:val="00AD4039"/>
    <w:rsid w:val="00AD5949"/>
    <w:rsid w:val="00AD6DE6"/>
    <w:rsid w:val="00AE0045"/>
    <w:rsid w:val="00AE2C5F"/>
    <w:rsid w:val="00AE4A58"/>
    <w:rsid w:val="00AE4BD1"/>
    <w:rsid w:val="00AE57D6"/>
    <w:rsid w:val="00AE7345"/>
    <w:rsid w:val="00B032F0"/>
    <w:rsid w:val="00B03E10"/>
    <w:rsid w:val="00B0574B"/>
    <w:rsid w:val="00B111A1"/>
    <w:rsid w:val="00B13DD3"/>
    <w:rsid w:val="00B13ECE"/>
    <w:rsid w:val="00B14837"/>
    <w:rsid w:val="00B14EA7"/>
    <w:rsid w:val="00B15856"/>
    <w:rsid w:val="00B20C5A"/>
    <w:rsid w:val="00B21673"/>
    <w:rsid w:val="00B21E93"/>
    <w:rsid w:val="00B22449"/>
    <w:rsid w:val="00B2272F"/>
    <w:rsid w:val="00B2382F"/>
    <w:rsid w:val="00B25CB5"/>
    <w:rsid w:val="00B26224"/>
    <w:rsid w:val="00B26CF1"/>
    <w:rsid w:val="00B26E1D"/>
    <w:rsid w:val="00B2736B"/>
    <w:rsid w:val="00B30ABD"/>
    <w:rsid w:val="00B33271"/>
    <w:rsid w:val="00B33AF1"/>
    <w:rsid w:val="00B33C99"/>
    <w:rsid w:val="00B34504"/>
    <w:rsid w:val="00B359FA"/>
    <w:rsid w:val="00B35ECE"/>
    <w:rsid w:val="00B436B0"/>
    <w:rsid w:val="00B44708"/>
    <w:rsid w:val="00B44B72"/>
    <w:rsid w:val="00B457F1"/>
    <w:rsid w:val="00B458F1"/>
    <w:rsid w:val="00B50317"/>
    <w:rsid w:val="00B5156C"/>
    <w:rsid w:val="00B515D4"/>
    <w:rsid w:val="00B52906"/>
    <w:rsid w:val="00B5308F"/>
    <w:rsid w:val="00B55306"/>
    <w:rsid w:val="00B555A6"/>
    <w:rsid w:val="00B55B37"/>
    <w:rsid w:val="00B56FEF"/>
    <w:rsid w:val="00B60818"/>
    <w:rsid w:val="00B60FE6"/>
    <w:rsid w:val="00B6217D"/>
    <w:rsid w:val="00B63D3C"/>
    <w:rsid w:val="00B650AA"/>
    <w:rsid w:val="00B6559B"/>
    <w:rsid w:val="00B655A9"/>
    <w:rsid w:val="00B655EB"/>
    <w:rsid w:val="00B656C9"/>
    <w:rsid w:val="00B71A81"/>
    <w:rsid w:val="00B723EA"/>
    <w:rsid w:val="00B728CC"/>
    <w:rsid w:val="00B72DB8"/>
    <w:rsid w:val="00B73601"/>
    <w:rsid w:val="00B73CEE"/>
    <w:rsid w:val="00B7505F"/>
    <w:rsid w:val="00B75185"/>
    <w:rsid w:val="00B753CC"/>
    <w:rsid w:val="00B779F2"/>
    <w:rsid w:val="00B77F16"/>
    <w:rsid w:val="00B82230"/>
    <w:rsid w:val="00B83215"/>
    <w:rsid w:val="00B834C1"/>
    <w:rsid w:val="00B837B6"/>
    <w:rsid w:val="00B85CA0"/>
    <w:rsid w:val="00B85EF6"/>
    <w:rsid w:val="00B91198"/>
    <w:rsid w:val="00B932B9"/>
    <w:rsid w:val="00B93438"/>
    <w:rsid w:val="00B93CB5"/>
    <w:rsid w:val="00B93E2C"/>
    <w:rsid w:val="00B95A22"/>
    <w:rsid w:val="00BA02DE"/>
    <w:rsid w:val="00BA07DE"/>
    <w:rsid w:val="00BA0FB8"/>
    <w:rsid w:val="00BA24D8"/>
    <w:rsid w:val="00BA2E61"/>
    <w:rsid w:val="00BA3968"/>
    <w:rsid w:val="00BA42D4"/>
    <w:rsid w:val="00BA4F7A"/>
    <w:rsid w:val="00BA6B3A"/>
    <w:rsid w:val="00BB01DA"/>
    <w:rsid w:val="00BB03A4"/>
    <w:rsid w:val="00BB1DC4"/>
    <w:rsid w:val="00BB2E79"/>
    <w:rsid w:val="00BB5561"/>
    <w:rsid w:val="00BB571F"/>
    <w:rsid w:val="00BB5A94"/>
    <w:rsid w:val="00BB5DAF"/>
    <w:rsid w:val="00BB5E31"/>
    <w:rsid w:val="00BB6AB4"/>
    <w:rsid w:val="00BB79A8"/>
    <w:rsid w:val="00BC03A5"/>
    <w:rsid w:val="00BC103B"/>
    <w:rsid w:val="00BC1756"/>
    <w:rsid w:val="00BC2C40"/>
    <w:rsid w:val="00BC47B1"/>
    <w:rsid w:val="00BC4C0B"/>
    <w:rsid w:val="00BC4D8A"/>
    <w:rsid w:val="00BC72BB"/>
    <w:rsid w:val="00BD1C10"/>
    <w:rsid w:val="00BD20B9"/>
    <w:rsid w:val="00BD2C4E"/>
    <w:rsid w:val="00BD4C5F"/>
    <w:rsid w:val="00BD6456"/>
    <w:rsid w:val="00BD6D22"/>
    <w:rsid w:val="00BD6E9F"/>
    <w:rsid w:val="00BD7010"/>
    <w:rsid w:val="00BD7257"/>
    <w:rsid w:val="00BD727D"/>
    <w:rsid w:val="00BE04B2"/>
    <w:rsid w:val="00BE14D9"/>
    <w:rsid w:val="00BE1E71"/>
    <w:rsid w:val="00BE3EEC"/>
    <w:rsid w:val="00BE413C"/>
    <w:rsid w:val="00BE4146"/>
    <w:rsid w:val="00BE4263"/>
    <w:rsid w:val="00BE55FC"/>
    <w:rsid w:val="00BE7551"/>
    <w:rsid w:val="00BF179F"/>
    <w:rsid w:val="00BF1B52"/>
    <w:rsid w:val="00BF3FE8"/>
    <w:rsid w:val="00BF54A4"/>
    <w:rsid w:val="00BF5AB0"/>
    <w:rsid w:val="00BF6A23"/>
    <w:rsid w:val="00BF7751"/>
    <w:rsid w:val="00C00086"/>
    <w:rsid w:val="00C03AF2"/>
    <w:rsid w:val="00C040AA"/>
    <w:rsid w:val="00C052B3"/>
    <w:rsid w:val="00C054AB"/>
    <w:rsid w:val="00C061DA"/>
    <w:rsid w:val="00C071D7"/>
    <w:rsid w:val="00C07970"/>
    <w:rsid w:val="00C11754"/>
    <w:rsid w:val="00C14341"/>
    <w:rsid w:val="00C1468A"/>
    <w:rsid w:val="00C15395"/>
    <w:rsid w:val="00C165E1"/>
    <w:rsid w:val="00C1692A"/>
    <w:rsid w:val="00C20490"/>
    <w:rsid w:val="00C2097A"/>
    <w:rsid w:val="00C20A06"/>
    <w:rsid w:val="00C213FD"/>
    <w:rsid w:val="00C23D6F"/>
    <w:rsid w:val="00C25A3D"/>
    <w:rsid w:val="00C266F6"/>
    <w:rsid w:val="00C275CF"/>
    <w:rsid w:val="00C30CD2"/>
    <w:rsid w:val="00C30DC5"/>
    <w:rsid w:val="00C311DA"/>
    <w:rsid w:val="00C34F05"/>
    <w:rsid w:val="00C352D6"/>
    <w:rsid w:val="00C35409"/>
    <w:rsid w:val="00C378D6"/>
    <w:rsid w:val="00C37EBA"/>
    <w:rsid w:val="00C40263"/>
    <w:rsid w:val="00C44F6B"/>
    <w:rsid w:val="00C464BC"/>
    <w:rsid w:val="00C468DC"/>
    <w:rsid w:val="00C51D8F"/>
    <w:rsid w:val="00C521DB"/>
    <w:rsid w:val="00C522CC"/>
    <w:rsid w:val="00C52648"/>
    <w:rsid w:val="00C54B81"/>
    <w:rsid w:val="00C5508C"/>
    <w:rsid w:val="00C57455"/>
    <w:rsid w:val="00C57AE0"/>
    <w:rsid w:val="00C6011F"/>
    <w:rsid w:val="00C60AF9"/>
    <w:rsid w:val="00C610EC"/>
    <w:rsid w:val="00C62140"/>
    <w:rsid w:val="00C62417"/>
    <w:rsid w:val="00C62AB7"/>
    <w:rsid w:val="00C635BE"/>
    <w:rsid w:val="00C63AF0"/>
    <w:rsid w:val="00C65F0E"/>
    <w:rsid w:val="00C662FB"/>
    <w:rsid w:val="00C66B60"/>
    <w:rsid w:val="00C6765C"/>
    <w:rsid w:val="00C67B81"/>
    <w:rsid w:val="00C705DC"/>
    <w:rsid w:val="00C717BC"/>
    <w:rsid w:val="00C72059"/>
    <w:rsid w:val="00C7338B"/>
    <w:rsid w:val="00C75649"/>
    <w:rsid w:val="00C8030F"/>
    <w:rsid w:val="00C807D0"/>
    <w:rsid w:val="00C81980"/>
    <w:rsid w:val="00C85294"/>
    <w:rsid w:val="00C853B8"/>
    <w:rsid w:val="00C86FAF"/>
    <w:rsid w:val="00C870D3"/>
    <w:rsid w:val="00C9036E"/>
    <w:rsid w:val="00C907B7"/>
    <w:rsid w:val="00C90D52"/>
    <w:rsid w:val="00C91083"/>
    <w:rsid w:val="00C91E83"/>
    <w:rsid w:val="00C9478A"/>
    <w:rsid w:val="00C965C5"/>
    <w:rsid w:val="00CA24C9"/>
    <w:rsid w:val="00CA2FAB"/>
    <w:rsid w:val="00CA30F7"/>
    <w:rsid w:val="00CA4BFB"/>
    <w:rsid w:val="00CA4E56"/>
    <w:rsid w:val="00CA6C16"/>
    <w:rsid w:val="00CA6D1E"/>
    <w:rsid w:val="00CA705A"/>
    <w:rsid w:val="00CB0492"/>
    <w:rsid w:val="00CB0DC9"/>
    <w:rsid w:val="00CB162A"/>
    <w:rsid w:val="00CB1C6A"/>
    <w:rsid w:val="00CB2E85"/>
    <w:rsid w:val="00CB3F71"/>
    <w:rsid w:val="00CB53AB"/>
    <w:rsid w:val="00CB5518"/>
    <w:rsid w:val="00CB6C18"/>
    <w:rsid w:val="00CB71DF"/>
    <w:rsid w:val="00CC063E"/>
    <w:rsid w:val="00CC0CB8"/>
    <w:rsid w:val="00CC1765"/>
    <w:rsid w:val="00CC348C"/>
    <w:rsid w:val="00CC3BC6"/>
    <w:rsid w:val="00CC4A5A"/>
    <w:rsid w:val="00CC54F1"/>
    <w:rsid w:val="00CC5C5E"/>
    <w:rsid w:val="00CC64F1"/>
    <w:rsid w:val="00CC6F20"/>
    <w:rsid w:val="00CD0584"/>
    <w:rsid w:val="00CD18C3"/>
    <w:rsid w:val="00CD1C41"/>
    <w:rsid w:val="00CD34D2"/>
    <w:rsid w:val="00CD375F"/>
    <w:rsid w:val="00CD779D"/>
    <w:rsid w:val="00CE05AF"/>
    <w:rsid w:val="00CE0832"/>
    <w:rsid w:val="00CE1981"/>
    <w:rsid w:val="00CE1CEA"/>
    <w:rsid w:val="00CE3407"/>
    <w:rsid w:val="00CE4C65"/>
    <w:rsid w:val="00CE624C"/>
    <w:rsid w:val="00CE654F"/>
    <w:rsid w:val="00CE6881"/>
    <w:rsid w:val="00CF217A"/>
    <w:rsid w:val="00CF2264"/>
    <w:rsid w:val="00CF3AB8"/>
    <w:rsid w:val="00CF48D7"/>
    <w:rsid w:val="00CF4A1A"/>
    <w:rsid w:val="00CF5FC9"/>
    <w:rsid w:val="00CF6015"/>
    <w:rsid w:val="00CF60AC"/>
    <w:rsid w:val="00CF7325"/>
    <w:rsid w:val="00CF7712"/>
    <w:rsid w:val="00D00A52"/>
    <w:rsid w:val="00D014A6"/>
    <w:rsid w:val="00D03C52"/>
    <w:rsid w:val="00D06C0D"/>
    <w:rsid w:val="00D07CF4"/>
    <w:rsid w:val="00D12377"/>
    <w:rsid w:val="00D12758"/>
    <w:rsid w:val="00D14D32"/>
    <w:rsid w:val="00D152EE"/>
    <w:rsid w:val="00D15832"/>
    <w:rsid w:val="00D1603D"/>
    <w:rsid w:val="00D16450"/>
    <w:rsid w:val="00D16DAA"/>
    <w:rsid w:val="00D173CF"/>
    <w:rsid w:val="00D17B06"/>
    <w:rsid w:val="00D201C9"/>
    <w:rsid w:val="00D20B73"/>
    <w:rsid w:val="00D21A22"/>
    <w:rsid w:val="00D2668E"/>
    <w:rsid w:val="00D272B6"/>
    <w:rsid w:val="00D279A5"/>
    <w:rsid w:val="00D31DBC"/>
    <w:rsid w:val="00D32811"/>
    <w:rsid w:val="00D32F6E"/>
    <w:rsid w:val="00D33ABB"/>
    <w:rsid w:val="00D36C29"/>
    <w:rsid w:val="00D37E72"/>
    <w:rsid w:val="00D42853"/>
    <w:rsid w:val="00D42A53"/>
    <w:rsid w:val="00D42D64"/>
    <w:rsid w:val="00D4466F"/>
    <w:rsid w:val="00D446F1"/>
    <w:rsid w:val="00D45625"/>
    <w:rsid w:val="00D46F72"/>
    <w:rsid w:val="00D479E0"/>
    <w:rsid w:val="00D517C8"/>
    <w:rsid w:val="00D51BAB"/>
    <w:rsid w:val="00D51E6D"/>
    <w:rsid w:val="00D52497"/>
    <w:rsid w:val="00D524F3"/>
    <w:rsid w:val="00D52BA7"/>
    <w:rsid w:val="00D53F56"/>
    <w:rsid w:val="00D558A7"/>
    <w:rsid w:val="00D561D7"/>
    <w:rsid w:val="00D56A52"/>
    <w:rsid w:val="00D56A7B"/>
    <w:rsid w:val="00D57165"/>
    <w:rsid w:val="00D606D2"/>
    <w:rsid w:val="00D609CD"/>
    <w:rsid w:val="00D60A10"/>
    <w:rsid w:val="00D60CCB"/>
    <w:rsid w:val="00D62F68"/>
    <w:rsid w:val="00D636C5"/>
    <w:rsid w:val="00D63DD0"/>
    <w:rsid w:val="00D65D22"/>
    <w:rsid w:val="00D66501"/>
    <w:rsid w:val="00D66E67"/>
    <w:rsid w:val="00D70A4E"/>
    <w:rsid w:val="00D71A30"/>
    <w:rsid w:val="00D73E0E"/>
    <w:rsid w:val="00D757E3"/>
    <w:rsid w:val="00D75D1D"/>
    <w:rsid w:val="00D76A0F"/>
    <w:rsid w:val="00D775F2"/>
    <w:rsid w:val="00D80CF9"/>
    <w:rsid w:val="00D80E77"/>
    <w:rsid w:val="00D81E9E"/>
    <w:rsid w:val="00D82955"/>
    <w:rsid w:val="00D832AD"/>
    <w:rsid w:val="00D8359E"/>
    <w:rsid w:val="00D84E69"/>
    <w:rsid w:val="00D853E1"/>
    <w:rsid w:val="00D87AE8"/>
    <w:rsid w:val="00D90388"/>
    <w:rsid w:val="00D913EE"/>
    <w:rsid w:val="00D91E03"/>
    <w:rsid w:val="00D933DE"/>
    <w:rsid w:val="00D939DF"/>
    <w:rsid w:val="00D949B2"/>
    <w:rsid w:val="00D95D8A"/>
    <w:rsid w:val="00D96837"/>
    <w:rsid w:val="00DA0C0D"/>
    <w:rsid w:val="00DA1262"/>
    <w:rsid w:val="00DA16E5"/>
    <w:rsid w:val="00DA2324"/>
    <w:rsid w:val="00DA243D"/>
    <w:rsid w:val="00DA2EA8"/>
    <w:rsid w:val="00DA386A"/>
    <w:rsid w:val="00DA38EE"/>
    <w:rsid w:val="00DA3A09"/>
    <w:rsid w:val="00DA4FD7"/>
    <w:rsid w:val="00DA55D1"/>
    <w:rsid w:val="00DB0547"/>
    <w:rsid w:val="00DB11D0"/>
    <w:rsid w:val="00DB1DA8"/>
    <w:rsid w:val="00DB1EAB"/>
    <w:rsid w:val="00DB2F62"/>
    <w:rsid w:val="00DB3EF4"/>
    <w:rsid w:val="00DB4518"/>
    <w:rsid w:val="00DB501D"/>
    <w:rsid w:val="00DC3208"/>
    <w:rsid w:val="00DC4810"/>
    <w:rsid w:val="00DC4E5B"/>
    <w:rsid w:val="00DC5BDD"/>
    <w:rsid w:val="00DC7C81"/>
    <w:rsid w:val="00DD0E82"/>
    <w:rsid w:val="00DD146B"/>
    <w:rsid w:val="00DD1895"/>
    <w:rsid w:val="00DD1C2C"/>
    <w:rsid w:val="00DD2270"/>
    <w:rsid w:val="00DD3A07"/>
    <w:rsid w:val="00DD6747"/>
    <w:rsid w:val="00DE12F5"/>
    <w:rsid w:val="00DE1442"/>
    <w:rsid w:val="00DE2BEA"/>
    <w:rsid w:val="00DE2BEE"/>
    <w:rsid w:val="00DE55CD"/>
    <w:rsid w:val="00DE565F"/>
    <w:rsid w:val="00DE5F6C"/>
    <w:rsid w:val="00DE75DE"/>
    <w:rsid w:val="00DF1191"/>
    <w:rsid w:val="00DF1484"/>
    <w:rsid w:val="00DF7598"/>
    <w:rsid w:val="00E013D7"/>
    <w:rsid w:val="00E0166E"/>
    <w:rsid w:val="00E018CC"/>
    <w:rsid w:val="00E022F0"/>
    <w:rsid w:val="00E02466"/>
    <w:rsid w:val="00E02AFC"/>
    <w:rsid w:val="00E02E54"/>
    <w:rsid w:val="00E0472E"/>
    <w:rsid w:val="00E05CEF"/>
    <w:rsid w:val="00E0624B"/>
    <w:rsid w:val="00E0769F"/>
    <w:rsid w:val="00E12378"/>
    <w:rsid w:val="00E12A56"/>
    <w:rsid w:val="00E12F60"/>
    <w:rsid w:val="00E13E43"/>
    <w:rsid w:val="00E15095"/>
    <w:rsid w:val="00E15E0E"/>
    <w:rsid w:val="00E16B49"/>
    <w:rsid w:val="00E2060D"/>
    <w:rsid w:val="00E22604"/>
    <w:rsid w:val="00E31645"/>
    <w:rsid w:val="00E31C9C"/>
    <w:rsid w:val="00E32AE6"/>
    <w:rsid w:val="00E35295"/>
    <w:rsid w:val="00E35837"/>
    <w:rsid w:val="00E35CBD"/>
    <w:rsid w:val="00E35FE4"/>
    <w:rsid w:val="00E36931"/>
    <w:rsid w:val="00E376EB"/>
    <w:rsid w:val="00E414F6"/>
    <w:rsid w:val="00E427A1"/>
    <w:rsid w:val="00E42AB1"/>
    <w:rsid w:val="00E45852"/>
    <w:rsid w:val="00E47D01"/>
    <w:rsid w:val="00E51921"/>
    <w:rsid w:val="00E55313"/>
    <w:rsid w:val="00E553F5"/>
    <w:rsid w:val="00E55EBD"/>
    <w:rsid w:val="00E57A47"/>
    <w:rsid w:val="00E60936"/>
    <w:rsid w:val="00E61043"/>
    <w:rsid w:val="00E62E83"/>
    <w:rsid w:val="00E6357E"/>
    <w:rsid w:val="00E65883"/>
    <w:rsid w:val="00E65B86"/>
    <w:rsid w:val="00E669CA"/>
    <w:rsid w:val="00E679B2"/>
    <w:rsid w:val="00E70184"/>
    <w:rsid w:val="00E706A2"/>
    <w:rsid w:val="00E72405"/>
    <w:rsid w:val="00E732E3"/>
    <w:rsid w:val="00E7334E"/>
    <w:rsid w:val="00E7342A"/>
    <w:rsid w:val="00E73CDB"/>
    <w:rsid w:val="00E73DDD"/>
    <w:rsid w:val="00E73E63"/>
    <w:rsid w:val="00E73F62"/>
    <w:rsid w:val="00E7448E"/>
    <w:rsid w:val="00E75C68"/>
    <w:rsid w:val="00E80ED2"/>
    <w:rsid w:val="00E82710"/>
    <w:rsid w:val="00E827DF"/>
    <w:rsid w:val="00E84A52"/>
    <w:rsid w:val="00E84E9C"/>
    <w:rsid w:val="00E8529A"/>
    <w:rsid w:val="00E85F6A"/>
    <w:rsid w:val="00E87600"/>
    <w:rsid w:val="00E906E7"/>
    <w:rsid w:val="00E91269"/>
    <w:rsid w:val="00E92123"/>
    <w:rsid w:val="00E92805"/>
    <w:rsid w:val="00E95034"/>
    <w:rsid w:val="00E95D2B"/>
    <w:rsid w:val="00E96C20"/>
    <w:rsid w:val="00E97C7D"/>
    <w:rsid w:val="00EA0433"/>
    <w:rsid w:val="00EA1477"/>
    <w:rsid w:val="00EA1A64"/>
    <w:rsid w:val="00EA1AE7"/>
    <w:rsid w:val="00EA3466"/>
    <w:rsid w:val="00EA41FF"/>
    <w:rsid w:val="00EA64E1"/>
    <w:rsid w:val="00EA67C1"/>
    <w:rsid w:val="00EB0A88"/>
    <w:rsid w:val="00EB2B50"/>
    <w:rsid w:val="00EB5AB4"/>
    <w:rsid w:val="00EB5BEF"/>
    <w:rsid w:val="00EB713F"/>
    <w:rsid w:val="00EC0D31"/>
    <w:rsid w:val="00EC410B"/>
    <w:rsid w:val="00EC48DF"/>
    <w:rsid w:val="00EC6501"/>
    <w:rsid w:val="00EC68B4"/>
    <w:rsid w:val="00EC7AA9"/>
    <w:rsid w:val="00ED0084"/>
    <w:rsid w:val="00ED15E7"/>
    <w:rsid w:val="00ED2486"/>
    <w:rsid w:val="00ED2502"/>
    <w:rsid w:val="00ED6093"/>
    <w:rsid w:val="00ED7CF1"/>
    <w:rsid w:val="00ED7DB4"/>
    <w:rsid w:val="00EE2D51"/>
    <w:rsid w:val="00EE3227"/>
    <w:rsid w:val="00EE3448"/>
    <w:rsid w:val="00EE5B67"/>
    <w:rsid w:val="00EE6513"/>
    <w:rsid w:val="00EE7A1E"/>
    <w:rsid w:val="00EE7E1B"/>
    <w:rsid w:val="00EE7FEA"/>
    <w:rsid w:val="00EF1331"/>
    <w:rsid w:val="00EF18A2"/>
    <w:rsid w:val="00EF1D17"/>
    <w:rsid w:val="00EF2AED"/>
    <w:rsid w:val="00EF2E1D"/>
    <w:rsid w:val="00EF36AC"/>
    <w:rsid w:val="00EF3FC4"/>
    <w:rsid w:val="00EF68D8"/>
    <w:rsid w:val="00F00634"/>
    <w:rsid w:val="00F00A78"/>
    <w:rsid w:val="00F019E3"/>
    <w:rsid w:val="00F03A52"/>
    <w:rsid w:val="00F042CA"/>
    <w:rsid w:val="00F0723C"/>
    <w:rsid w:val="00F10371"/>
    <w:rsid w:val="00F10728"/>
    <w:rsid w:val="00F13913"/>
    <w:rsid w:val="00F15EF4"/>
    <w:rsid w:val="00F16EE4"/>
    <w:rsid w:val="00F1721D"/>
    <w:rsid w:val="00F17B5D"/>
    <w:rsid w:val="00F20203"/>
    <w:rsid w:val="00F204F2"/>
    <w:rsid w:val="00F20AB7"/>
    <w:rsid w:val="00F20AEB"/>
    <w:rsid w:val="00F21616"/>
    <w:rsid w:val="00F21A90"/>
    <w:rsid w:val="00F21FCE"/>
    <w:rsid w:val="00F2247A"/>
    <w:rsid w:val="00F22DC6"/>
    <w:rsid w:val="00F22DF3"/>
    <w:rsid w:val="00F237FD"/>
    <w:rsid w:val="00F2437D"/>
    <w:rsid w:val="00F25C17"/>
    <w:rsid w:val="00F25C43"/>
    <w:rsid w:val="00F25E20"/>
    <w:rsid w:val="00F26BCF"/>
    <w:rsid w:val="00F27027"/>
    <w:rsid w:val="00F27C18"/>
    <w:rsid w:val="00F30D3F"/>
    <w:rsid w:val="00F32E88"/>
    <w:rsid w:val="00F36972"/>
    <w:rsid w:val="00F4017A"/>
    <w:rsid w:val="00F4081C"/>
    <w:rsid w:val="00F42ED9"/>
    <w:rsid w:val="00F43A48"/>
    <w:rsid w:val="00F44E31"/>
    <w:rsid w:val="00F513E8"/>
    <w:rsid w:val="00F54C61"/>
    <w:rsid w:val="00F568A3"/>
    <w:rsid w:val="00F5695C"/>
    <w:rsid w:val="00F60A3D"/>
    <w:rsid w:val="00F61BB9"/>
    <w:rsid w:val="00F61D8C"/>
    <w:rsid w:val="00F62152"/>
    <w:rsid w:val="00F63C52"/>
    <w:rsid w:val="00F63F5F"/>
    <w:rsid w:val="00F646D3"/>
    <w:rsid w:val="00F6491C"/>
    <w:rsid w:val="00F650DF"/>
    <w:rsid w:val="00F677F7"/>
    <w:rsid w:val="00F70177"/>
    <w:rsid w:val="00F70C90"/>
    <w:rsid w:val="00F7208A"/>
    <w:rsid w:val="00F733B5"/>
    <w:rsid w:val="00F734A2"/>
    <w:rsid w:val="00F73996"/>
    <w:rsid w:val="00F73CD5"/>
    <w:rsid w:val="00F74E01"/>
    <w:rsid w:val="00F76188"/>
    <w:rsid w:val="00F766CE"/>
    <w:rsid w:val="00F777F2"/>
    <w:rsid w:val="00F808CF"/>
    <w:rsid w:val="00F80A42"/>
    <w:rsid w:val="00F8294D"/>
    <w:rsid w:val="00F836E1"/>
    <w:rsid w:val="00F83B79"/>
    <w:rsid w:val="00F85776"/>
    <w:rsid w:val="00F91751"/>
    <w:rsid w:val="00F91D8A"/>
    <w:rsid w:val="00F91F42"/>
    <w:rsid w:val="00F93848"/>
    <w:rsid w:val="00F95999"/>
    <w:rsid w:val="00F95D7B"/>
    <w:rsid w:val="00FA0404"/>
    <w:rsid w:val="00FA05F9"/>
    <w:rsid w:val="00FA11D3"/>
    <w:rsid w:val="00FA3300"/>
    <w:rsid w:val="00FA4383"/>
    <w:rsid w:val="00FA4397"/>
    <w:rsid w:val="00FA4D8B"/>
    <w:rsid w:val="00FA4FB5"/>
    <w:rsid w:val="00FA5433"/>
    <w:rsid w:val="00FA5460"/>
    <w:rsid w:val="00FA5B91"/>
    <w:rsid w:val="00FA5C2B"/>
    <w:rsid w:val="00FA7994"/>
    <w:rsid w:val="00FB01F1"/>
    <w:rsid w:val="00FB0BC9"/>
    <w:rsid w:val="00FB15E0"/>
    <w:rsid w:val="00FB2C77"/>
    <w:rsid w:val="00FB3343"/>
    <w:rsid w:val="00FB3F4F"/>
    <w:rsid w:val="00FB43DB"/>
    <w:rsid w:val="00FB57CD"/>
    <w:rsid w:val="00FB5806"/>
    <w:rsid w:val="00FB7E9F"/>
    <w:rsid w:val="00FC178E"/>
    <w:rsid w:val="00FC1993"/>
    <w:rsid w:val="00FC338C"/>
    <w:rsid w:val="00FC3FDC"/>
    <w:rsid w:val="00FC47FD"/>
    <w:rsid w:val="00FC5B09"/>
    <w:rsid w:val="00FC63F4"/>
    <w:rsid w:val="00FC7949"/>
    <w:rsid w:val="00FC7CF3"/>
    <w:rsid w:val="00FD11D5"/>
    <w:rsid w:val="00FD17FB"/>
    <w:rsid w:val="00FD3AFC"/>
    <w:rsid w:val="00FD4B98"/>
    <w:rsid w:val="00FD5A62"/>
    <w:rsid w:val="00FD5F90"/>
    <w:rsid w:val="00FD62ED"/>
    <w:rsid w:val="00FD718C"/>
    <w:rsid w:val="00FD7240"/>
    <w:rsid w:val="00FD7E1C"/>
    <w:rsid w:val="00FE016E"/>
    <w:rsid w:val="00FE0591"/>
    <w:rsid w:val="00FE068B"/>
    <w:rsid w:val="00FE1195"/>
    <w:rsid w:val="00FE1290"/>
    <w:rsid w:val="00FE1C9F"/>
    <w:rsid w:val="00FE395D"/>
    <w:rsid w:val="00FE508E"/>
    <w:rsid w:val="00FE580E"/>
    <w:rsid w:val="00FE5E39"/>
    <w:rsid w:val="00FE6FE5"/>
    <w:rsid w:val="00FE7447"/>
    <w:rsid w:val="00FE7558"/>
    <w:rsid w:val="00FF0498"/>
    <w:rsid w:val="00FF0612"/>
    <w:rsid w:val="00FF2907"/>
    <w:rsid w:val="00FF407E"/>
    <w:rsid w:val="00FF42C9"/>
    <w:rsid w:val="00FF5958"/>
    <w:rsid w:val="00FF63D7"/>
    <w:rsid w:val="00FF6F42"/>
    <w:rsid w:val="00FF6FB1"/>
    <w:rsid w:val="00FF701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16472628"/>
  <w15:docId w15:val="{F77F9CD1-C4E7-4235-B2C9-B65BE0041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A32"/>
    <w:pPr>
      <w:spacing w:after="0" w:line="240" w:lineRule="auto"/>
    </w:pPr>
    <w:rPr>
      <w:rFonts w:ascii="Arial" w:eastAsia="Times New Roman" w:hAnsi="Arial" w:cs="Times New Roman"/>
      <w:szCs w:val="20"/>
    </w:rPr>
  </w:style>
  <w:style w:type="paragraph" w:styleId="Ttulo1">
    <w:name w:val="heading 1"/>
    <w:basedOn w:val="Normal"/>
    <w:next w:val="Normal"/>
    <w:link w:val="Ttulo1Car"/>
    <w:uiPriority w:val="9"/>
    <w:qFormat/>
    <w:rsid w:val="003B0C5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A,h2,A.B.C.,H2,A1,h21,A.B.C.1,Title Header2,Chapter Number/Appendix Letter,chn,DO NOT USE_h2,Level 2 Topic Heading,VIS2,Heading 2 Hidden,TOC Chapter,Level 2 Head,Section,Chapter Title,Section1,Chapter Title1,H21,Section2,Chapter Title2,H22,MT"/>
    <w:basedOn w:val="Normal"/>
    <w:next w:val="Normal"/>
    <w:link w:val="Ttulo2Car"/>
    <w:unhideWhenUsed/>
    <w:qFormat/>
    <w:rsid w:val="00B26CF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aliases w:val="H3,Section Header3,h3,Map,H31,Map1,H32,Map2,H311,Map11,Bold 12,L3,Paragrf 3,MT3,título 3,Título 3.1.1. Título 3"/>
    <w:basedOn w:val="Normal"/>
    <w:next w:val="Normal"/>
    <w:link w:val="Ttulo3Car"/>
    <w:unhideWhenUsed/>
    <w:qFormat/>
    <w:rsid w:val="009678B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semiHidden/>
    <w:unhideWhenUsed/>
    <w:qFormat/>
    <w:rsid w:val="008D0A1E"/>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9678B4"/>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semiHidden/>
    <w:unhideWhenUsed/>
    <w:qFormat/>
    <w:rsid w:val="0083611F"/>
    <w:pPr>
      <w:keepNext/>
      <w:keepLines/>
      <w:spacing w:before="200" w:line="276" w:lineRule="auto"/>
      <w:outlineLvl w:val="5"/>
    </w:pPr>
    <w:rPr>
      <w:rFonts w:asciiTheme="majorHAnsi" w:eastAsiaTheme="majorEastAsia" w:hAnsiTheme="majorHAnsi" w:cstheme="majorBidi"/>
      <w:i/>
      <w:iCs/>
      <w:color w:val="243F60" w:themeColor="accent1" w:themeShade="7F"/>
      <w:szCs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0C5F"/>
    <w:rPr>
      <w:rFonts w:asciiTheme="majorHAnsi" w:eastAsiaTheme="majorEastAsia" w:hAnsiTheme="majorHAnsi" w:cstheme="majorBidi"/>
      <w:b/>
      <w:bCs/>
      <w:color w:val="365F91" w:themeColor="accent1" w:themeShade="BF"/>
      <w:sz w:val="28"/>
      <w:szCs w:val="28"/>
    </w:rPr>
  </w:style>
  <w:style w:type="character" w:customStyle="1" w:styleId="Ttulo2Car">
    <w:name w:val="Título 2 Car"/>
    <w:aliases w:val="A Car,h2 Car,A.B.C. Car,H2 Car,A1 Car,h21 Car,A.B.C.1 Car,Title Header2 Car,Chapter Number/Appendix Letter Car,chn Car,DO NOT USE_h2 Car,Level 2 Topic Heading Car,VIS2 Car,Heading 2 Hidden Car,TOC Chapter Car,Level 2 Head Car,Section Car"/>
    <w:basedOn w:val="Fuentedeprrafopredeter"/>
    <w:link w:val="Ttulo2"/>
    <w:rsid w:val="00B26CF1"/>
    <w:rPr>
      <w:rFonts w:asciiTheme="majorHAnsi" w:eastAsiaTheme="majorEastAsia" w:hAnsiTheme="majorHAnsi" w:cstheme="majorBidi"/>
      <w:b/>
      <w:bCs/>
      <w:color w:val="4F81BD" w:themeColor="accent1"/>
      <w:sz w:val="26"/>
      <w:szCs w:val="26"/>
    </w:rPr>
  </w:style>
  <w:style w:type="character" w:customStyle="1" w:styleId="Ttulo3Car">
    <w:name w:val="Título 3 Car"/>
    <w:aliases w:val="H3 Car,Section Header3 Car,h3 Car,Map Car,H31 Car,Map1 Car,H32 Car,Map2 Car,H311 Car,Map11 Car,Bold 12 Car,L3 Car,Paragrf 3 Car,MT3 Car,título 3 Car,Título 3.1.1. Título 3 Car"/>
    <w:basedOn w:val="Fuentedeprrafopredeter"/>
    <w:link w:val="Ttulo3"/>
    <w:rsid w:val="009678B4"/>
    <w:rPr>
      <w:rFonts w:asciiTheme="majorHAnsi" w:eastAsiaTheme="majorEastAsia" w:hAnsiTheme="majorHAnsi" w:cstheme="majorBidi"/>
      <w:color w:val="243F60" w:themeColor="accent1" w:themeShade="7F"/>
      <w:sz w:val="24"/>
      <w:szCs w:val="24"/>
    </w:rPr>
  </w:style>
  <w:style w:type="character" w:customStyle="1" w:styleId="Ttulo4Car">
    <w:name w:val="Título 4 Car"/>
    <w:basedOn w:val="Fuentedeprrafopredeter"/>
    <w:link w:val="Ttulo4"/>
    <w:uiPriority w:val="9"/>
    <w:semiHidden/>
    <w:rsid w:val="008D0A1E"/>
    <w:rPr>
      <w:rFonts w:asciiTheme="majorHAnsi" w:eastAsiaTheme="majorEastAsia" w:hAnsiTheme="majorHAnsi" w:cstheme="majorBidi"/>
      <w:b/>
      <w:bCs/>
      <w:i/>
      <w:iCs/>
      <w:color w:val="4F81BD" w:themeColor="accent1"/>
      <w:szCs w:val="20"/>
    </w:rPr>
  </w:style>
  <w:style w:type="character" w:customStyle="1" w:styleId="Ttulo5Car">
    <w:name w:val="Título 5 Car"/>
    <w:basedOn w:val="Fuentedeprrafopredeter"/>
    <w:link w:val="Ttulo5"/>
    <w:uiPriority w:val="9"/>
    <w:semiHidden/>
    <w:rsid w:val="009678B4"/>
    <w:rPr>
      <w:rFonts w:asciiTheme="majorHAnsi" w:eastAsiaTheme="majorEastAsia" w:hAnsiTheme="majorHAnsi" w:cstheme="majorBidi"/>
      <w:color w:val="365F91" w:themeColor="accent1" w:themeShade="BF"/>
      <w:szCs w:val="20"/>
    </w:rPr>
  </w:style>
  <w:style w:type="paragraph" w:styleId="Encabezado">
    <w:name w:val="header"/>
    <w:basedOn w:val="Normal"/>
    <w:link w:val="EncabezadoCar"/>
    <w:uiPriority w:val="99"/>
    <w:unhideWhenUsed/>
    <w:rsid w:val="009D7A32"/>
    <w:pPr>
      <w:tabs>
        <w:tab w:val="center" w:pos="4419"/>
        <w:tab w:val="right" w:pos="8838"/>
      </w:tabs>
    </w:pPr>
  </w:style>
  <w:style w:type="character" w:customStyle="1" w:styleId="EncabezadoCar">
    <w:name w:val="Encabezado Car"/>
    <w:basedOn w:val="Fuentedeprrafopredeter"/>
    <w:link w:val="Encabezado"/>
    <w:uiPriority w:val="99"/>
    <w:rsid w:val="009D7A32"/>
  </w:style>
  <w:style w:type="paragraph" w:styleId="Piedepgina">
    <w:name w:val="footer"/>
    <w:basedOn w:val="Normal"/>
    <w:link w:val="PiedepginaCar"/>
    <w:unhideWhenUsed/>
    <w:rsid w:val="009D7A32"/>
    <w:pPr>
      <w:tabs>
        <w:tab w:val="center" w:pos="4419"/>
        <w:tab w:val="right" w:pos="8838"/>
      </w:tabs>
    </w:pPr>
  </w:style>
  <w:style w:type="character" w:customStyle="1" w:styleId="PiedepginaCar">
    <w:name w:val="Pie de página Car"/>
    <w:basedOn w:val="Fuentedeprrafopredeter"/>
    <w:link w:val="Piedepgina"/>
    <w:rsid w:val="009D7A32"/>
  </w:style>
  <w:style w:type="paragraph" w:styleId="Textoindependiente">
    <w:name w:val="Body Text"/>
    <w:aliases w:val="body text,bt,Subsection Body Text"/>
    <w:basedOn w:val="Normal"/>
    <w:link w:val="TextoindependienteCar"/>
    <w:rsid w:val="009D7A32"/>
    <w:pPr>
      <w:spacing w:line="360" w:lineRule="auto"/>
      <w:jc w:val="both"/>
    </w:pPr>
  </w:style>
  <w:style w:type="character" w:customStyle="1" w:styleId="TextoindependienteCar">
    <w:name w:val="Texto independiente Car"/>
    <w:aliases w:val="body text Car,bt Car,Subsection Body Text Car"/>
    <w:basedOn w:val="Fuentedeprrafopredeter"/>
    <w:link w:val="Textoindependiente"/>
    <w:rsid w:val="009D7A32"/>
    <w:rPr>
      <w:rFonts w:ascii="Arial" w:eastAsia="Times New Roman" w:hAnsi="Arial" w:cs="Times New Roman"/>
      <w:szCs w:val="20"/>
    </w:rPr>
  </w:style>
  <w:style w:type="paragraph" w:styleId="Textonotapie">
    <w:name w:val="footnote text"/>
    <w:basedOn w:val="Normal"/>
    <w:link w:val="TextonotapieCar"/>
    <w:semiHidden/>
    <w:rsid w:val="009D7A32"/>
    <w:rPr>
      <w:sz w:val="20"/>
    </w:rPr>
  </w:style>
  <w:style w:type="character" w:customStyle="1" w:styleId="TextonotapieCar">
    <w:name w:val="Texto nota pie Car"/>
    <w:basedOn w:val="Fuentedeprrafopredeter"/>
    <w:link w:val="Textonotapie"/>
    <w:semiHidden/>
    <w:rsid w:val="009D7A32"/>
    <w:rPr>
      <w:rFonts w:ascii="Arial" w:eastAsia="Times New Roman" w:hAnsi="Arial" w:cs="Times New Roman"/>
      <w:sz w:val="20"/>
      <w:szCs w:val="20"/>
    </w:rPr>
  </w:style>
  <w:style w:type="paragraph" w:styleId="Textodeglobo">
    <w:name w:val="Balloon Text"/>
    <w:basedOn w:val="Normal"/>
    <w:link w:val="TextodegloboCar"/>
    <w:uiPriority w:val="99"/>
    <w:semiHidden/>
    <w:rsid w:val="009D7A32"/>
    <w:rPr>
      <w:rFonts w:ascii="Tahoma" w:hAnsi="Tahoma" w:cs="Tahoma"/>
      <w:sz w:val="16"/>
      <w:szCs w:val="16"/>
    </w:rPr>
  </w:style>
  <w:style w:type="character" w:customStyle="1" w:styleId="TextodegloboCar">
    <w:name w:val="Texto de globo Car"/>
    <w:basedOn w:val="Fuentedeprrafopredeter"/>
    <w:link w:val="Textodeglobo"/>
    <w:uiPriority w:val="99"/>
    <w:semiHidden/>
    <w:rsid w:val="009D7A32"/>
    <w:rPr>
      <w:rFonts w:ascii="Tahoma" w:eastAsia="Times New Roman" w:hAnsi="Tahoma" w:cs="Tahoma"/>
      <w:sz w:val="16"/>
      <w:szCs w:val="16"/>
    </w:rPr>
  </w:style>
  <w:style w:type="paragraph" w:customStyle="1" w:styleId="CUERPOTEXTO">
    <w:name w:val="CUERPO TEXTO"/>
    <w:rsid w:val="009D7A32"/>
    <w:pPr>
      <w:widowControl w:val="0"/>
      <w:tabs>
        <w:tab w:val="center" w:pos="510"/>
        <w:tab w:val="left" w:pos="1134"/>
      </w:tabs>
      <w:autoSpaceDE w:val="0"/>
      <w:autoSpaceDN w:val="0"/>
      <w:adjustRightInd w:val="0"/>
      <w:spacing w:before="28" w:after="28" w:line="210" w:lineRule="atLeast"/>
      <w:ind w:firstLine="283"/>
      <w:jc w:val="both"/>
    </w:pPr>
    <w:rPr>
      <w:rFonts w:ascii="Times New Roman" w:eastAsia="Times New Roman" w:hAnsi="Times New Roman" w:cs="Times New Roman"/>
      <w:color w:val="000000"/>
      <w:sz w:val="19"/>
      <w:szCs w:val="19"/>
      <w:lang w:val="es-ES" w:eastAsia="es-ES"/>
    </w:rPr>
  </w:style>
  <w:style w:type="character" w:styleId="Nmerodepgina">
    <w:name w:val="page number"/>
    <w:basedOn w:val="Fuentedeprrafopredeter"/>
    <w:rsid w:val="00EA64E1"/>
  </w:style>
  <w:style w:type="paragraph" w:styleId="Prrafodelista">
    <w:name w:val="List Paragraph"/>
    <w:basedOn w:val="Normal"/>
    <w:uiPriority w:val="34"/>
    <w:qFormat/>
    <w:rsid w:val="006B731D"/>
    <w:pPr>
      <w:ind w:left="720"/>
      <w:contextualSpacing/>
    </w:pPr>
  </w:style>
  <w:style w:type="paragraph" w:customStyle="1" w:styleId="Default">
    <w:name w:val="Default"/>
    <w:rsid w:val="00470EFD"/>
    <w:pPr>
      <w:autoSpaceDE w:val="0"/>
      <w:autoSpaceDN w:val="0"/>
      <w:adjustRightInd w:val="0"/>
      <w:spacing w:after="0" w:line="240" w:lineRule="auto"/>
    </w:pPr>
    <w:rPr>
      <w:rFonts w:ascii="Arial" w:hAnsi="Arial" w:cs="Arial"/>
      <w:color w:val="000000"/>
      <w:sz w:val="24"/>
      <w:szCs w:val="24"/>
    </w:rPr>
  </w:style>
  <w:style w:type="character" w:styleId="Fuerte">
    <w:name w:val="Strong"/>
    <w:basedOn w:val="Fuentedeprrafopredeter"/>
    <w:qFormat/>
    <w:rsid w:val="00092AF5"/>
    <w:rPr>
      <w:b/>
      <w:bCs/>
    </w:rPr>
  </w:style>
  <w:style w:type="paragraph" w:styleId="TtuloTDC">
    <w:name w:val="TOC Heading"/>
    <w:basedOn w:val="Ttulo1"/>
    <w:next w:val="Normal"/>
    <w:uiPriority w:val="39"/>
    <w:unhideWhenUsed/>
    <w:qFormat/>
    <w:rsid w:val="003B0C5F"/>
    <w:pPr>
      <w:spacing w:line="276" w:lineRule="auto"/>
      <w:outlineLvl w:val="9"/>
    </w:pPr>
    <w:rPr>
      <w:lang w:eastAsia="es-CO"/>
    </w:rPr>
  </w:style>
  <w:style w:type="paragraph" w:styleId="TDC1">
    <w:name w:val="toc 1"/>
    <w:basedOn w:val="Normal"/>
    <w:next w:val="Normal"/>
    <w:autoRedefine/>
    <w:uiPriority w:val="39"/>
    <w:unhideWhenUsed/>
    <w:rsid w:val="003B0C5F"/>
    <w:pPr>
      <w:spacing w:after="100"/>
    </w:pPr>
  </w:style>
  <w:style w:type="character" w:styleId="Hipervnculo">
    <w:name w:val="Hyperlink"/>
    <w:basedOn w:val="Fuentedeprrafopredeter"/>
    <w:uiPriority w:val="99"/>
    <w:unhideWhenUsed/>
    <w:rsid w:val="003B0C5F"/>
    <w:rPr>
      <w:color w:val="0000FF" w:themeColor="hyperlink"/>
      <w:u w:val="single"/>
    </w:rPr>
  </w:style>
  <w:style w:type="character" w:styleId="nfasisintenso">
    <w:name w:val="Intense Emphasis"/>
    <w:basedOn w:val="Fuentedeprrafopredeter"/>
    <w:uiPriority w:val="21"/>
    <w:qFormat/>
    <w:rsid w:val="003B0C5F"/>
    <w:rPr>
      <w:b/>
      <w:bCs/>
      <w:i/>
      <w:iCs/>
      <w:color w:val="4F81BD" w:themeColor="accent1"/>
    </w:rPr>
  </w:style>
  <w:style w:type="character" w:styleId="nfasis">
    <w:name w:val="Emphasis"/>
    <w:basedOn w:val="Fuentedeprrafopredeter"/>
    <w:uiPriority w:val="20"/>
    <w:qFormat/>
    <w:rsid w:val="003B0C5F"/>
    <w:rPr>
      <w:i/>
      <w:iCs/>
    </w:rPr>
  </w:style>
  <w:style w:type="character" w:styleId="nfasissutil">
    <w:name w:val="Subtle Emphasis"/>
    <w:basedOn w:val="Fuentedeprrafopredeter"/>
    <w:uiPriority w:val="19"/>
    <w:qFormat/>
    <w:rsid w:val="003B0C5F"/>
    <w:rPr>
      <w:i/>
      <w:iCs/>
      <w:color w:val="808080" w:themeColor="text1" w:themeTint="7F"/>
    </w:rPr>
  </w:style>
  <w:style w:type="character" w:styleId="Refdenotaalpie">
    <w:name w:val="footnote reference"/>
    <w:basedOn w:val="Fuentedeprrafopredeter"/>
    <w:uiPriority w:val="99"/>
    <w:semiHidden/>
    <w:unhideWhenUsed/>
    <w:rsid w:val="00B35ECE"/>
    <w:rPr>
      <w:vertAlign w:val="superscript"/>
    </w:rPr>
  </w:style>
  <w:style w:type="character" w:styleId="Ttulodellibro">
    <w:name w:val="Book Title"/>
    <w:basedOn w:val="Fuentedeprrafopredeter"/>
    <w:uiPriority w:val="33"/>
    <w:qFormat/>
    <w:rsid w:val="00BE04B2"/>
    <w:rPr>
      <w:b/>
      <w:bCs/>
      <w:smallCaps/>
      <w:spacing w:val="5"/>
    </w:rPr>
  </w:style>
  <w:style w:type="paragraph" w:styleId="Textonotaalfinal">
    <w:name w:val="endnote text"/>
    <w:basedOn w:val="Normal"/>
    <w:link w:val="TextonotaalfinalCar"/>
    <w:uiPriority w:val="99"/>
    <w:semiHidden/>
    <w:unhideWhenUsed/>
    <w:rsid w:val="00BA07DE"/>
    <w:rPr>
      <w:sz w:val="20"/>
    </w:rPr>
  </w:style>
  <w:style w:type="character" w:customStyle="1" w:styleId="TextonotaalfinalCar">
    <w:name w:val="Texto nota al final Car"/>
    <w:basedOn w:val="Fuentedeprrafopredeter"/>
    <w:link w:val="Textonotaalfinal"/>
    <w:uiPriority w:val="99"/>
    <w:semiHidden/>
    <w:rsid w:val="00BA07DE"/>
    <w:rPr>
      <w:rFonts w:ascii="Arial" w:eastAsia="Times New Roman" w:hAnsi="Arial" w:cs="Times New Roman"/>
      <w:sz w:val="20"/>
      <w:szCs w:val="20"/>
    </w:rPr>
  </w:style>
  <w:style w:type="character" w:styleId="Refdenotaalfinal">
    <w:name w:val="endnote reference"/>
    <w:basedOn w:val="Fuentedeprrafopredeter"/>
    <w:uiPriority w:val="99"/>
    <w:semiHidden/>
    <w:unhideWhenUsed/>
    <w:rsid w:val="00BA07DE"/>
    <w:rPr>
      <w:vertAlign w:val="superscript"/>
    </w:rPr>
  </w:style>
  <w:style w:type="table" w:styleId="Tablaconcuadrcula">
    <w:name w:val="Table Grid"/>
    <w:basedOn w:val="Tablanormal"/>
    <w:uiPriority w:val="59"/>
    <w:rsid w:val="00867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31">
    <w:name w:val="Tabla de lista 3 - Énfasis 31"/>
    <w:basedOn w:val="Tablanormal"/>
    <w:uiPriority w:val="48"/>
    <w:rsid w:val="001E2D9F"/>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adelista4-nfasis31">
    <w:name w:val="Tabla de lista 4 - Énfasis 31"/>
    <w:basedOn w:val="Tablanormal"/>
    <w:uiPriority w:val="49"/>
    <w:rsid w:val="001E2D9F"/>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TDC3">
    <w:name w:val="toc 3"/>
    <w:basedOn w:val="Normal"/>
    <w:next w:val="Normal"/>
    <w:autoRedefine/>
    <w:uiPriority w:val="39"/>
    <w:unhideWhenUsed/>
    <w:rsid w:val="00B26E1D"/>
    <w:pPr>
      <w:tabs>
        <w:tab w:val="right" w:leader="dot" w:pos="8830"/>
      </w:tabs>
      <w:spacing w:after="100"/>
    </w:pPr>
    <w:rPr>
      <w:rFonts w:eastAsiaTheme="minorHAnsi" w:cs="Arial"/>
      <w:bCs/>
      <w:noProof/>
    </w:rPr>
  </w:style>
  <w:style w:type="paragraph" w:styleId="HTMLconformatoprevio">
    <w:name w:val="HTML Preformatted"/>
    <w:basedOn w:val="Normal"/>
    <w:link w:val="HTMLconformatoprevioCar"/>
    <w:uiPriority w:val="99"/>
    <w:unhideWhenUsed/>
    <w:rsid w:val="00105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s-CO"/>
    </w:rPr>
  </w:style>
  <w:style w:type="character" w:customStyle="1" w:styleId="HTMLconformatoprevioCar">
    <w:name w:val="HTML con formato previo Car"/>
    <w:basedOn w:val="Fuentedeprrafopredeter"/>
    <w:link w:val="HTMLconformatoprevio"/>
    <w:uiPriority w:val="99"/>
    <w:rsid w:val="00105D14"/>
    <w:rPr>
      <w:rFonts w:ascii="Courier New" w:eastAsia="Times New Roman" w:hAnsi="Courier New" w:cs="Courier New"/>
      <w:sz w:val="20"/>
      <w:szCs w:val="20"/>
      <w:lang w:eastAsia="es-CO"/>
    </w:rPr>
  </w:style>
  <w:style w:type="paragraph" w:styleId="TDC2">
    <w:name w:val="toc 2"/>
    <w:basedOn w:val="Normal"/>
    <w:next w:val="Normal"/>
    <w:autoRedefine/>
    <w:uiPriority w:val="39"/>
    <w:unhideWhenUsed/>
    <w:rsid w:val="00B26E1D"/>
    <w:pPr>
      <w:spacing w:after="100"/>
      <w:ind w:left="220"/>
    </w:pPr>
  </w:style>
  <w:style w:type="character" w:customStyle="1" w:styleId="Ttulo6Car">
    <w:name w:val="Título 6 Car"/>
    <w:basedOn w:val="Fuentedeprrafopredeter"/>
    <w:link w:val="Ttulo6"/>
    <w:uiPriority w:val="9"/>
    <w:semiHidden/>
    <w:rsid w:val="0083611F"/>
    <w:rPr>
      <w:rFonts w:asciiTheme="majorHAnsi" w:eastAsiaTheme="majorEastAsia" w:hAnsiTheme="majorHAnsi" w:cstheme="majorBidi"/>
      <w:i/>
      <w:iCs/>
      <w:color w:val="243F60" w:themeColor="accent1" w:themeShade="7F"/>
      <w:lang w:val="es-ES" w:eastAsia="es-ES"/>
    </w:rPr>
  </w:style>
  <w:style w:type="paragraph" w:styleId="Sinespaciado">
    <w:name w:val="No Spacing"/>
    <w:uiPriority w:val="1"/>
    <w:qFormat/>
    <w:rsid w:val="0083611F"/>
    <w:pPr>
      <w:spacing w:after="0" w:line="240" w:lineRule="auto"/>
    </w:pPr>
    <w:rPr>
      <w:rFonts w:ascii="Calibri" w:eastAsia="Times New Roman" w:hAnsi="Calibri" w:cs="Times New Roman"/>
      <w:lang w:val="es-ES" w:eastAsia="es-ES"/>
    </w:rPr>
  </w:style>
  <w:style w:type="paragraph" w:styleId="TDC4">
    <w:name w:val="toc 4"/>
    <w:basedOn w:val="Normal"/>
    <w:next w:val="Normal"/>
    <w:autoRedefine/>
    <w:uiPriority w:val="39"/>
    <w:rsid w:val="0083611F"/>
    <w:pPr>
      <w:ind w:left="440"/>
    </w:pPr>
    <w:rPr>
      <w:rFonts w:ascii="Times New Roman" w:hAnsi="Times New Roman"/>
      <w:szCs w:val="24"/>
      <w:lang w:val="es-ES" w:eastAsia="es-ES"/>
    </w:rPr>
  </w:style>
  <w:style w:type="paragraph" w:styleId="Ttulo">
    <w:name w:val="Title"/>
    <w:basedOn w:val="Normal"/>
    <w:link w:val="TtuloCar"/>
    <w:qFormat/>
    <w:rsid w:val="0083611F"/>
    <w:pPr>
      <w:jc w:val="center"/>
    </w:pPr>
    <w:rPr>
      <w:b/>
      <w:bCs/>
      <w:sz w:val="26"/>
      <w:szCs w:val="28"/>
      <w:lang w:val="es-ES" w:eastAsia="es-ES"/>
    </w:rPr>
  </w:style>
  <w:style w:type="character" w:customStyle="1" w:styleId="TtuloCar">
    <w:name w:val="Título Car"/>
    <w:basedOn w:val="Fuentedeprrafopredeter"/>
    <w:link w:val="Ttulo"/>
    <w:rsid w:val="0083611F"/>
    <w:rPr>
      <w:rFonts w:ascii="Arial" w:eastAsia="Times New Roman" w:hAnsi="Arial" w:cs="Times New Roman"/>
      <w:b/>
      <w:bCs/>
      <w:sz w:val="26"/>
      <w:szCs w:val="28"/>
      <w:lang w:val="es-ES" w:eastAsia="es-ES"/>
    </w:rPr>
  </w:style>
  <w:style w:type="table" w:styleId="Cuadrculamedia3-nfasis3">
    <w:name w:val="Medium Grid 3 Accent 3"/>
    <w:basedOn w:val="Tablanormal"/>
    <w:uiPriority w:val="69"/>
    <w:rsid w:val="00C5264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ombreadomedio1-nfasis3">
    <w:name w:val="Medium Shading 1 Accent 3"/>
    <w:basedOn w:val="Tablanormal"/>
    <w:uiPriority w:val="63"/>
    <w:rsid w:val="00C52648"/>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Cuadrculaclara-nfasis3">
    <w:name w:val="Light Grid Accent 3"/>
    <w:basedOn w:val="Tablanormal"/>
    <w:uiPriority w:val="62"/>
    <w:rsid w:val="00C52648"/>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vistosa">
    <w:name w:val="Colorful Grid"/>
    <w:basedOn w:val="Tablanormal"/>
    <w:uiPriority w:val="73"/>
    <w:rsid w:val="00F25C4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tavistosa-nfasis5">
    <w:name w:val="Colorful List Accent 5"/>
    <w:basedOn w:val="Tablanormal"/>
    <w:uiPriority w:val="72"/>
    <w:rsid w:val="00F25C43"/>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0573">
      <w:bodyDiv w:val="1"/>
      <w:marLeft w:val="0"/>
      <w:marRight w:val="0"/>
      <w:marTop w:val="0"/>
      <w:marBottom w:val="0"/>
      <w:divBdr>
        <w:top w:val="none" w:sz="0" w:space="0" w:color="auto"/>
        <w:left w:val="none" w:sz="0" w:space="0" w:color="auto"/>
        <w:bottom w:val="none" w:sz="0" w:space="0" w:color="auto"/>
        <w:right w:val="none" w:sz="0" w:space="0" w:color="auto"/>
      </w:divBdr>
    </w:div>
    <w:div w:id="60760301">
      <w:bodyDiv w:val="1"/>
      <w:marLeft w:val="0"/>
      <w:marRight w:val="0"/>
      <w:marTop w:val="0"/>
      <w:marBottom w:val="0"/>
      <w:divBdr>
        <w:top w:val="none" w:sz="0" w:space="0" w:color="auto"/>
        <w:left w:val="none" w:sz="0" w:space="0" w:color="auto"/>
        <w:bottom w:val="none" w:sz="0" w:space="0" w:color="auto"/>
        <w:right w:val="none" w:sz="0" w:space="0" w:color="auto"/>
      </w:divBdr>
      <w:divsChild>
        <w:div w:id="661662457">
          <w:marLeft w:val="0"/>
          <w:marRight w:val="0"/>
          <w:marTop w:val="0"/>
          <w:marBottom w:val="0"/>
          <w:divBdr>
            <w:top w:val="none" w:sz="0" w:space="0" w:color="auto"/>
            <w:left w:val="none" w:sz="0" w:space="0" w:color="auto"/>
            <w:bottom w:val="none" w:sz="0" w:space="0" w:color="auto"/>
            <w:right w:val="none" w:sz="0" w:space="0" w:color="auto"/>
          </w:divBdr>
        </w:div>
        <w:div w:id="969819284">
          <w:marLeft w:val="0"/>
          <w:marRight w:val="0"/>
          <w:marTop w:val="0"/>
          <w:marBottom w:val="0"/>
          <w:divBdr>
            <w:top w:val="none" w:sz="0" w:space="0" w:color="auto"/>
            <w:left w:val="none" w:sz="0" w:space="0" w:color="auto"/>
            <w:bottom w:val="none" w:sz="0" w:space="0" w:color="auto"/>
            <w:right w:val="none" w:sz="0" w:space="0" w:color="auto"/>
          </w:divBdr>
        </w:div>
        <w:div w:id="1983803867">
          <w:marLeft w:val="0"/>
          <w:marRight w:val="0"/>
          <w:marTop w:val="0"/>
          <w:marBottom w:val="0"/>
          <w:divBdr>
            <w:top w:val="none" w:sz="0" w:space="0" w:color="auto"/>
            <w:left w:val="none" w:sz="0" w:space="0" w:color="auto"/>
            <w:bottom w:val="none" w:sz="0" w:space="0" w:color="auto"/>
            <w:right w:val="none" w:sz="0" w:space="0" w:color="auto"/>
          </w:divBdr>
        </w:div>
        <w:div w:id="379129584">
          <w:marLeft w:val="0"/>
          <w:marRight w:val="0"/>
          <w:marTop w:val="0"/>
          <w:marBottom w:val="0"/>
          <w:divBdr>
            <w:top w:val="none" w:sz="0" w:space="0" w:color="auto"/>
            <w:left w:val="none" w:sz="0" w:space="0" w:color="auto"/>
            <w:bottom w:val="none" w:sz="0" w:space="0" w:color="auto"/>
            <w:right w:val="none" w:sz="0" w:space="0" w:color="auto"/>
          </w:divBdr>
        </w:div>
        <w:div w:id="435902539">
          <w:marLeft w:val="0"/>
          <w:marRight w:val="0"/>
          <w:marTop w:val="0"/>
          <w:marBottom w:val="0"/>
          <w:divBdr>
            <w:top w:val="none" w:sz="0" w:space="0" w:color="auto"/>
            <w:left w:val="none" w:sz="0" w:space="0" w:color="auto"/>
            <w:bottom w:val="none" w:sz="0" w:space="0" w:color="auto"/>
            <w:right w:val="none" w:sz="0" w:space="0" w:color="auto"/>
          </w:divBdr>
        </w:div>
        <w:div w:id="1426419697">
          <w:marLeft w:val="0"/>
          <w:marRight w:val="0"/>
          <w:marTop w:val="0"/>
          <w:marBottom w:val="0"/>
          <w:divBdr>
            <w:top w:val="none" w:sz="0" w:space="0" w:color="auto"/>
            <w:left w:val="none" w:sz="0" w:space="0" w:color="auto"/>
            <w:bottom w:val="none" w:sz="0" w:space="0" w:color="auto"/>
            <w:right w:val="none" w:sz="0" w:space="0" w:color="auto"/>
          </w:divBdr>
        </w:div>
        <w:div w:id="462772000">
          <w:marLeft w:val="0"/>
          <w:marRight w:val="0"/>
          <w:marTop w:val="0"/>
          <w:marBottom w:val="0"/>
          <w:divBdr>
            <w:top w:val="none" w:sz="0" w:space="0" w:color="auto"/>
            <w:left w:val="none" w:sz="0" w:space="0" w:color="auto"/>
            <w:bottom w:val="none" w:sz="0" w:space="0" w:color="auto"/>
            <w:right w:val="none" w:sz="0" w:space="0" w:color="auto"/>
          </w:divBdr>
        </w:div>
        <w:div w:id="72706592">
          <w:marLeft w:val="0"/>
          <w:marRight w:val="0"/>
          <w:marTop w:val="0"/>
          <w:marBottom w:val="0"/>
          <w:divBdr>
            <w:top w:val="none" w:sz="0" w:space="0" w:color="auto"/>
            <w:left w:val="none" w:sz="0" w:space="0" w:color="auto"/>
            <w:bottom w:val="none" w:sz="0" w:space="0" w:color="auto"/>
            <w:right w:val="none" w:sz="0" w:space="0" w:color="auto"/>
          </w:divBdr>
        </w:div>
      </w:divsChild>
    </w:div>
    <w:div w:id="798574868">
      <w:bodyDiv w:val="1"/>
      <w:marLeft w:val="0"/>
      <w:marRight w:val="0"/>
      <w:marTop w:val="0"/>
      <w:marBottom w:val="0"/>
      <w:divBdr>
        <w:top w:val="none" w:sz="0" w:space="0" w:color="auto"/>
        <w:left w:val="none" w:sz="0" w:space="0" w:color="auto"/>
        <w:bottom w:val="none" w:sz="0" w:space="0" w:color="auto"/>
        <w:right w:val="none" w:sz="0" w:space="0" w:color="auto"/>
      </w:divBdr>
    </w:div>
    <w:div w:id="827751287">
      <w:bodyDiv w:val="1"/>
      <w:marLeft w:val="0"/>
      <w:marRight w:val="0"/>
      <w:marTop w:val="0"/>
      <w:marBottom w:val="0"/>
      <w:divBdr>
        <w:top w:val="none" w:sz="0" w:space="0" w:color="auto"/>
        <w:left w:val="none" w:sz="0" w:space="0" w:color="auto"/>
        <w:bottom w:val="none" w:sz="0" w:space="0" w:color="auto"/>
        <w:right w:val="none" w:sz="0" w:space="0" w:color="auto"/>
      </w:divBdr>
    </w:div>
    <w:div w:id="856963887">
      <w:bodyDiv w:val="1"/>
      <w:marLeft w:val="0"/>
      <w:marRight w:val="0"/>
      <w:marTop w:val="0"/>
      <w:marBottom w:val="0"/>
      <w:divBdr>
        <w:top w:val="none" w:sz="0" w:space="0" w:color="auto"/>
        <w:left w:val="none" w:sz="0" w:space="0" w:color="auto"/>
        <w:bottom w:val="none" w:sz="0" w:space="0" w:color="auto"/>
        <w:right w:val="none" w:sz="0" w:space="0" w:color="auto"/>
      </w:divBdr>
    </w:div>
    <w:div w:id="1109202188">
      <w:bodyDiv w:val="1"/>
      <w:marLeft w:val="0"/>
      <w:marRight w:val="0"/>
      <w:marTop w:val="0"/>
      <w:marBottom w:val="0"/>
      <w:divBdr>
        <w:top w:val="none" w:sz="0" w:space="0" w:color="auto"/>
        <w:left w:val="none" w:sz="0" w:space="0" w:color="auto"/>
        <w:bottom w:val="none" w:sz="0" w:space="0" w:color="auto"/>
        <w:right w:val="none" w:sz="0" w:space="0" w:color="auto"/>
      </w:divBdr>
      <w:divsChild>
        <w:div w:id="115101420">
          <w:marLeft w:val="0"/>
          <w:marRight w:val="0"/>
          <w:marTop w:val="0"/>
          <w:marBottom w:val="0"/>
          <w:divBdr>
            <w:top w:val="none" w:sz="0" w:space="0" w:color="auto"/>
            <w:left w:val="none" w:sz="0" w:space="0" w:color="auto"/>
            <w:bottom w:val="none" w:sz="0" w:space="0" w:color="auto"/>
            <w:right w:val="none" w:sz="0" w:space="0" w:color="auto"/>
          </w:divBdr>
          <w:divsChild>
            <w:div w:id="516625880">
              <w:marLeft w:val="0"/>
              <w:marRight w:val="0"/>
              <w:marTop w:val="0"/>
              <w:marBottom w:val="0"/>
              <w:divBdr>
                <w:top w:val="none" w:sz="0" w:space="0" w:color="auto"/>
                <w:left w:val="none" w:sz="0" w:space="0" w:color="auto"/>
                <w:bottom w:val="none" w:sz="0" w:space="0" w:color="auto"/>
                <w:right w:val="none" w:sz="0" w:space="0" w:color="auto"/>
              </w:divBdr>
              <w:divsChild>
                <w:div w:id="2032951807">
                  <w:marLeft w:val="0"/>
                  <w:marRight w:val="0"/>
                  <w:marTop w:val="525"/>
                  <w:marBottom w:val="0"/>
                  <w:divBdr>
                    <w:top w:val="none" w:sz="0" w:space="0" w:color="auto"/>
                    <w:left w:val="none" w:sz="0" w:space="0" w:color="auto"/>
                    <w:bottom w:val="none" w:sz="0" w:space="0" w:color="auto"/>
                    <w:right w:val="none" w:sz="0" w:space="0" w:color="auto"/>
                  </w:divBdr>
                  <w:divsChild>
                    <w:div w:id="44754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445358">
      <w:bodyDiv w:val="1"/>
      <w:marLeft w:val="0"/>
      <w:marRight w:val="0"/>
      <w:marTop w:val="0"/>
      <w:marBottom w:val="0"/>
      <w:divBdr>
        <w:top w:val="none" w:sz="0" w:space="0" w:color="auto"/>
        <w:left w:val="none" w:sz="0" w:space="0" w:color="auto"/>
        <w:bottom w:val="none" w:sz="0" w:space="0" w:color="auto"/>
        <w:right w:val="none" w:sz="0" w:space="0" w:color="auto"/>
      </w:divBdr>
      <w:divsChild>
        <w:div w:id="1678457969">
          <w:marLeft w:val="0"/>
          <w:marRight w:val="0"/>
          <w:marTop w:val="0"/>
          <w:marBottom w:val="0"/>
          <w:divBdr>
            <w:top w:val="none" w:sz="0" w:space="0" w:color="auto"/>
            <w:left w:val="none" w:sz="0" w:space="0" w:color="auto"/>
            <w:bottom w:val="none" w:sz="0" w:space="0" w:color="auto"/>
            <w:right w:val="none" w:sz="0" w:space="0" w:color="auto"/>
          </w:divBdr>
          <w:divsChild>
            <w:div w:id="60951382">
              <w:marLeft w:val="0"/>
              <w:marRight w:val="0"/>
              <w:marTop w:val="0"/>
              <w:marBottom w:val="0"/>
              <w:divBdr>
                <w:top w:val="none" w:sz="0" w:space="0" w:color="auto"/>
                <w:left w:val="none" w:sz="0" w:space="0" w:color="auto"/>
                <w:bottom w:val="none" w:sz="0" w:space="0" w:color="auto"/>
                <w:right w:val="none" w:sz="0" w:space="0" w:color="auto"/>
              </w:divBdr>
              <w:divsChild>
                <w:div w:id="561990251">
                  <w:marLeft w:val="0"/>
                  <w:marRight w:val="0"/>
                  <w:marTop w:val="525"/>
                  <w:marBottom w:val="0"/>
                  <w:divBdr>
                    <w:top w:val="none" w:sz="0" w:space="0" w:color="auto"/>
                    <w:left w:val="none" w:sz="0" w:space="0" w:color="auto"/>
                    <w:bottom w:val="none" w:sz="0" w:space="0" w:color="auto"/>
                    <w:right w:val="none" w:sz="0" w:space="0" w:color="auto"/>
                  </w:divBdr>
                  <w:divsChild>
                    <w:div w:id="37658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634593">
      <w:bodyDiv w:val="1"/>
      <w:marLeft w:val="0"/>
      <w:marRight w:val="0"/>
      <w:marTop w:val="0"/>
      <w:marBottom w:val="0"/>
      <w:divBdr>
        <w:top w:val="none" w:sz="0" w:space="0" w:color="auto"/>
        <w:left w:val="none" w:sz="0" w:space="0" w:color="auto"/>
        <w:bottom w:val="none" w:sz="0" w:space="0" w:color="auto"/>
        <w:right w:val="none" w:sz="0" w:space="0" w:color="auto"/>
      </w:divBdr>
    </w:div>
    <w:div w:id="1443916703">
      <w:bodyDiv w:val="1"/>
      <w:marLeft w:val="0"/>
      <w:marRight w:val="0"/>
      <w:marTop w:val="0"/>
      <w:marBottom w:val="0"/>
      <w:divBdr>
        <w:top w:val="none" w:sz="0" w:space="0" w:color="auto"/>
        <w:left w:val="none" w:sz="0" w:space="0" w:color="auto"/>
        <w:bottom w:val="none" w:sz="0" w:space="0" w:color="auto"/>
        <w:right w:val="none" w:sz="0" w:space="0" w:color="auto"/>
      </w:divBdr>
    </w:div>
    <w:div w:id="1775635272">
      <w:bodyDiv w:val="1"/>
      <w:marLeft w:val="0"/>
      <w:marRight w:val="0"/>
      <w:marTop w:val="0"/>
      <w:marBottom w:val="0"/>
      <w:divBdr>
        <w:top w:val="none" w:sz="0" w:space="0" w:color="auto"/>
        <w:left w:val="none" w:sz="0" w:space="0" w:color="auto"/>
        <w:bottom w:val="none" w:sz="0" w:space="0" w:color="auto"/>
        <w:right w:val="none" w:sz="0" w:space="0" w:color="auto"/>
      </w:divBdr>
      <w:divsChild>
        <w:div w:id="1219853243">
          <w:marLeft w:val="0"/>
          <w:marRight w:val="0"/>
          <w:marTop w:val="0"/>
          <w:marBottom w:val="0"/>
          <w:divBdr>
            <w:top w:val="none" w:sz="0" w:space="0" w:color="auto"/>
            <w:left w:val="none" w:sz="0" w:space="0" w:color="auto"/>
            <w:bottom w:val="none" w:sz="0" w:space="0" w:color="auto"/>
            <w:right w:val="none" w:sz="0" w:space="0" w:color="auto"/>
          </w:divBdr>
          <w:divsChild>
            <w:div w:id="1809010335">
              <w:marLeft w:val="0"/>
              <w:marRight w:val="0"/>
              <w:marTop w:val="0"/>
              <w:marBottom w:val="0"/>
              <w:divBdr>
                <w:top w:val="none" w:sz="0" w:space="0" w:color="auto"/>
                <w:left w:val="none" w:sz="0" w:space="0" w:color="auto"/>
                <w:bottom w:val="none" w:sz="0" w:space="0" w:color="auto"/>
                <w:right w:val="none" w:sz="0" w:space="0" w:color="auto"/>
              </w:divBdr>
              <w:divsChild>
                <w:div w:id="2080976985">
                  <w:marLeft w:val="0"/>
                  <w:marRight w:val="0"/>
                  <w:marTop w:val="525"/>
                  <w:marBottom w:val="0"/>
                  <w:divBdr>
                    <w:top w:val="none" w:sz="0" w:space="0" w:color="auto"/>
                    <w:left w:val="none" w:sz="0" w:space="0" w:color="auto"/>
                    <w:bottom w:val="none" w:sz="0" w:space="0" w:color="auto"/>
                    <w:right w:val="none" w:sz="0" w:space="0" w:color="auto"/>
                  </w:divBdr>
                  <w:divsChild>
                    <w:div w:id="50143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095387">
      <w:bodyDiv w:val="1"/>
      <w:marLeft w:val="0"/>
      <w:marRight w:val="0"/>
      <w:marTop w:val="0"/>
      <w:marBottom w:val="0"/>
      <w:divBdr>
        <w:top w:val="none" w:sz="0" w:space="0" w:color="auto"/>
        <w:left w:val="none" w:sz="0" w:space="0" w:color="auto"/>
        <w:bottom w:val="none" w:sz="0" w:space="0" w:color="auto"/>
        <w:right w:val="none" w:sz="0" w:space="0" w:color="auto"/>
      </w:divBdr>
    </w:div>
    <w:div w:id="1907186924">
      <w:bodyDiv w:val="1"/>
      <w:marLeft w:val="0"/>
      <w:marRight w:val="0"/>
      <w:marTop w:val="0"/>
      <w:marBottom w:val="0"/>
      <w:divBdr>
        <w:top w:val="none" w:sz="0" w:space="0" w:color="auto"/>
        <w:left w:val="none" w:sz="0" w:space="0" w:color="auto"/>
        <w:bottom w:val="none" w:sz="0" w:space="0" w:color="auto"/>
        <w:right w:val="none" w:sz="0" w:space="0" w:color="auto"/>
      </w:divBdr>
    </w:div>
    <w:div w:id="2045983241">
      <w:bodyDiv w:val="1"/>
      <w:marLeft w:val="0"/>
      <w:marRight w:val="0"/>
      <w:marTop w:val="0"/>
      <w:marBottom w:val="0"/>
      <w:divBdr>
        <w:top w:val="none" w:sz="0" w:space="0" w:color="auto"/>
        <w:left w:val="none" w:sz="0" w:space="0" w:color="auto"/>
        <w:bottom w:val="none" w:sz="0" w:space="0" w:color="auto"/>
        <w:right w:val="none" w:sz="0" w:space="0" w:color="auto"/>
      </w:divBdr>
    </w:div>
    <w:div w:id="209959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cdavaupes@cda.gov.co" TargetMode="External"/><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hyperlink" Target="mailto:cdaguaivare@cda.gov.co" TargetMode="External"/><Relationship Id="rId20" Type="http://schemas.openxmlformats.org/officeDocument/2006/relationships/image" Target="media/image9.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hyperlink" Target="mailto:contactenos@cda.gov.co" TargetMode="External"/><Relationship Id="rId23" Type="http://schemas.openxmlformats.org/officeDocument/2006/relationships/image" Target="media/image12.pn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da@cda.gov.co" TargetMode="External"/><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9.jpeg"/><Relationship Id="rId2" Type="http://schemas.openxmlformats.org/officeDocument/2006/relationships/image" Target="media/image18.jpeg"/><Relationship Id="rId1" Type="http://schemas.openxmlformats.org/officeDocument/2006/relationships/image" Target="media/image1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DFD401-4BFD-402E-BA49-4311770B5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41</Pages>
  <Words>8815</Words>
  <Characters>48485</Characters>
  <Application>Microsoft Office Word</Application>
  <DocSecurity>0</DocSecurity>
  <Lines>404</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dc:creator>
  <cp:lastModifiedBy>Katherine Lozada</cp:lastModifiedBy>
  <cp:revision>32</cp:revision>
  <cp:lastPrinted>2017-09-29T16:29:00Z</cp:lastPrinted>
  <dcterms:created xsi:type="dcterms:W3CDTF">2017-09-29T21:46:00Z</dcterms:created>
  <dcterms:modified xsi:type="dcterms:W3CDTF">2026-02-02T04:57:00Z</dcterms:modified>
</cp:coreProperties>
</file>